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СТАРОБОБОВИЧСКИЙ СЕЛЬСКИЙ СОВЕТ НАРОДНЫХ ДЕПУТАТОВ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От  15.01.2014 г.                                                                       № 1/4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Старые Бобовичи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Pr="002B2C65" w:rsidRDefault="002B2C65" w:rsidP="002B2C6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2C65">
        <w:rPr>
          <w:sz w:val="28"/>
          <w:szCs w:val="28"/>
        </w:rPr>
        <w:t xml:space="preserve">Об отмене  решения № 6/2 от 27.06.2013 г. </w:t>
      </w:r>
    </w:p>
    <w:p w:rsidR="002B2C65" w:rsidRPr="002B2C65" w:rsidRDefault="002B2C65" w:rsidP="002B2C65">
      <w:pPr>
        <w:tabs>
          <w:tab w:val="left" w:pos="1080"/>
        </w:tabs>
        <w:rPr>
          <w:sz w:val="28"/>
          <w:szCs w:val="28"/>
        </w:rPr>
      </w:pPr>
      <w:r w:rsidRPr="002B2C65">
        <w:rPr>
          <w:sz w:val="28"/>
          <w:szCs w:val="28"/>
        </w:rPr>
        <w:t xml:space="preserve">«Об утверждении Положения о порядке </w:t>
      </w:r>
    </w:p>
    <w:p w:rsidR="002B2C65" w:rsidRPr="002B2C65" w:rsidRDefault="002B2C65" w:rsidP="002B2C65">
      <w:pPr>
        <w:tabs>
          <w:tab w:val="left" w:pos="1080"/>
        </w:tabs>
        <w:rPr>
          <w:sz w:val="28"/>
          <w:szCs w:val="28"/>
        </w:rPr>
      </w:pPr>
      <w:r w:rsidRPr="002B2C65">
        <w:rPr>
          <w:sz w:val="28"/>
          <w:szCs w:val="28"/>
        </w:rPr>
        <w:t xml:space="preserve">формирования жилищного фонда </w:t>
      </w:r>
    </w:p>
    <w:p w:rsidR="002B2C65" w:rsidRPr="002B2C65" w:rsidRDefault="002B2C65" w:rsidP="002B2C65">
      <w:pPr>
        <w:tabs>
          <w:tab w:val="left" w:pos="1080"/>
        </w:tabs>
        <w:rPr>
          <w:sz w:val="28"/>
          <w:szCs w:val="28"/>
        </w:rPr>
      </w:pPr>
      <w:r w:rsidRPr="002B2C65">
        <w:rPr>
          <w:sz w:val="28"/>
          <w:szCs w:val="28"/>
        </w:rPr>
        <w:t>коммерческого использования муниципального</w:t>
      </w:r>
    </w:p>
    <w:p w:rsidR="002B2C65" w:rsidRPr="002B2C65" w:rsidRDefault="002B2C65" w:rsidP="002B2C65">
      <w:pPr>
        <w:tabs>
          <w:tab w:val="left" w:pos="1080"/>
        </w:tabs>
        <w:rPr>
          <w:sz w:val="28"/>
          <w:szCs w:val="28"/>
        </w:rPr>
      </w:pPr>
      <w:r w:rsidRPr="002B2C65">
        <w:rPr>
          <w:sz w:val="28"/>
          <w:szCs w:val="28"/>
        </w:rPr>
        <w:t xml:space="preserve"> образования  « </w:t>
      </w:r>
      <w:proofErr w:type="spellStart"/>
      <w:r w:rsidRPr="002B2C65">
        <w:rPr>
          <w:sz w:val="28"/>
          <w:szCs w:val="28"/>
        </w:rPr>
        <w:t>Старобобовичское</w:t>
      </w:r>
      <w:proofErr w:type="spellEnd"/>
      <w:r w:rsidRPr="002B2C65">
        <w:rPr>
          <w:sz w:val="28"/>
          <w:szCs w:val="28"/>
        </w:rPr>
        <w:t xml:space="preserve"> сельское поселение»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В связи с несоответствием нормам  федерального законодательства и на основании  протеста  </w:t>
      </w:r>
      <w:proofErr w:type="spellStart"/>
      <w:r>
        <w:rPr>
          <w:sz w:val="28"/>
          <w:szCs w:val="28"/>
        </w:rPr>
        <w:t>Новозыбковской</w:t>
      </w:r>
      <w:proofErr w:type="spellEnd"/>
      <w:r>
        <w:rPr>
          <w:sz w:val="28"/>
          <w:szCs w:val="28"/>
        </w:rPr>
        <w:t xml:space="preserve"> межрайонной прокуратуры от 30.09.2013 г. № 47/2013 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B2C65" w:rsidRPr="002B2C65" w:rsidRDefault="002B2C65" w:rsidP="002B2C6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1. Решение </w:t>
      </w:r>
      <w:r w:rsidRPr="002B2C65">
        <w:rPr>
          <w:sz w:val="28"/>
          <w:szCs w:val="28"/>
        </w:rPr>
        <w:t xml:space="preserve">№ 6/2 от 27.06.2013 г. «Об утверждении Положения о порядке </w:t>
      </w:r>
    </w:p>
    <w:p w:rsidR="002B2C65" w:rsidRPr="002B2C65" w:rsidRDefault="002B2C65" w:rsidP="002B2C65">
      <w:pPr>
        <w:tabs>
          <w:tab w:val="left" w:pos="1080"/>
        </w:tabs>
        <w:rPr>
          <w:sz w:val="28"/>
          <w:szCs w:val="28"/>
        </w:rPr>
      </w:pPr>
      <w:r w:rsidRPr="002B2C65">
        <w:rPr>
          <w:sz w:val="28"/>
          <w:szCs w:val="28"/>
        </w:rPr>
        <w:t>формирования жилищного фонда коммерческого использования муниципального</w:t>
      </w:r>
      <w:r>
        <w:rPr>
          <w:sz w:val="28"/>
          <w:szCs w:val="28"/>
        </w:rPr>
        <w:t xml:space="preserve"> </w:t>
      </w:r>
      <w:r w:rsidRPr="002B2C65">
        <w:rPr>
          <w:sz w:val="28"/>
          <w:szCs w:val="28"/>
        </w:rPr>
        <w:t xml:space="preserve"> образования  « </w:t>
      </w:r>
      <w:proofErr w:type="spellStart"/>
      <w:r w:rsidRPr="002B2C65">
        <w:rPr>
          <w:sz w:val="28"/>
          <w:szCs w:val="28"/>
        </w:rPr>
        <w:t>Старобобовичское</w:t>
      </w:r>
      <w:proofErr w:type="spellEnd"/>
      <w:r w:rsidRPr="002B2C65">
        <w:rPr>
          <w:sz w:val="28"/>
          <w:szCs w:val="28"/>
        </w:rPr>
        <w:t xml:space="preserve"> сельское поселение»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силу. 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Глава поселения                                                     М.М. Заболоцкий</w:t>
      </w:r>
    </w:p>
    <w:p w:rsidR="002B2C65" w:rsidRDefault="002B2C65" w:rsidP="002B2C65">
      <w:pPr>
        <w:tabs>
          <w:tab w:val="left" w:pos="1860"/>
        </w:tabs>
        <w:rPr>
          <w:sz w:val="28"/>
          <w:szCs w:val="28"/>
        </w:rPr>
      </w:pPr>
    </w:p>
    <w:p w:rsidR="00A6147F" w:rsidRDefault="00A34110"/>
    <w:sectPr w:rsidR="00A6147F" w:rsidSect="00A9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65"/>
    <w:rsid w:val="002B1788"/>
    <w:rsid w:val="002B2C65"/>
    <w:rsid w:val="0067324A"/>
    <w:rsid w:val="00A34110"/>
    <w:rsid w:val="00A9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cp:lastPrinted>2014-02-18T13:16:00Z</cp:lastPrinted>
  <dcterms:created xsi:type="dcterms:W3CDTF">2014-02-18T13:11:00Z</dcterms:created>
  <dcterms:modified xsi:type="dcterms:W3CDTF">2014-02-18T13:32:00Z</dcterms:modified>
</cp:coreProperties>
</file>