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D0" w:rsidRDefault="000C05D0" w:rsidP="000C05D0">
      <w:pPr>
        <w:pStyle w:val="10"/>
        <w:keepNext/>
        <w:keepLine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Отдел территориального планирования</w:t>
      </w:r>
    </w:p>
    <w:p w:rsidR="000C05D0" w:rsidRPr="00777F48" w:rsidRDefault="000C05D0" w:rsidP="000C05D0">
      <w:pPr>
        <w:pStyle w:val="10"/>
        <w:keepNext/>
        <w:keepLine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proofErr w:type="spellStart"/>
      <w:r>
        <w:rPr>
          <w:b w:val="0"/>
          <w:sz w:val="28"/>
          <w:szCs w:val="28"/>
        </w:rPr>
        <w:t>Новозыбковского</w:t>
      </w:r>
      <w:proofErr w:type="spellEnd"/>
      <w:r>
        <w:rPr>
          <w:b w:val="0"/>
          <w:sz w:val="28"/>
          <w:szCs w:val="28"/>
        </w:rPr>
        <w:t xml:space="preserve"> района</w:t>
      </w: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1C6358" w:rsidP="000C05D0">
      <w:pPr>
        <w:pStyle w:val="10"/>
        <w:keepNext/>
        <w:keepLines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026" style="position:absolute;left:0;text-align:left;margin-left:291.75pt;margin-top:14.9pt;width:190.5pt;height:74.25pt;z-index:251657216" stroked="f">
            <v:textbox>
              <w:txbxContent>
                <w:p w:rsidR="00A111CD" w:rsidRDefault="00855B37">
                  <w:r>
                    <w:t>Утверждена</w:t>
                  </w:r>
                </w:p>
                <w:p w:rsidR="00A111CD" w:rsidRDefault="00855B37">
                  <w:r>
                    <w:t>П</w:t>
                  </w:r>
                  <w:r w:rsidR="00A111CD">
                    <w:t>остановлени</w:t>
                  </w:r>
                  <w:r>
                    <w:t xml:space="preserve">ем </w:t>
                  </w:r>
                  <w:r w:rsidR="00A111CD">
                    <w:t xml:space="preserve"> </w:t>
                  </w:r>
                  <w:proofErr w:type="spellStart"/>
                  <w:r w:rsidR="00A111CD">
                    <w:t>Замишевской</w:t>
                  </w:r>
                  <w:proofErr w:type="spellEnd"/>
                  <w:r w:rsidR="00A111CD">
                    <w:t xml:space="preserve"> сельской администрации</w:t>
                  </w:r>
                </w:p>
                <w:p w:rsidR="00A111CD" w:rsidRDefault="00A111CD">
                  <w:r>
                    <w:t>«</w:t>
                  </w:r>
                  <w:r w:rsidR="00855B37">
                    <w:t xml:space="preserve"> 05</w:t>
                  </w:r>
                  <w:r>
                    <w:t xml:space="preserve">» </w:t>
                  </w:r>
                  <w:r w:rsidR="00855B37">
                    <w:t>ноября 2014 года № 119</w:t>
                  </w:r>
                </w:p>
              </w:txbxContent>
            </v:textbox>
          </v:rect>
        </w:pict>
      </w: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jc w:val="center"/>
        <w:rPr>
          <w:rFonts w:ascii="Arial" w:hAnsi="Arial" w:cs="Arial"/>
          <w:sz w:val="40"/>
          <w:szCs w:val="40"/>
        </w:rPr>
      </w:pPr>
      <w:r w:rsidRPr="008F63C8">
        <w:rPr>
          <w:rFonts w:ascii="Arial" w:hAnsi="Arial" w:cs="Arial"/>
          <w:sz w:val="40"/>
          <w:szCs w:val="40"/>
        </w:rPr>
        <w:t>СХЕМА ТЕПЛОСНАБЖЕНИЯ</w:t>
      </w:r>
    </w:p>
    <w:p w:rsidR="00D80E74" w:rsidRPr="008F63C8" w:rsidRDefault="00D80E74" w:rsidP="000C05D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МУНИЦИПАЛЬНОГО ОБРАЗОВАНИЯ</w:t>
      </w:r>
    </w:p>
    <w:p w:rsidR="000C05D0" w:rsidRPr="008F63C8" w:rsidRDefault="00823A5E" w:rsidP="000C05D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ЗАМИШЕВСКОЕ</w:t>
      </w:r>
      <w:r w:rsidR="000C05D0" w:rsidRPr="008F63C8">
        <w:rPr>
          <w:rFonts w:ascii="Arial" w:hAnsi="Arial" w:cs="Arial"/>
          <w:sz w:val="40"/>
          <w:szCs w:val="40"/>
        </w:rPr>
        <w:t xml:space="preserve"> СЕЛЬСКО</w:t>
      </w:r>
      <w:r w:rsidR="00D80E74">
        <w:rPr>
          <w:rFonts w:ascii="Arial" w:hAnsi="Arial" w:cs="Arial"/>
          <w:sz w:val="40"/>
          <w:szCs w:val="40"/>
        </w:rPr>
        <w:t>Е ПОСЕЛЕНИЕ</w:t>
      </w:r>
    </w:p>
    <w:p w:rsidR="000C05D0" w:rsidRDefault="000C05D0" w:rsidP="000C05D0">
      <w:pPr>
        <w:jc w:val="center"/>
        <w:rPr>
          <w:rFonts w:ascii="Arial" w:hAnsi="Arial" w:cs="Arial"/>
          <w:sz w:val="40"/>
          <w:szCs w:val="40"/>
        </w:rPr>
      </w:pPr>
      <w:r w:rsidRPr="008F63C8">
        <w:rPr>
          <w:rFonts w:ascii="Arial" w:hAnsi="Arial" w:cs="Arial"/>
          <w:sz w:val="40"/>
          <w:szCs w:val="40"/>
        </w:rPr>
        <w:t>НОВОЗЫБКОВСКОГО РАЙОНА</w:t>
      </w:r>
    </w:p>
    <w:p w:rsidR="00FC3B2B" w:rsidRPr="008F63C8" w:rsidRDefault="00FC3B2B" w:rsidP="000C05D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БРЯНСКОЙ ОБЛАСТИ</w:t>
      </w:r>
    </w:p>
    <w:p w:rsidR="000C05D0" w:rsidRPr="008F63C8" w:rsidRDefault="000C05D0" w:rsidP="000C05D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на  период</w:t>
      </w:r>
      <w:r w:rsidRPr="008F63C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D80E74">
        <w:rPr>
          <w:rFonts w:ascii="Arial" w:hAnsi="Arial" w:cs="Arial"/>
          <w:sz w:val="40"/>
          <w:szCs w:val="40"/>
        </w:rPr>
        <w:t>с 2014 п</w:t>
      </w:r>
      <w:r>
        <w:rPr>
          <w:rFonts w:ascii="Arial" w:hAnsi="Arial" w:cs="Arial"/>
          <w:sz w:val="40"/>
          <w:szCs w:val="40"/>
        </w:rPr>
        <w:t>о</w:t>
      </w:r>
      <w:r w:rsidRPr="008F63C8">
        <w:rPr>
          <w:rFonts w:ascii="Arial" w:hAnsi="Arial" w:cs="Arial"/>
          <w:sz w:val="40"/>
          <w:szCs w:val="40"/>
        </w:rPr>
        <w:t xml:space="preserve"> 2029 </w:t>
      </w:r>
      <w:r w:rsidR="00D80E74">
        <w:rPr>
          <w:rFonts w:ascii="Arial" w:hAnsi="Arial" w:cs="Arial"/>
          <w:sz w:val="40"/>
          <w:szCs w:val="40"/>
        </w:rPr>
        <w:t>год</w:t>
      </w: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jc w:val="left"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jc w:val="left"/>
        <w:rPr>
          <w:b w:val="0"/>
          <w:sz w:val="24"/>
          <w:szCs w:val="24"/>
        </w:rPr>
      </w:pPr>
    </w:p>
    <w:p w:rsidR="000C05D0" w:rsidRDefault="000C05D0" w:rsidP="000C05D0">
      <w:pPr>
        <w:pStyle w:val="10"/>
        <w:keepNext/>
        <w:keepLines/>
        <w:jc w:val="left"/>
        <w:rPr>
          <w:b w:val="0"/>
          <w:sz w:val="24"/>
          <w:szCs w:val="24"/>
        </w:rPr>
      </w:pPr>
    </w:p>
    <w:p w:rsidR="000C05D0" w:rsidRDefault="000C05D0" w:rsidP="000C05D0">
      <w:pPr>
        <w:rPr>
          <w:rFonts w:ascii="Arial" w:hAnsi="Arial" w:cs="Arial"/>
          <w:sz w:val="34"/>
          <w:szCs w:val="34"/>
        </w:rPr>
      </w:pPr>
    </w:p>
    <w:p w:rsidR="000C05D0" w:rsidRDefault="000C05D0" w:rsidP="000C05D0">
      <w:pPr>
        <w:jc w:val="center"/>
        <w:rPr>
          <w:rFonts w:ascii="Arial" w:hAnsi="Arial" w:cs="Arial"/>
          <w:sz w:val="34"/>
          <w:szCs w:val="34"/>
        </w:rPr>
      </w:pPr>
    </w:p>
    <w:p w:rsidR="000C05D0" w:rsidRPr="00773A4A" w:rsidRDefault="000C05D0" w:rsidP="000C05D0">
      <w:pPr>
        <w:jc w:val="center"/>
        <w:rPr>
          <w:rFonts w:ascii="Arial" w:hAnsi="Arial" w:cs="Arial"/>
          <w:sz w:val="34"/>
          <w:szCs w:val="34"/>
        </w:rPr>
      </w:pPr>
    </w:p>
    <w:p w:rsidR="000C05D0" w:rsidRDefault="000C05D0" w:rsidP="000C05D0">
      <w:pPr>
        <w:jc w:val="center"/>
        <w:rPr>
          <w:rFonts w:ascii="Arial" w:hAnsi="Arial" w:cs="Arial"/>
        </w:rPr>
      </w:pPr>
    </w:p>
    <w:p w:rsidR="000C05D0" w:rsidRDefault="000C05D0" w:rsidP="000C05D0">
      <w:pPr>
        <w:jc w:val="center"/>
        <w:rPr>
          <w:rFonts w:ascii="Arial" w:hAnsi="Arial" w:cs="Arial"/>
        </w:rPr>
      </w:pPr>
    </w:p>
    <w:p w:rsidR="000C05D0" w:rsidRDefault="000C05D0" w:rsidP="000C05D0">
      <w:pPr>
        <w:jc w:val="center"/>
        <w:rPr>
          <w:rFonts w:ascii="Arial" w:hAnsi="Arial" w:cs="Arial"/>
        </w:rPr>
      </w:pPr>
    </w:p>
    <w:p w:rsidR="000C05D0" w:rsidRDefault="000C05D0" w:rsidP="000C05D0">
      <w:pPr>
        <w:jc w:val="center"/>
        <w:rPr>
          <w:rFonts w:ascii="Arial" w:hAnsi="Arial" w:cs="Arial"/>
        </w:rPr>
      </w:pPr>
    </w:p>
    <w:p w:rsidR="000C05D0" w:rsidRDefault="000C05D0" w:rsidP="00FC3B2B">
      <w:pPr>
        <w:rPr>
          <w:rFonts w:ascii="Arial" w:hAnsi="Arial" w:cs="Arial"/>
        </w:rPr>
      </w:pPr>
    </w:p>
    <w:p w:rsidR="000C05D0" w:rsidRDefault="000C05D0" w:rsidP="000C05D0">
      <w:pPr>
        <w:jc w:val="center"/>
        <w:rPr>
          <w:rFonts w:ascii="Arial" w:hAnsi="Arial" w:cs="Arial"/>
        </w:rPr>
      </w:pPr>
    </w:p>
    <w:p w:rsidR="000C05D0" w:rsidRDefault="000C05D0" w:rsidP="00D80E74">
      <w:pPr>
        <w:rPr>
          <w:rFonts w:ascii="Arial" w:hAnsi="Arial" w:cs="Arial"/>
        </w:rPr>
      </w:pPr>
    </w:p>
    <w:p w:rsidR="000C05D0" w:rsidRPr="00BB0EFF" w:rsidRDefault="000C05D0" w:rsidP="000C05D0">
      <w:pPr>
        <w:jc w:val="center"/>
        <w:rPr>
          <w:rFonts w:ascii="Arial" w:hAnsi="Arial" w:cs="Arial"/>
        </w:rPr>
      </w:pPr>
      <w:r w:rsidRPr="00BB0EFF">
        <w:rPr>
          <w:rFonts w:ascii="Arial" w:hAnsi="Arial" w:cs="Arial"/>
        </w:rPr>
        <w:t>г. Новозыбков 2014 г.</w:t>
      </w:r>
    </w:p>
    <w:p w:rsidR="0080038A" w:rsidRPr="001524C4" w:rsidRDefault="0080038A" w:rsidP="0080038A">
      <w:pPr>
        <w:pStyle w:val="a6"/>
      </w:pPr>
      <w:r w:rsidRPr="001524C4">
        <w:lastRenderedPageBreak/>
        <w:t>Содержание</w:t>
      </w:r>
      <w:bookmarkStart w:id="0" w:name="zk2"/>
      <w:bookmarkEnd w:id="0"/>
    </w:p>
    <w:p w:rsidR="002F31AC" w:rsidRDefault="002F31AC" w:rsidP="002F31AC">
      <w:pPr>
        <w:pStyle w:val="11"/>
        <w:rPr>
          <w:bCs w:val="0"/>
        </w:rPr>
      </w:pPr>
      <w:r>
        <w:rPr>
          <w:bCs w:val="0"/>
        </w:rPr>
        <w:t>Введение</w:t>
      </w:r>
    </w:p>
    <w:p w:rsidR="002F31AC" w:rsidRPr="003F0922" w:rsidRDefault="002F31AC" w:rsidP="002F31AC">
      <w:pPr>
        <w:pStyle w:val="11"/>
        <w:rPr>
          <w:bCs w:val="0"/>
        </w:rPr>
      </w:pPr>
      <w:r>
        <w:rPr>
          <w:bCs w:val="0"/>
        </w:rPr>
        <w:t>ГЛАВА</w:t>
      </w:r>
      <w:r w:rsidRPr="003F0922">
        <w:rPr>
          <w:bCs w:val="0"/>
        </w:rPr>
        <w:t xml:space="preserve"> </w:t>
      </w:r>
      <w:r>
        <w:rPr>
          <w:bCs w:val="0"/>
          <w:lang w:val="en-US"/>
        </w:rPr>
        <w:t>I</w:t>
      </w:r>
      <w:r w:rsidRPr="003F0922">
        <w:rPr>
          <w:bCs w:val="0"/>
        </w:rPr>
        <w:t>.</w:t>
      </w:r>
      <w:r>
        <w:rPr>
          <w:bCs w:val="0"/>
        </w:rPr>
        <w:t xml:space="preserve"> </w:t>
      </w:r>
      <w:r w:rsidRPr="003F0922">
        <w:rPr>
          <w:bCs w:val="0"/>
        </w:rPr>
        <w:t xml:space="preserve"> </w:t>
      </w:r>
      <w:r>
        <w:rPr>
          <w:bCs w:val="0"/>
        </w:rPr>
        <w:t xml:space="preserve"> </w:t>
      </w:r>
      <w:r w:rsidRPr="003F0922">
        <w:rPr>
          <w:bCs w:val="0"/>
        </w:rPr>
        <w:t>Общая характеристика сельского поселения</w:t>
      </w:r>
      <w:r>
        <w:rPr>
          <w:bCs w:val="0"/>
        </w:rPr>
        <w:t>________________________   4</w:t>
      </w:r>
    </w:p>
    <w:p w:rsidR="002F31AC" w:rsidRPr="003F0922" w:rsidRDefault="002F31AC" w:rsidP="002F31AC">
      <w:pPr>
        <w:pStyle w:val="20"/>
        <w:ind w:left="0" w:firstLine="0"/>
      </w:pPr>
      <w:r>
        <w:t>ГЛАВА</w:t>
      </w:r>
      <w:r w:rsidRPr="003F0922">
        <w:t xml:space="preserve"> </w:t>
      </w:r>
      <w:r>
        <w:rPr>
          <w:lang w:val="en-US"/>
        </w:rPr>
        <w:t>II</w:t>
      </w:r>
      <w:r w:rsidRPr="003F0922">
        <w:t>.</w:t>
      </w:r>
      <w:r>
        <w:t xml:space="preserve">  </w:t>
      </w:r>
      <w:r w:rsidRPr="003F0922">
        <w:t>Цели и задачи разработки схемы теплоснабжения</w:t>
      </w:r>
      <w:r>
        <w:t xml:space="preserve"> __________________    4                                             </w:t>
      </w:r>
    </w:p>
    <w:p w:rsidR="002F31AC" w:rsidRDefault="002F31AC" w:rsidP="002F31AC">
      <w:pPr>
        <w:pStyle w:val="20"/>
        <w:ind w:left="0" w:firstLine="0"/>
      </w:pPr>
      <w:r>
        <w:t>ГЛАВА</w:t>
      </w:r>
      <w:r w:rsidRPr="003F0922">
        <w:t xml:space="preserve"> </w:t>
      </w:r>
      <w:r>
        <w:rPr>
          <w:lang w:val="en-US"/>
        </w:rPr>
        <w:t>III</w:t>
      </w:r>
      <w:r w:rsidRPr="003F0922">
        <w:t>.</w:t>
      </w:r>
      <w:r>
        <w:t xml:space="preserve"> </w:t>
      </w:r>
      <w:r w:rsidRPr="003F0922">
        <w:t xml:space="preserve">Существующее положение в сфере производства, передачи и </w:t>
      </w:r>
    </w:p>
    <w:p w:rsidR="002F31AC" w:rsidRPr="003F0922" w:rsidRDefault="002F31AC" w:rsidP="002F31AC">
      <w:pPr>
        <w:pStyle w:val="20"/>
        <w:spacing w:before="0"/>
        <w:ind w:left="0" w:firstLine="0"/>
      </w:pPr>
      <w:r>
        <w:t xml:space="preserve">                     </w:t>
      </w:r>
      <w:r w:rsidRPr="003F0922">
        <w:t xml:space="preserve">потребления </w:t>
      </w:r>
      <w:r>
        <w:t xml:space="preserve"> </w:t>
      </w:r>
      <w:r w:rsidRPr="003F0922">
        <w:t xml:space="preserve">тепловой </w:t>
      </w:r>
      <w:r w:rsidR="00D80E74">
        <w:t>энергии _______________________</w:t>
      </w:r>
      <w:r>
        <w:t>__________   5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 xml:space="preserve">Часть 1.  </w:t>
      </w:r>
      <w:r w:rsidRPr="003F0922">
        <w:rPr>
          <w:bCs w:val="0"/>
        </w:rPr>
        <w:t>Функциональная структура теплоснабжения</w:t>
      </w:r>
      <w:r>
        <w:rPr>
          <w:bCs w:val="0"/>
        </w:rPr>
        <w:t>_________________________</w:t>
      </w:r>
      <w:r w:rsidR="007F6693">
        <w:rPr>
          <w:bCs w:val="0"/>
        </w:rPr>
        <w:t xml:space="preserve">   5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 xml:space="preserve">Часть 2.  </w:t>
      </w:r>
      <w:r w:rsidRPr="003F0922">
        <w:rPr>
          <w:bCs w:val="0"/>
        </w:rPr>
        <w:t>Источник тепловой энергии</w:t>
      </w:r>
      <w:r>
        <w:rPr>
          <w:bCs w:val="0"/>
        </w:rPr>
        <w:t>_______________________________________</w:t>
      </w:r>
      <w:r w:rsidR="007F6693">
        <w:rPr>
          <w:bCs w:val="0"/>
        </w:rPr>
        <w:t xml:space="preserve">   5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 xml:space="preserve">Часть 3.  </w:t>
      </w:r>
      <w:r w:rsidRPr="003F0922">
        <w:rPr>
          <w:bCs w:val="0"/>
        </w:rPr>
        <w:t>Тепловые сети</w:t>
      </w:r>
      <w:r w:rsidR="001E05BC">
        <w:rPr>
          <w:bCs w:val="0"/>
        </w:rPr>
        <w:t>, сети ГВС</w:t>
      </w:r>
      <w:r w:rsidRPr="003F0922">
        <w:rPr>
          <w:bCs w:val="0"/>
        </w:rPr>
        <w:t xml:space="preserve"> </w:t>
      </w:r>
      <w:r w:rsidR="001E05BC">
        <w:rPr>
          <w:bCs w:val="0"/>
        </w:rPr>
        <w:t xml:space="preserve">и </w:t>
      </w:r>
      <w:r w:rsidRPr="003F0922">
        <w:rPr>
          <w:bCs w:val="0"/>
        </w:rPr>
        <w:t>сооружения на них</w:t>
      </w:r>
      <w:r>
        <w:rPr>
          <w:bCs w:val="0"/>
        </w:rPr>
        <w:t>_</w:t>
      </w:r>
      <w:r w:rsidR="001E05BC">
        <w:rPr>
          <w:bCs w:val="0"/>
        </w:rPr>
        <w:t>______________________</w:t>
      </w:r>
      <w:r w:rsidR="00DE6ECA">
        <w:rPr>
          <w:bCs w:val="0"/>
        </w:rPr>
        <w:t xml:space="preserve">    8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>Часть 4.  Зоны действия источника</w:t>
      </w:r>
      <w:r w:rsidRPr="003F0922">
        <w:rPr>
          <w:bCs w:val="0"/>
        </w:rPr>
        <w:t xml:space="preserve"> тепловой энергии</w:t>
      </w:r>
      <w:r>
        <w:rPr>
          <w:bCs w:val="0"/>
        </w:rPr>
        <w:t>_________________________</w:t>
      </w:r>
      <w:r w:rsidR="007F6693">
        <w:rPr>
          <w:bCs w:val="0"/>
        </w:rPr>
        <w:t xml:space="preserve">  1</w:t>
      </w:r>
      <w:r w:rsidR="00DE6ECA">
        <w:rPr>
          <w:bCs w:val="0"/>
        </w:rPr>
        <w:t>2</w:t>
      </w:r>
      <w:r w:rsidRPr="003F0922">
        <w:rPr>
          <w:bCs w:val="0"/>
        </w:rPr>
        <w:t xml:space="preserve"> 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 xml:space="preserve">Часть 5. </w:t>
      </w:r>
      <w:r w:rsidRPr="003F0922">
        <w:rPr>
          <w:bCs w:val="0"/>
        </w:rPr>
        <w:t>Тепловые нагрузки потребителей тепло</w:t>
      </w:r>
      <w:r>
        <w:rPr>
          <w:bCs w:val="0"/>
        </w:rPr>
        <w:t xml:space="preserve">вой энергии, групп потребителей </w:t>
      </w:r>
    </w:p>
    <w:p w:rsidR="002F31AC" w:rsidRDefault="002F31AC" w:rsidP="002F31AC">
      <w:pPr>
        <w:pStyle w:val="11"/>
        <w:spacing w:before="0"/>
        <w:rPr>
          <w:bCs w:val="0"/>
        </w:rPr>
      </w:pPr>
      <w:r>
        <w:rPr>
          <w:bCs w:val="0"/>
        </w:rPr>
        <w:t xml:space="preserve">              </w:t>
      </w:r>
      <w:r w:rsidRPr="003F0922">
        <w:rPr>
          <w:bCs w:val="0"/>
        </w:rPr>
        <w:t>тепловой энергии в зонах действия источник</w:t>
      </w:r>
      <w:r w:rsidR="00770A0C">
        <w:rPr>
          <w:bCs w:val="0"/>
        </w:rPr>
        <w:t>а</w:t>
      </w:r>
      <w:r w:rsidRPr="003F0922">
        <w:rPr>
          <w:bCs w:val="0"/>
        </w:rPr>
        <w:t xml:space="preserve"> тепловой энергии</w:t>
      </w:r>
      <w:r>
        <w:rPr>
          <w:bCs w:val="0"/>
        </w:rPr>
        <w:t>_______</w:t>
      </w:r>
      <w:r w:rsidR="00DE6ECA">
        <w:rPr>
          <w:bCs w:val="0"/>
        </w:rPr>
        <w:t>_  13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 xml:space="preserve">Часть 6.  </w:t>
      </w:r>
      <w:r w:rsidRPr="003F0922">
        <w:rPr>
          <w:bCs w:val="0"/>
        </w:rPr>
        <w:t>Балансы тепловой мощности и тепловой нагрузки в зонах</w:t>
      </w:r>
    </w:p>
    <w:p w:rsidR="002F31AC" w:rsidRDefault="002F31AC" w:rsidP="002F31AC">
      <w:pPr>
        <w:pStyle w:val="11"/>
        <w:spacing w:before="0"/>
        <w:rPr>
          <w:bCs w:val="0"/>
        </w:rPr>
      </w:pPr>
      <w:r>
        <w:rPr>
          <w:bCs w:val="0"/>
        </w:rPr>
        <w:t xml:space="preserve">               </w:t>
      </w:r>
      <w:r w:rsidR="00770A0C">
        <w:rPr>
          <w:bCs w:val="0"/>
        </w:rPr>
        <w:t xml:space="preserve"> действия источника</w:t>
      </w:r>
      <w:r w:rsidRPr="003F0922">
        <w:rPr>
          <w:bCs w:val="0"/>
        </w:rPr>
        <w:t xml:space="preserve"> тепловой энергии</w:t>
      </w:r>
      <w:r w:rsidR="00770A0C">
        <w:rPr>
          <w:bCs w:val="0"/>
        </w:rPr>
        <w:t xml:space="preserve"> </w:t>
      </w:r>
      <w:r>
        <w:rPr>
          <w:bCs w:val="0"/>
        </w:rPr>
        <w:t>_____________________________</w:t>
      </w:r>
      <w:r w:rsidR="00DE6ECA">
        <w:rPr>
          <w:bCs w:val="0"/>
        </w:rPr>
        <w:t>_  13</w:t>
      </w:r>
    </w:p>
    <w:p w:rsidR="002F31AC" w:rsidRDefault="002F31AC" w:rsidP="002F31AC">
      <w:pPr>
        <w:pStyle w:val="11"/>
        <w:rPr>
          <w:bCs w:val="0"/>
        </w:rPr>
      </w:pPr>
      <w:r>
        <w:rPr>
          <w:bCs w:val="0"/>
        </w:rPr>
        <w:t xml:space="preserve">Часть 7.  </w:t>
      </w:r>
      <w:r w:rsidRPr="002F31AC">
        <w:rPr>
          <w:bCs w:val="0"/>
        </w:rPr>
        <w:t>Балансы теплоносителя</w:t>
      </w:r>
      <w:r>
        <w:rPr>
          <w:bCs w:val="0"/>
        </w:rPr>
        <w:t>___________________________________________</w:t>
      </w:r>
      <w:r w:rsidR="00DE6ECA">
        <w:rPr>
          <w:bCs w:val="0"/>
        </w:rPr>
        <w:t xml:space="preserve">  14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 xml:space="preserve">Часть 8.  </w:t>
      </w:r>
      <w:r w:rsidRPr="002F31AC">
        <w:rPr>
          <w:bCs w:val="0"/>
        </w:rPr>
        <w:t>Система обеспечения топливом</w:t>
      </w:r>
      <w:r>
        <w:rPr>
          <w:bCs w:val="0"/>
        </w:rPr>
        <w:t>____________________________________</w:t>
      </w:r>
      <w:r w:rsidR="00DE6ECA">
        <w:rPr>
          <w:bCs w:val="0"/>
        </w:rPr>
        <w:t xml:space="preserve">  14</w:t>
      </w:r>
    </w:p>
    <w:p w:rsidR="002F31AC" w:rsidRDefault="002F31AC" w:rsidP="002F31AC">
      <w:pPr>
        <w:pStyle w:val="11"/>
        <w:spacing w:before="240"/>
        <w:rPr>
          <w:bCs w:val="0"/>
        </w:rPr>
      </w:pPr>
      <w:r>
        <w:rPr>
          <w:bCs w:val="0"/>
        </w:rPr>
        <w:t xml:space="preserve">Часть 9.  </w:t>
      </w:r>
      <w:r w:rsidRPr="002F31AC">
        <w:rPr>
          <w:bCs w:val="0"/>
        </w:rPr>
        <w:t>Надежность теплоснабжения</w:t>
      </w:r>
      <w:r>
        <w:rPr>
          <w:bCs w:val="0"/>
        </w:rPr>
        <w:t>______________________________________</w:t>
      </w:r>
      <w:r w:rsidR="007F6693">
        <w:rPr>
          <w:bCs w:val="0"/>
        </w:rPr>
        <w:t xml:space="preserve">  14</w:t>
      </w:r>
    </w:p>
    <w:p w:rsidR="002F31AC" w:rsidRDefault="008558D3" w:rsidP="002F31AC">
      <w:pPr>
        <w:pStyle w:val="11"/>
        <w:rPr>
          <w:bCs w:val="0"/>
        </w:rPr>
      </w:pPr>
      <w:r>
        <w:rPr>
          <w:bCs w:val="0"/>
        </w:rPr>
        <w:t>Часть 10</w:t>
      </w:r>
      <w:r w:rsidR="002F31AC">
        <w:rPr>
          <w:bCs w:val="0"/>
        </w:rPr>
        <w:t xml:space="preserve">.  </w:t>
      </w:r>
      <w:r w:rsidR="002F31AC" w:rsidRPr="002F31AC">
        <w:rPr>
          <w:bCs w:val="0"/>
        </w:rPr>
        <w:t xml:space="preserve">Цены (тарифы) в сфере теплоснабжения </w:t>
      </w:r>
      <w:r w:rsidR="002F31AC">
        <w:rPr>
          <w:bCs w:val="0"/>
        </w:rPr>
        <w:t>___________________________</w:t>
      </w:r>
      <w:r w:rsidR="00DE6ECA">
        <w:rPr>
          <w:bCs w:val="0"/>
        </w:rPr>
        <w:t xml:space="preserve">  15</w:t>
      </w:r>
    </w:p>
    <w:p w:rsidR="002F31AC" w:rsidRDefault="008558D3" w:rsidP="002F31AC">
      <w:pPr>
        <w:pStyle w:val="11"/>
        <w:rPr>
          <w:bCs w:val="0"/>
        </w:rPr>
      </w:pPr>
      <w:r>
        <w:rPr>
          <w:bCs w:val="0"/>
        </w:rPr>
        <w:t>Часть 11</w:t>
      </w:r>
      <w:r w:rsidR="002F31AC">
        <w:rPr>
          <w:bCs w:val="0"/>
        </w:rPr>
        <w:t xml:space="preserve">.  </w:t>
      </w:r>
      <w:r w:rsidR="002F31AC" w:rsidRPr="002F31AC">
        <w:rPr>
          <w:bCs w:val="0"/>
        </w:rPr>
        <w:t xml:space="preserve">Описание </w:t>
      </w:r>
      <w:proofErr w:type="gramStart"/>
      <w:r w:rsidR="002F31AC" w:rsidRPr="002F31AC">
        <w:rPr>
          <w:bCs w:val="0"/>
        </w:rPr>
        <w:t>существующих</w:t>
      </w:r>
      <w:proofErr w:type="gramEnd"/>
      <w:r w:rsidR="002F31AC" w:rsidRPr="002F31AC">
        <w:rPr>
          <w:bCs w:val="0"/>
        </w:rPr>
        <w:t xml:space="preserve"> технических и технологических</w:t>
      </w:r>
    </w:p>
    <w:p w:rsidR="002F31AC" w:rsidRDefault="002F31AC" w:rsidP="002F31AC">
      <w:pPr>
        <w:pStyle w:val="11"/>
        <w:spacing w:before="0"/>
        <w:rPr>
          <w:bCs w:val="0"/>
        </w:rPr>
      </w:pPr>
      <w:r>
        <w:rPr>
          <w:bCs w:val="0"/>
        </w:rPr>
        <w:t xml:space="preserve">                </w:t>
      </w:r>
      <w:r w:rsidR="005C2793">
        <w:rPr>
          <w:bCs w:val="0"/>
        </w:rPr>
        <w:t xml:space="preserve"> проблем в системе</w:t>
      </w:r>
      <w:r w:rsidRPr="002F31AC">
        <w:rPr>
          <w:bCs w:val="0"/>
        </w:rPr>
        <w:t xml:space="preserve"> теплоснабжения сельского поселения</w:t>
      </w:r>
      <w:r w:rsidR="005C2793">
        <w:rPr>
          <w:bCs w:val="0"/>
        </w:rPr>
        <w:t xml:space="preserve">  </w:t>
      </w:r>
      <w:r>
        <w:rPr>
          <w:bCs w:val="0"/>
        </w:rPr>
        <w:t>____________</w:t>
      </w:r>
      <w:r w:rsidR="00393084">
        <w:rPr>
          <w:bCs w:val="0"/>
        </w:rPr>
        <w:t xml:space="preserve">_ </w:t>
      </w:r>
      <w:r w:rsidR="007F6693">
        <w:rPr>
          <w:bCs w:val="0"/>
        </w:rPr>
        <w:t>1</w:t>
      </w:r>
      <w:r w:rsidR="00393084">
        <w:rPr>
          <w:bCs w:val="0"/>
        </w:rPr>
        <w:t>6</w:t>
      </w:r>
    </w:p>
    <w:p w:rsidR="008558D3" w:rsidRDefault="008558D3" w:rsidP="008558D3">
      <w:pPr>
        <w:pStyle w:val="10"/>
        <w:keepNext/>
        <w:keepLines/>
        <w:jc w:val="left"/>
        <w:rPr>
          <w:b w:val="0"/>
          <w:sz w:val="24"/>
          <w:szCs w:val="24"/>
        </w:rPr>
      </w:pPr>
      <w:r w:rsidRPr="00482281">
        <w:rPr>
          <w:b w:val="0"/>
          <w:bCs w:val="0"/>
          <w:sz w:val="24"/>
          <w:szCs w:val="24"/>
        </w:rPr>
        <w:t xml:space="preserve">Часть 12.  </w:t>
      </w:r>
      <w:r w:rsidRPr="00482281">
        <w:rPr>
          <w:b w:val="0"/>
          <w:sz w:val="24"/>
          <w:szCs w:val="24"/>
        </w:rPr>
        <w:t>Перспективное потребление тепловой мощности и тепловой</w:t>
      </w:r>
    </w:p>
    <w:p w:rsidR="008558D3" w:rsidRPr="00482281" w:rsidRDefault="008558D3" w:rsidP="008558D3">
      <w:pPr>
        <w:pStyle w:val="10"/>
        <w:keepNext/>
        <w:keepLines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482281">
        <w:rPr>
          <w:b w:val="0"/>
          <w:sz w:val="24"/>
          <w:szCs w:val="24"/>
        </w:rPr>
        <w:t xml:space="preserve"> энергии на цели теплоснабжения в границах  поселения</w:t>
      </w:r>
      <w:r>
        <w:rPr>
          <w:b w:val="0"/>
          <w:sz w:val="24"/>
          <w:szCs w:val="24"/>
        </w:rPr>
        <w:t xml:space="preserve"> ______________  16</w:t>
      </w:r>
    </w:p>
    <w:p w:rsidR="008558D3" w:rsidRPr="008558D3" w:rsidRDefault="008558D3" w:rsidP="008558D3">
      <w:pPr>
        <w:pStyle w:val="20"/>
      </w:pPr>
    </w:p>
    <w:p w:rsidR="002F31AC" w:rsidRDefault="002F31AC" w:rsidP="002F31AC">
      <w:pPr>
        <w:pStyle w:val="11"/>
        <w:rPr>
          <w:bCs w:val="0"/>
        </w:rPr>
      </w:pPr>
      <w:r>
        <w:rPr>
          <w:bCs w:val="0"/>
        </w:rPr>
        <w:t>Норма</w:t>
      </w:r>
      <w:r w:rsidRPr="002F31AC">
        <w:rPr>
          <w:bCs w:val="0"/>
        </w:rPr>
        <w:t>тивно-техническая  литература</w:t>
      </w:r>
      <w:r>
        <w:rPr>
          <w:bCs w:val="0"/>
        </w:rPr>
        <w:t>______________________________________</w:t>
      </w:r>
      <w:r w:rsidR="00393084">
        <w:rPr>
          <w:bCs w:val="0"/>
        </w:rPr>
        <w:t>_  16</w:t>
      </w:r>
    </w:p>
    <w:p w:rsidR="002F31AC" w:rsidRDefault="002F31AC" w:rsidP="002F31AC">
      <w:pPr>
        <w:pStyle w:val="11"/>
        <w:rPr>
          <w:bCs w:val="0"/>
        </w:rPr>
      </w:pPr>
      <w:r>
        <w:rPr>
          <w:bCs w:val="0"/>
        </w:rPr>
        <w:t>Приложение 1.</w:t>
      </w:r>
      <w:r w:rsidRPr="002F31AC">
        <w:t xml:space="preserve"> </w:t>
      </w:r>
      <w:r w:rsidRPr="002F31AC">
        <w:rPr>
          <w:bCs w:val="0"/>
        </w:rPr>
        <w:t>Схема расп</w:t>
      </w:r>
      <w:r w:rsidR="00BB494D">
        <w:rPr>
          <w:bCs w:val="0"/>
        </w:rPr>
        <w:t>оложения  существующего</w:t>
      </w:r>
      <w:r w:rsidR="00770A0C">
        <w:rPr>
          <w:bCs w:val="0"/>
        </w:rPr>
        <w:t xml:space="preserve"> источника</w:t>
      </w:r>
      <w:r w:rsidRPr="002F31AC">
        <w:rPr>
          <w:bCs w:val="0"/>
        </w:rPr>
        <w:t xml:space="preserve"> </w:t>
      </w:r>
    </w:p>
    <w:p w:rsidR="002F31AC" w:rsidRDefault="002F31AC" w:rsidP="002F31AC">
      <w:pPr>
        <w:pStyle w:val="11"/>
        <w:spacing w:before="0"/>
        <w:rPr>
          <w:bCs w:val="0"/>
        </w:rPr>
      </w:pPr>
      <w:r>
        <w:rPr>
          <w:bCs w:val="0"/>
        </w:rPr>
        <w:t xml:space="preserve">                           </w:t>
      </w:r>
      <w:r w:rsidRPr="002F31AC">
        <w:rPr>
          <w:bCs w:val="0"/>
        </w:rPr>
        <w:t>тепловой энергии и зоны их действия</w:t>
      </w:r>
      <w:r>
        <w:rPr>
          <w:bCs w:val="0"/>
        </w:rPr>
        <w:t>________________________</w:t>
      </w:r>
      <w:r w:rsidR="00393084">
        <w:rPr>
          <w:bCs w:val="0"/>
        </w:rPr>
        <w:t>_ 17</w:t>
      </w:r>
    </w:p>
    <w:p w:rsidR="002F31AC" w:rsidRPr="008C4163" w:rsidRDefault="002F31AC" w:rsidP="002F31AC">
      <w:pPr>
        <w:pStyle w:val="11"/>
        <w:rPr>
          <w:szCs w:val="24"/>
        </w:rPr>
      </w:pPr>
      <w:r>
        <w:rPr>
          <w:bCs w:val="0"/>
        </w:rPr>
        <w:t xml:space="preserve">Приложение 2. </w:t>
      </w:r>
      <w:r w:rsidRPr="002F31AC">
        <w:rPr>
          <w:bCs w:val="0"/>
        </w:rPr>
        <w:t xml:space="preserve">Температурный график </w:t>
      </w:r>
      <w:r>
        <w:rPr>
          <w:bCs w:val="0"/>
        </w:rPr>
        <w:t>____________________________________</w:t>
      </w:r>
      <w:r w:rsidR="007F6693">
        <w:rPr>
          <w:bCs w:val="0"/>
        </w:rPr>
        <w:t>_  1</w:t>
      </w:r>
      <w:r w:rsidR="00393084">
        <w:rPr>
          <w:bCs w:val="0"/>
        </w:rPr>
        <w:t>8</w:t>
      </w:r>
      <w:r w:rsidR="001C6358" w:rsidRPr="001C6358">
        <w:rPr>
          <w:bCs w:val="0"/>
        </w:rPr>
        <w:fldChar w:fldCharType="begin"/>
      </w:r>
      <w:r>
        <w:rPr>
          <w:bCs w:val="0"/>
        </w:rPr>
        <w:instrText xml:space="preserve"> TOC \o "1-2" \h \z \u </w:instrText>
      </w:r>
      <w:r w:rsidR="001C6358" w:rsidRPr="001C6358">
        <w:rPr>
          <w:bCs w:val="0"/>
        </w:rPr>
        <w:fldChar w:fldCharType="separate"/>
      </w:r>
    </w:p>
    <w:p w:rsidR="002F31AC" w:rsidRPr="008C4163" w:rsidRDefault="007F6693" w:rsidP="007F6693">
      <w:pPr>
        <w:pStyle w:val="20"/>
        <w:ind w:left="0" w:firstLine="0"/>
      </w:pPr>
      <w:r w:rsidRPr="001D158E">
        <w:t>Таблица регистрации изменений</w:t>
      </w:r>
      <w:r>
        <w:t>________________________________________</w:t>
      </w:r>
      <w:r w:rsidR="00393084">
        <w:t>___  19</w:t>
      </w:r>
    </w:p>
    <w:p w:rsidR="000C05D0" w:rsidRPr="00F94CCE" w:rsidRDefault="001C6358" w:rsidP="002F31AC">
      <w:r>
        <w:rPr>
          <w:bCs/>
        </w:rPr>
        <w:fldChar w:fldCharType="end"/>
      </w:r>
    </w:p>
    <w:p w:rsidR="000C05D0" w:rsidRPr="00F94CCE" w:rsidRDefault="000C05D0" w:rsidP="000C05D0"/>
    <w:p w:rsidR="000C05D0" w:rsidRPr="00F94CCE" w:rsidRDefault="000C05D0" w:rsidP="000C05D0"/>
    <w:p w:rsidR="000C05D0" w:rsidRPr="00F94CCE" w:rsidRDefault="000C05D0" w:rsidP="000C05D0"/>
    <w:p w:rsidR="000C05D0" w:rsidRPr="00F94CCE" w:rsidRDefault="000C05D0" w:rsidP="000C05D0"/>
    <w:p w:rsidR="000C05D0" w:rsidRDefault="000C05D0" w:rsidP="000C05D0">
      <w:pPr>
        <w:jc w:val="center"/>
      </w:pPr>
    </w:p>
    <w:p w:rsidR="000C05D0" w:rsidRDefault="000C05D0" w:rsidP="000C05D0"/>
    <w:p w:rsidR="008E1FAF" w:rsidRDefault="008E1FAF" w:rsidP="008E1FAF">
      <w:pPr>
        <w:spacing w:before="100" w:beforeAutospacing="1" w:after="100" w:afterAutospacing="1"/>
        <w:jc w:val="center"/>
      </w:pPr>
    </w:p>
    <w:p w:rsidR="008E1FAF" w:rsidRDefault="008E1FAF" w:rsidP="008E1FAF">
      <w:pPr>
        <w:spacing w:before="100" w:beforeAutospacing="1" w:after="100" w:afterAutospacing="1"/>
        <w:jc w:val="center"/>
      </w:pPr>
    </w:p>
    <w:p w:rsidR="008E1FAF" w:rsidRDefault="008E1FAF" w:rsidP="008E1FAF">
      <w:pPr>
        <w:spacing w:before="100" w:beforeAutospacing="1" w:after="100" w:afterAutospacing="1"/>
        <w:jc w:val="center"/>
      </w:pPr>
    </w:p>
    <w:p w:rsidR="0080038A" w:rsidRDefault="0080038A" w:rsidP="008E1FAF">
      <w:pPr>
        <w:spacing w:before="100" w:beforeAutospacing="1" w:after="100" w:afterAutospacing="1"/>
        <w:jc w:val="center"/>
      </w:pPr>
    </w:p>
    <w:p w:rsidR="0080038A" w:rsidRDefault="0080038A" w:rsidP="002F31AC">
      <w:pPr>
        <w:pStyle w:val="1"/>
        <w:rPr>
          <w:bCs w:val="0"/>
        </w:rPr>
      </w:pPr>
      <w:bookmarkStart w:id="1" w:name="zk3"/>
      <w:bookmarkStart w:id="2" w:name="_Toc356801071"/>
    </w:p>
    <w:p w:rsidR="0080038A" w:rsidRPr="000668BE" w:rsidRDefault="0080038A" w:rsidP="0080038A">
      <w:pPr>
        <w:pStyle w:val="1"/>
        <w:ind w:left="709"/>
        <w:jc w:val="center"/>
        <w:rPr>
          <w:bCs w:val="0"/>
        </w:rPr>
      </w:pPr>
      <w:r w:rsidRPr="000668BE">
        <w:rPr>
          <w:bCs w:val="0"/>
        </w:rPr>
        <w:t>Введение</w:t>
      </w:r>
      <w:bookmarkEnd w:id="1"/>
      <w:bookmarkEnd w:id="2"/>
    </w:p>
    <w:p w:rsidR="0080038A" w:rsidRDefault="0080038A" w:rsidP="0080038A">
      <w:pPr>
        <w:pStyle w:val="e"/>
        <w:ind w:firstLine="0"/>
      </w:pPr>
      <w:r>
        <w:t xml:space="preserve">        Схема теплоснабжения разработана на основании задания на проектирование по объекту «</w:t>
      </w:r>
      <w:r w:rsidR="001C6358">
        <w:fldChar w:fldCharType="begin"/>
      </w:r>
      <w:r w:rsidR="001C6358">
        <w:instrText xml:space="preserve"> DOCPROPERTY  "Наименование проекта"  \* MERGEFORMAT </w:instrText>
      </w:r>
      <w:r w:rsidR="001C6358">
        <w:fldChar w:fldCharType="separate"/>
      </w:r>
      <w:r>
        <w:t xml:space="preserve">Схема теплоснабжения  муниципального образования </w:t>
      </w:r>
      <w:proofErr w:type="spellStart"/>
      <w:r w:rsidR="00823A5E">
        <w:t>Замишевское</w:t>
      </w:r>
      <w:proofErr w:type="spellEnd"/>
      <w:r>
        <w:t xml:space="preserve"> сельское поселение </w:t>
      </w:r>
      <w:proofErr w:type="spellStart"/>
      <w:r>
        <w:t>Новозыбковского</w:t>
      </w:r>
      <w:proofErr w:type="spellEnd"/>
      <w:r>
        <w:t xml:space="preserve">  района Брянской области на период с 2014 по 2029 год</w:t>
      </w:r>
      <w:r w:rsidR="001C6358">
        <w:fldChar w:fldCharType="end"/>
      </w:r>
      <w:r>
        <w:t>».</w:t>
      </w:r>
    </w:p>
    <w:p w:rsidR="0080038A" w:rsidRDefault="0080038A" w:rsidP="0080038A">
      <w:pPr>
        <w:pStyle w:val="Default"/>
        <w:jc w:val="both"/>
        <w:rPr>
          <w:sz w:val="23"/>
          <w:szCs w:val="23"/>
        </w:rPr>
      </w:pPr>
      <w:r>
        <w:t xml:space="preserve">        Объем и состав проекта соответствует «Методическим рекомендациям по разработки схем теплоснабжения»</w:t>
      </w:r>
      <w:r>
        <w:rPr>
          <w:sz w:val="23"/>
          <w:szCs w:val="23"/>
        </w:rPr>
        <w:t xml:space="preserve"> введенных в действие  в соответствии с пунктом 3 постановления Правительства РФ от 22.02.2012 № 154.</w:t>
      </w:r>
    </w:p>
    <w:p w:rsidR="0080038A" w:rsidRDefault="0080038A" w:rsidP="00614621">
      <w:pPr>
        <w:spacing w:after="100" w:afterAutospacing="1"/>
        <w:jc w:val="both"/>
      </w:pPr>
      <w:r>
        <w:t xml:space="preserve"> </w:t>
      </w:r>
      <w:r w:rsidR="00614621">
        <w:t xml:space="preserve">       </w:t>
      </w:r>
      <w:r>
        <w:t>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</w:t>
      </w: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F041DA" w:rsidRPr="00487445" w:rsidRDefault="00F041DA" w:rsidP="00F041DA">
      <w:pPr>
        <w:spacing w:before="100" w:beforeAutospacing="1"/>
        <w:jc w:val="center"/>
        <w:rPr>
          <w:b/>
          <w:sz w:val="28"/>
          <w:szCs w:val="28"/>
        </w:rPr>
      </w:pPr>
      <w:bookmarkStart w:id="3" w:name="_Toc356801072"/>
      <w:r w:rsidRPr="00487445">
        <w:rPr>
          <w:b/>
          <w:sz w:val="28"/>
          <w:szCs w:val="28"/>
        </w:rPr>
        <w:lastRenderedPageBreak/>
        <w:t>Общая характеристика сельского поселения</w:t>
      </w:r>
    </w:p>
    <w:p w:rsidR="00F041DA" w:rsidRDefault="00FC3B2B" w:rsidP="00487445">
      <w:pPr>
        <w:pStyle w:val="10"/>
        <w:keepNext/>
        <w:keepLines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proofErr w:type="spellStart"/>
      <w:r w:rsidR="00823A5E">
        <w:rPr>
          <w:b w:val="0"/>
          <w:sz w:val="24"/>
          <w:szCs w:val="24"/>
        </w:rPr>
        <w:t>Замишевское</w:t>
      </w:r>
      <w:proofErr w:type="spellEnd"/>
      <w:r w:rsidR="00F041DA" w:rsidRPr="00BD65BF">
        <w:rPr>
          <w:b w:val="0"/>
          <w:sz w:val="24"/>
          <w:szCs w:val="24"/>
        </w:rPr>
        <w:t xml:space="preserve"> сельское поселение расположено на </w:t>
      </w:r>
      <w:r w:rsidR="00F041DA">
        <w:rPr>
          <w:b w:val="0"/>
          <w:sz w:val="24"/>
          <w:szCs w:val="24"/>
        </w:rPr>
        <w:t>юго-западе</w:t>
      </w:r>
      <w:r w:rsidR="00F041DA" w:rsidRPr="00BD65BF">
        <w:rPr>
          <w:b w:val="0"/>
          <w:sz w:val="24"/>
          <w:szCs w:val="24"/>
        </w:rPr>
        <w:t xml:space="preserve"> </w:t>
      </w:r>
      <w:r w:rsidR="00F041DA">
        <w:rPr>
          <w:b w:val="0"/>
          <w:sz w:val="24"/>
          <w:szCs w:val="24"/>
        </w:rPr>
        <w:t>Брянской</w:t>
      </w:r>
      <w:r w:rsidR="00F041DA" w:rsidRPr="00BD65BF">
        <w:rPr>
          <w:b w:val="0"/>
          <w:sz w:val="24"/>
          <w:szCs w:val="24"/>
        </w:rPr>
        <w:t xml:space="preserve"> области в границах </w:t>
      </w:r>
      <w:proofErr w:type="spellStart"/>
      <w:r w:rsidR="00F041DA">
        <w:rPr>
          <w:b w:val="0"/>
          <w:sz w:val="24"/>
          <w:szCs w:val="24"/>
        </w:rPr>
        <w:t>Новозыбковского</w:t>
      </w:r>
      <w:proofErr w:type="spellEnd"/>
      <w:r w:rsidR="00F041DA" w:rsidRPr="00BD65BF">
        <w:rPr>
          <w:b w:val="0"/>
          <w:sz w:val="24"/>
          <w:szCs w:val="24"/>
        </w:rPr>
        <w:t xml:space="preserve"> муниципального района.</w:t>
      </w:r>
      <w:r w:rsidR="00F041DA" w:rsidRPr="004D3CFD">
        <w:rPr>
          <w:b w:val="0"/>
          <w:sz w:val="24"/>
          <w:szCs w:val="24"/>
        </w:rPr>
        <w:t xml:space="preserve"> </w:t>
      </w:r>
      <w:r w:rsidR="00F041DA" w:rsidRPr="00BD65BF">
        <w:rPr>
          <w:b w:val="0"/>
          <w:sz w:val="24"/>
          <w:szCs w:val="24"/>
        </w:rPr>
        <w:t xml:space="preserve">Площадь поселения </w:t>
      </w:r>
      <w:r w:rsidR="00823A5E">
        <w:rPr>
          <w:b w:val="0"/>
          <w:sz w:val="24"/>
          <w:szCs w:val="24"/>
        </w:rPr>
        <w:t>149</w:t>
      </w:r>
      <w:r w:rsidR="00F2402C">
        <w:rPr>
          <w:b w:val="0"/>
          <w:sz w:val="24"/>
          <w:szCs w:val="24"/>
        </w:rPr>
        <w:t xml:space="preserve">,0 </w:t>
      </w:r>
      <w:r w:rsidR="00F041DA">
        <w:rPr>
          <w:b w:val="0"/>
          <w:sz w:val="24"/>
          <w:szCs w:val="24"/>
        </w:rPr>
        <w:t>кв</w:t>
      </w:r>
      <w:proofErr w:type="gramStart"/>
      <w:r w:rsidR="00F041DA">
        <w:rPr>
          <w:b w:val="0"/>
          <w:sz w:val="24"/>
          <w:szCs w:val="24"/>
        </w:rPr>
        <w:t>.к</w:t>
      </w:r>
      <w:proofErr w:type="gramEnd"/>
      <w:r w:rsidR="00F041DA">
        <w:rPr>
          <w:b w:val="0"/>
          <w:sz w:val="24"/>
          <w:szCs w:val="24"/>
        </w:rPr>
        <w:t>м</w:t>
      </w:r>
      <w:r w:rsidR="00F041DA" w:rsidRPr="00BD65BF">
        <w:rPr>
          <w:b w:val="0"/>
          <w:sz w:val="24"/>
          <w:szCs w:val="24"/>
        </w:rPr>
        <w:t xml:space="preserve">, численность населения </w:t>
      </w:r>
      <w:r w:rsidR="00823A5E">
        <w:rPr>
          <w:b w:val="0"/>
          <w:sz w:val="24"/>
          <w:szCs w:val="24"/>
        </w:rPr>
        <w:t>2310</w:t>
      </w:r>
      <w:r w:rsidR="00F041DA">
        <w:rPr>
          <w:b w:val="0"/>
          <w:sz w:val="24"/>
          <w:szCs w:val="24"/>
        </w:rPr>
        <w:t xml:space="preserve"> человек</w:t>
      </w:r>
      <w:r w:rsidR="00F041DA" w:rsidRPr="00BD65BF">
        <w:rPr>
          <w:b w:val="0"/>
          <w:sz w:val="24"/>
          <w:szCs w:val="24"/>
        </w:rPr>
        <w:t>, в состав сельского поселения входит один населённый пункт</w:t>
      </w:r>
      <w:r w:rsidR="00F041DA">
        <w:rPr>
          <w:b w:val="0"/>
          <w:sz w:val="24"/>
          <w:szCs w:val="24"/>
        </w:rPr>
        <w:t xml:space="preserve"> с централизованно</w:t>
      </w:r>
      <w:r>
        <w:rPr>
          <w:b w:val="0"/>
          <w:sz w:val="24"/>
          <w:szCs w:val="24"/>
        </w:rPr>
        <w:t xml:space="preserve">й системой теплоснабжения – </w:t>
      </w:r>
      <w:r w:rsidR="00823A5E">
        <w:rPr>
          <w:b w:val="0"/>
          <w:sz w:val="24"/>
          <w:szCs w:val="24"/>
        </w:rPr>
        <w:t xml:space="preserve">село </w:t>
      </w:r>
      <w:proofErr w:type="spellStart"/>
      <w:r w:rsidR="00823A5E">
        <w:rPr>
          <w:b w:val="0"/>
          <w:sz w:val="24"/>
          <w:szCs w:val="24"/>
        </w:rPr>
        <w:t>Замишево</w:t>
      </w:r>
      <w:proofErr w:type="spellEnd"/>
      <w:r w:rsidR="00F041DA">
        <w:rPr>
          <w:b w:val="0"/>
          <w:sz w:val="24"/>
          <w:szCs w:val="24"/>
        </w:rPr>
        <w:t>.</w:t>
      </w:r>
      <w:r w:rsidR="00F041DA" w:rsidRPr="00BD65BF">
        <w:rPr>
          <w:b w:val="0"/>
          <w:sz w:val="24"/>
          <w:szCs w:val="24"/>
        </w:rPr>
        <w:t xml:space="preserve">  </w:t>
      </w:r>
      <w:r w:rsidR="00F041DA" w:rsidRPr="004600A6">
        <w:rPr>
          <w:b w:val="0"/>
          <w:sz w:val="24"/>
          <w:szCs w:val="24"/>
        </w:rPr>
        <w:t xml:space="preserve">Климат умеренно-континентальный, с </w:t>
      </w:r>
      <w:r w:rsidR="00F041DA">
        <w:rPr>
          <w:b w:val="0"/>
          <w:sz w:val="24"/>
          <w:szCs w:val="24"/>
        </w:rPr>
        <w:t>теплым</w:t>
      </w:r>
      <w:r w:rsidR="00F041DA" w:rsidRPr="004600A6">
        <w:rPr>
          <w:b w:val="0"/>
          <w:sz w:val="24"/>
          <w:szCs w:val="24"/>
        </w:rPr>
        <w:t xml:space="preserve"> летом и умеренно холодной  зимой</w:t>
      </w:r>
      <w:r w:rsidR="00F041DA">
        <w:rPr>
          <w:b w:val="0"/>
          <w:sz w:val="24"/>
          <w:szCs w:val="24"/>
        </w:rPr>
        <w:t>.</w:t>
      </w:r>
    </w:p>
    <w:p w:rsidR="00F041DA" w:rsidRDefault="00F041DA" w:rsidP="00F041DA">
      <w:pPr>
        <w:pStyle w:val="10"/>
        <w:keepNext/>
        <w:keepLines/>
        <w:jc w:val="both"/>
        <w:rPr>
          <w:b w:val="0"/>
          <w:sz w:val="24"/>
          <w:szCs w:val="24"/>
        </w:rPr>
      </w:pPr>
    </w:p>
    <w:tbl>
      <w:tblPr>
        <w:tblW w:w="9057" w:type="dxa"/>
        <w:tblInd w:w="8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49"/>
        <w:gridCol w:w="3808"/>
      </w:tblGrid>
      <w:tr w:rsidR="00F041DA" w:rsidRPr="001514B8" w:rsidTr="002667AA">
        <w:tc>
          <w:tcPr>
            <w:tcW w:w="5249" w:type="dxa"/>
            <w:shd w:val="clear" w:color="auto" w:fill="1F497D"/>
          </w:tcPr>
          <w:p w:rsidR="00F041DA" w:rsidRPr="00FC078E" w:rsidRDefault="00F041DA" w:rsidP="005F35C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FC078E">
              <w:rPr>
                <w:b/>
                <w:color w:val="FFFFFF"/>
                <w:sz w:val="20"/>
                <w:szCs w:val="20"/>
              </w:rPr>
              <w:t>Характеристика</w:t>
            </w:r>
          </w:p>
        </w:tc>
        <w:tc>
          <w:tcPr>
            <w:tcW w:w="3808" w:type="dxa"/>
            <w:shd w:val="clear" w:color="auto" w:fill="1F497D"/>
          </w:tcPr>
          <w:p w:rsidR="00F041DA" w:rsidRPr="001514B8" w:rsidRDefault="00F041DA" w:rsidP="005F35C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514B8">
              <w:rPr>
                <w:b/>
                <w:color w:val="FFFFFF"/>
                <w:sz w:val="20"/>
                <w:szCs w:val="20"/>
              </w:rPr>
              <w:t>Значение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Среднегодовая температура воздуха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+5,6</w:t>
            </w:r>
            <w:r w:rsidRPr="00E971E8">
              <w:rPr>
                <w:vertAlign w:val="superscript"/>
              </w:rPr>
              <w:t>0</w:t>
            </w:r>
            <w:proofErr w:type="gramStart"/>
            <w:r w:rsidRPr="00E971E8">
              <w:t>С</w:t>
            </w:r>
            <w:proofErr w:type="gramEnd"/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2667AA">
            <w:r w:rsidRPr="00E971E8">
              <w:t>Средняя многолетняя температура воздуха самого холодного месяца (января)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-8,6</w:t>
            </w:r>
            <w:r w:rsidRPr="00E971E8">
              <w:rPr>
                <w:vertAlign w:val="superscript"/>
              </w:rPr>
              <w:t>0</w:t>
            </w:r>
            <w:proofErr w:type="gramStart"/>
            <w:r w:rsidRPr="00E971E8">
              <w:t>С</w:t>
            </w:r>
            <w:proofErr w:type="gramEnd"/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2667AA">
            <w:r w:rsidRPr="00E971E8">
              <w:t>Средняя многолетняя температура воздуха самого теплого (июля)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+18,6</w:t>
            </w:r>
            <w:r w:rsidRPr="00E971E8">
              <w:rPr>
                <w:vertAlign w:val="superscript"/>
              </w:rPr>
              <w:t>0</w:t>
            </w:r>
            <w:proofErr w:type="gramStart"/>
            <w:r w:rsidRPr="00E971E8">
              <w:t>С</w:t>
            </w:r>
            <w:proofErr w:type="gramEnd"/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Абсолютный многолетний минимум температур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-37</w:t>
            </w:r>
            <w:r w:rsidRPr="00E971E8">
              <w:rPr>
                <w:vertAlign w:val="superscript"/>
              </w:rPr>
              <w:t>0</w:t>
            </w:r>
            <w:r w:rsidRPr="00E971E8">
              <w:t>С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2667AA">
            <w:r w:rsidRPr="00E971E8">
              <w:t>Абсолютный многолетний максимум температур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+37</w:t>
            </w:r>
            <w:r w:rsidRPr="00E971E8">
              <w:rPr>
                <w:vertAlign w:val="superscript"/>
              </w:rPr>
              <w:t>0</w:t>
            </w:r>
            <w:r w:rsidRPr="00E971E8">
              <w:t>С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Продолжительность теплого времени года (Т &gt; 0</w:t>
            </w:r>
            <w:r w:rsidRPr="00E971E8">
              <w:rPr>
                <w:vertAlign w:val="superscript"/>
              </w:rPr>
              <w:t>0</w:t>
            </w:r>
            <w:r w:rsidRPr="00E971E8">
              <w:t>С)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230 суток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Средняя относительная влажность воздуха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79 %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Среднее многолетнее количество осадков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641 мм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Среднее число дней с осадками за год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190 дней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Средняя многолетняя испаряемость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Около 60% от выпавших осадков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2667AA">
            <w:r w:rsidRPr="00E971E8">
              <w:t>Продолжительность залегания устойчивого снежного покрова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Около 125 дней (с начала декабря до первой декады апреля)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Средняя мощность снежного покрова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28-30 см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Нормативная глубина промерзания грунтов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130 см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Максимальная глубина промерзания почвы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150 см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Преобладающее направление ветра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Юго-западное,  западное</w:t>
            </w:r>
          </w:p>
        </w:tc>
      </w:tr>
      <w:tr w:rsidR="00F041DA" w:rsidRPr="001514B8" w:rsidTr="002667AA"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r w:rsidRPr="00E971E8">
              <w:t>Средняя скорость ветра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3,2  м/сек</w:t>
            </w:r>
          </w:p>
        </w:tc>
      </w:tr>
      <w:tr w:rsidR="00F041DA" w:rsidRPr="001514B8" w:rsidTr="002667AA">
        <w:trPr>
          <w:trHeight w:val="59"/>
        </w:trPr>
        <w:tc>
          <w:tcPr>
            <w:tcW w:w="5249" w:type="dxa"/>
          </w:tcPr>
          <w:p w:rsidR="00F041DA" w:rsidRPr="00E971E8" w:rsidRDefault="00F041DA" w:rsidP="005F35CA">
            <w:pPr>
              <w:jc w:val="both"/>
            </w:pPr>
            <w:proofErr w:type="gramStart"/>
            <w:r w:rsidRPr="00E971E8">
              <w:t>Средняя</w:t>
            </w:r>
            <w:proofErr w:type="gramEnd"/>
            <w:r w:rsidRPr="00E971E8">
              <w:t xml:space="preserve"> из максимальных скоростей ветра</w:t>
            </w:r>
          </w:p>
        </w:tc>
        <w:tc>
          <w:tcPr>
            <w:tcW w:w="3808" w:type="dxa"/>
          </w:tcPr>
          <w:p w:rsidR="00F041DA" w:rsidRPr="00E971E8" w:rsidRDefault="00F041DA" w:rsidP="005F35CA">
            <w:pPr>
              <w:jc w:val="center"/>
            </w:pPr>
            <w:r w:rsidRPr="00E971E8">
              <w:t>10,2 м/сек</w:t>
            </w:r>
          </w:p>
        </w:tc>
      </w:tr>
    </w:tbl>
    <w:p w:rsidR="00487445" w:rsidRDefault="00487445" w:rsidP="00487445">
      <w:pPr>
        <w:pStyle w:val="10"/>
        <w:keepNext/>
        <w:keepLines/>
        <w:jc w:val="both"/>
        <w:rPr>
          <w:b w:val="0"/>
          <w:sz w:val="24"/>
          <w:szCs w:val="24"/>
        </w:rPr>
      </w:pPr>
      <w:r w:rsidRPr="00BD65BF">
        <w:rPr>
          <w:b w:val="0"/>
          <w:sz w:val="24"/>
          <w:szCs w:val="24"/>
        </w:rPr>
        <w:t>Общая площадь жилищного фонда</w:t>
      </w:r>
      <w:r>
        <w:rPr>
          <w:b w:val="0"/>
          <w:sz w:val="24"/>
          <w:szCs w:val="24"/>
        </w:rPr>
        <w:t xml:space="preserve">       -  </w:t>
      </w:r>
      <w:r w:rsidRPr="00BD65BF">
        <w:rPr>
          <w:b w:val="0"/>
          <w:sz w:val="24"/>
          <w:szCs w:val="24"/>
        </w:rPr>
        <w:t xml:space="preserve"> </w:t>
      </w:r>
      <w:r w:rsidR="00F826B4">
        <w:rPr>
          <w:b w:val="0"/>
          <w:sz w:val="24"/>
          <w:szCs w:val="24"/>
        </w:rPr>
        <w:t>36 240,0</w:t>
      </w:r>
      <w:r>
        <w:rPr>
          <w:b w:val="0"/>
          <w:sz w:val="24"/>
          <w:szCs w:val="24"/>
        </w:rPr>
        <w:t xml:space="preserve"> кв.м</w:t>
      </w:r>
      <w:r w:rsidR="00777EDC">
        <w:rPr>
          <w:b w:val="0"/>
          <w:sz w:val="24"/>
          <w:szCs w:val="24"/>
        </w:rPr>
        <w:t>.;</w:t>
      </w:r>
    </w:p>
    <w:p w:rsidR="00487445" w:rsidRPr="00487445" w:rsidRDefault="00487445" w:rsidP="00487445">
      <w:r w:rsidRPr="00487445">
        <w:t>Жило</w:t>
      </w:r>
      <w:r w:rsidR="00FC3B2B">
        <w:t>й фонд</w:t>
      </w:r>
      <w:r w:rsidRPr="00487445">
        <w:t xml:space="preserve"> с централизованным отоплением</w:t>
      </w:r>
      <w:r w:rsidR="00FC3B2B">
        <w:t xml:space="preserve"> – </w:t>
      </w:r>
      <w:r w:rsidR="00F93CB4">
        <w:t>5 823,2</w:t>
      </w:r>
      <w:r w:rsidR="00FC3B2B">
        <w:t xml:space="preserve"> </w:t>
      </w:r>
      <w:r w:rsidR="00793BE2" w:rsidRPr="00793BE2">
        <w:t>кв.м.</w:t>
      </w:r>
    </w:p>
    <w:p w:rsidR="00F041DA" w:rsidRPr="00487445" w:rsidRDefault="002667AA" w:rsidP="002667AA">
      <w:pPr>
        <w:pStyle w:val="1"/>
        <w:jc w:val="center"/>
        <w:rPr>
          <w:szCs w:val="28"/>
        </w:rPr>
      </w:pPr>
      <w:r w:rsidRPr="00487445">
        <w:rPr>
          <w:szCs w:val="28"/>
        </w:rPr>
        <w:t>Цели и задачи разработки схемы теплоснабжения</w:t>
      </w:r>
    </w:p>
    <w:p w:rsidR="002667AA" w:rsidRPr="00BD65BF" w:rsidRDefault="002667AA" w:rsidP="002667AA">
      <w:pPr>
        <w:pStyle w:val="10"/>
        <w:keepNext/>
        <w:keepLine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Схема теплоснабжения сельского поселения </w:t>
      </w:r>
      <w:r w:rsidRPr="00BD65BF">
        <w:rPr>
          <w:b w:val="0"/>
          <w:sz w:val="24"/>
          <w:szCs w:val="24"/>
        </w:rPr>
        <w:t>разрабатывается 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2667AA" w:rsidRPr="00BD65BF" w:rsidRDefault="002667AA" w:rsidP="002667AA">
      <w:pPr>
        <w:pStyle w:val="10"/>
        <w:keepNext/>
        <w:keepLine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BD65BF">
        <w:rPr>
          <w:b w:val="0"/>
          <w:sz w:val="24"/>
          <w:szCs w:val="24"/>
        </w:rPr>
        <w:t>Схема теплоснабжения сельского поселения представляет документ, в котором обосновывается</w:t>
      </w:r>
      <w:r w:rsidR="007669CE">
        <w:rPr>
          <w:b w:val="0"/>
          <w:sz w:val="24"/>
          <w:szCs w:val="24"/>
        </w:rPr>
        <w:t xml:space="preserve"> необходимость </w:t>
      </w:r>
      <w:r w:rsidRPr="00BD65BF">
        <w:rPr>
          <w:b w:val="0"/>
          <w:sz w:val="24"/>
          <w:szCs w:val="24"/>
        </w:rPr>
        <w:t>реконструкции существующ</w:t>
      </w:r>
      <w:r w:rsidR="007669CE">
        <w:rPr>
          <w:b w:val="0"/>
          <w:sz w:val="24"/>
          <w:szCs w:val="24"/>
        </w:rPr>
        <w:t>его источника</w:t>
      </w:r>
      <w:r w:rsidRPr="00BD65BF">
        <w:rPr>
          <w:b w:val="0"/>
          <w:sz w:val="24"/>
          <w:szCs w:val="24"/>
        </w:rPr>
        <w:t xml:space="preserve"> тепловой энергии</w:t>
      </w:r>
      <w:r w:rsidR="00056E61">
        <w:rPr>
          <w:b w:val="0"/>
          <w:sz w:val="24"/>
          <w:szCs w:val="24"/>
        </w:rPr>
        <w:t>,</w:t>
      </w:r>
      <w:r w:rsidRPr="00BD65BF">
        <w:rPr>
          <w:b w:val="0"/>
          <w:sz w:val="24"/>
          <w:szCs w:val="24"/>
        </w:rPr>
        <w:t xml:space="preserve"> тепловых сетей</w:t>
      </w:r>
      <w:r w:rsidR="00056E61">
        <w:rPr>
          <w:b w:val="0"/>
          <w:sz w:val="24"/>
          <w:szCs w:val="24"/>
        </w:rPr>
        <w:t xml:space="preserve"> и сетей горячего водоснабжения</w:t>
      </w:r>
      <w:r w:rsidRPr="00BD65BF">
        <w:rPr>
          <w:b w:val="0"/>
          <w:sz w:val="24"/>
          <w:szCs w:val="24"/>
        </w:rPr>
        <w:t>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F041DA" w:rsidRDefault="002667AA" w:rsidP="002667AA">
      <w:pPr>
        <w:pStyle w:val="1"/>
        <w:jc w:val="both"/>
      </w:pPr>
      <w:r>
        <w:rPr>
          <w:b w:val="0"/>
          <w:sz w:val="24"/>
        </w:rPr>
        <w:t xml:space="preserve">       </w:t>
      </w:r>
      <w:r w:rsidRPr="00BD65BF">
        <w:rPr>
          <w:b w:val="0"/>
          <w:sz w:val="24"/>
        </w:rPr>
        <w:t>Основными задачами при разработке схемы теплосн</w:t>
      </w:r>
      <w:r>
        <w:rPr>
          <w:b w:val="0"/>
          <w:sz w:val="24"/>
        </w:rPr>
        <w:t xml:space="preserve">абжения  сельского поселения на </w:t>
      </w:r>
      <w:r w:rsidRPr="00BD65BF">
        <w:rPr>
          <w:b w:val="0"/>
          <w:sz w:val="24"/>
        </w:rPr>
        <w:t>период до 202</w:t>
      </w:r>
      <w:r>
        <w:rPr>
          <w:b w:val="0"/>
          <w:sz w:val="24"/>
        </w:rPr>
        <w:t>9</w:t>
      </w:r>
      <w:r w:rsidRPr="00BD65BF">
        <w:rPr>
          <w:b w:val="0"/>
          <w:sz w:val="24"/>
        </w:rPr>
        <w:t xml:space="preserve"> г. являются:</w:t>
      </w:r>
    </w:p>
    <w:p w:rsidR="002667AA" w:rsidRDefault="002667AA" w:rsidP="002667AA">
      <w:pPr>
        <w:pStyle w:val="10"/>
        <w:keepNext/>
        <w:keepLines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BD65BF">
        <w:rPr>
          <w:b w:val="0"/>
          <w:sz w:val="24"/>
          <w:szCs w:val="24"/>
        </w:rPr>
        <w:t>Обследование системы теплоснабжения  и анализ существующей ситуации в теплоснабжении сельского поселения</w:t>
      </w:r>
      <w:r>
        <w:rPr>
          <w:b w:val="0"/>
          <w:sz w:val="24"/>
          <w:szCs w:val="24"/>
        </w:rPr>
        <w:t>;</w:t>
      </w:r>
    </w:p>
    <w:p w:rsidR="00770A0C" w:rsidRPr="00770A0C" w:rsidRDefault="00770A0C" w:rsidP="00770A0C">
      <w:pPr>
        <w:numPr>
          <w:ilvl w:val="0"/>
          <w:numId w:val="6"/>
        </w:numPr>
        <w:jc w:val="both"/>
      </w:pPr>
      <w:r>
        <w:t>О</w:t>
      </w:r>
      <w:r w:rsidRPr="00770A0C">
        <w:t>боснов</w:t>
      </w:r>
      <w:r>
        <w:t>анность необходимости</w:t>
      </w:r>
      <w:r w:rsidRPr="00770A0C">
        <w:t xml:space="preserve"> реконструкции существующего источника тепловой энергии</w:t>
      </w:r>
      <w:r w:rsidR="001F3C14">
        <w:t>,</w:t>
      </w:r>
      <w:r w:rsidRPr="00770A0C">
        <w:t xml:space="preserve"> тепловых сетей</w:t>
      </w:r>
      <w:r w:rsidR="001F3C14">
        <w:t xml:space="preserve"> и сетей горячего водоснабжения</w:t>
      </w:r>
      <w:r>
        <w:t>.</w:t>
      </w:r>
    </w:p>
    <w:p w:rsidR="00F041DA" w:rsidRDefault="00F041DA" w:rsidP="002667AA">
      <w:pPr>
        <w:pStyle w:val="1"/>
      </w:pPr>
    </w:p>
    <w:p w:rsidR="0080038A" w:rsidRPr="00487445" w:rsidRDefault="0080038A" w:rsidP="0080038A">
      <w:pPr>
        <w:pStyle w:val="1"/>
        <w:jc w:val="center"/>
      </w:pPr>
      <w:r w:rsidRPr="00487445">
        <w:t xml:space="preserve">Существующее положение в сфере производства, передачи и потребления тепловой энергии </w:t>
      </w:r>
      <w:bookmarkEnd w:id="3"/>
    </w:p>
    <w:p w:rsidR="0080038A" w:rsidRDefault="0080038A" w:rsidP="0080038A">
      <w:pPr>
        <w:pStyle w:val="2"/>
      </w:pPr>
      <w:bookmarkStart w:id="4" w:name="_Toc356801073"/>
      <w:r>
        <w:t>Функциональная структура теплоснабжения</w:t>
      </w:r>
      <w:bookmarkEnd w:id="4"/>
    </w:p>
    <w:p w:rsidR="0080038A" w:rsidRDefault="0080038A" w:rsidP="00C34F19">
      <w:pPr>
        <w:ind w:firstLine="420"/>
        <w:jc w:val="both"/>
      </w:pPr>
      <w:r>
        <w:t>Систем</w:t>
      </w:r>
      <w:r w:rsidR="00770A0C">
        <w:t>а</w:t>
      </w:r>
      <w:r>
        <w:t xml:space="preserve"> теплоснабжения представляе</w:t>
      </w:r>
      <w:r w:rsidR="00C34F19">
        <w:t xml:space="preserve">т собой комплекс, состоящий </w:t>
      </w:r>
      <w:r>
        <w:t>из источника</w:t>
      </w:r>
      <w:r w:rsidRPr="00E0283F">
        <w:t xml:space="preserve"> тепло</w:t>
      </w:r>
      <w:r w:rsidR="00770A0C">
        <w:t>вой энергии и потребителей тепловой энергии</w:t>
      </w:r>
      <w:r w:rsidRPr="00E0283F">
        <w:t>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заданными параметрами теплоносителя. Величин</w:t>
      </w:r>
      <w:r>
        <w:t>ы</w:t>
      </w:r>
      <w:r w:rsidRPr="00E0283F">
        <w:t xml:space="preserve"> параметров и характер их изменения определяются техническими возможностями основных структурных элементов систем тепло</w:t>
      </w:r>
      <w:r>
        <w:t>снабжения (источника</w:t>
      </w:r>
      <w:r w:rsidRPr="00E0283F">
        <w:t>, тепловых сетей</w:t>
      </w:r>
      <w:r w:rsidR="001F3C14">
        <w:t>, сетей горячего водоснабжения</w:t>
      </w:r>
      <w:r w:rsidRPr="00E0283F">
        <w:t xml:space="preserve"> и потребителей), экономической целесооб</w:t>
      </w:r>
      <w:r>
        <w:t>разностью.</w:t>
      </w:r>
    </w:p>
    <w:p w:rsidR="0080038A" w:rsidRDefault="0080038A" w:rsidP="00C34F19">
      <w:pPr>
        <w:pStyle w:val="a7"/>
        <w:ind w:right="113" w:firstLine="567"/>
        <w:rPr>
          <w:szCs w:val="24"/>
        </w:rPr>
      </w:pPr>
      <w:r w:rsidRPr="00E0283F">
        <w:rPr>
          <w:szCs w:val="24"/>
        </w:rPr>
        <w:t xml:space="preserve">В настоящее время на территории </w:t>
      </w:r>
      <w:r>
        <w:t xml:space="preserve">муниципального образования </w:t>
      </w:r>
      <w:proofErr w:type="spellStart"/>
      <w:r w:rsidR="001F3C14">
        <w:t>Замишевское</w:t>
      </w:r>
      <w:proofErr w:type="spellEnd"/>
      <w:r>
        <w:t xml:space="preserve"> сельское поселение </w:t>
      </w:r>
      <w:proofErr w:type="spellStart"/>
      <w:r>
        <w:t>Новозыбковского</w:t>
      </w:r>
      <w:proofErr w:type="spellEnd"/>
      <w:r>
        <w:t xml:space="preserve"> района </w:t>
      </w:r>
      <w:r w:rsidRPr="00E0283F">
        <w:rPr>
          <w:szCs w:val="24"/>
        </w:rPr>
        <w:t>существу</w:t>
      </w:r>
      <w:r>
        <w:rPr>
          <w:szCs w:val="24"/>
        </w:rPr>
        <w:t xml:space="preserve">ет </w:t>
      </w:r>
      <w:r w:rsidRPr="00E0283F">
        <w:rPr>
          <w:szCs w:val="24"/>
        </w:rPr>
        <w:t>централизованная система теплоснабжения</w:t>
      </w:r>
      <w:r w:rsidR="00C34F19">
        <w:rPr>
          <w:szCs w:val="24"/>
        </w:rPr>
        <w:t xml:space="preserve"> </w:t>
      </w:r>
      <w:r w:rsidR="001F3C14">
        <w:rPr>
          <w:szCs w:val="24"/>
        </w:rPr>
        <w:t xml:space="preserve">села </w:t>
      </w:r>
      <w:proofErr w:type="spellStart"/>
      <w:r w:rsidR="001F3C14">
        <w:rPr>
          <w:szCs w:val="24"/>
        </w:rPr>
        <w:t>Замишево</w:t>
      </w:r>
      <w:proofErr w:type="spellEnd"/>
      <w:r w:rsidRPr="00E0283F">
        <w:rPr>
          <w:szCs w:val="24"/>
        </w:rPr>
        <w:t xml:space="preserve">. </w:t>
      </w:r>
    </w:p>
    <w:p w:rsidR="0080038A" w:rsidRDefault="0080038A" w:rsidP="00C34F19">
      <w:pPr>
        <w:pStyle w:val="a7"/>
        <w:ind w:right="113"/>
        <w:rPr>
          <w:szCs w:val="24"/>
        </w:rPr>
      </w:pPr>
      <w:r>
        <w:t xml:space="preserve">         </w:t>
      </w:r>
      <w:r w:rsidRPr="00E06511">
        <w:rPr>
          <w:szCs w:val="24"/>
        </w:rPr>
        <w:t xml:space="preserve">На территории муниципального образования </w:t>
      </w:r>
      <w:r w:rsidR="00C34F19" w:rsidRPr="00E06511">
        <w:rPr>
          <w:szCs w:val="24"/>
        </w:rPr>
        <w:t xml:space="preserve">в </w:t>
      </w:r>
      <w:r w:rsidR="001F3C14">
        <w:rPr>
          <w:szCs w:val="24"/>
        </w:rPr>
        <w:t xml:space="preserve">селе </w:t>
      </w:r>
      <w:proofErr w:type="spellStart"/>
      <w:r w:rsidR="001F3C14">
        <w:rPr>
          <w:szCs w:val="24"/>
        </w:rPr>
        <w:t>Замишево</w:t>
      </w:r>
      <w:proofErr w:type="spellEnd"/>
      <w:r w:rsidR="00793BE2" w:rsidRPr="00E06511">
        <w:rPr>
          <w:szCs w:val="24"/>
        </w:rPr>
        <w:t xml:space="preserve"> </w:t>
      </w:r>
      <w:r w:rsidRPr="00E06511">
        <w:rPr>
          <w:szCs w:val="24"/>
        </w:rPr>
        <w:t>расположена 1  котельная</w:t>
      </w:r>
      <w:r w:rsidRPr="00E06511">
        <w:t xml:space="preserve"> </w:t>
      </w:r>
      <w:r w:rsidR="00E06511" w:rsidRPr="00E06511">
        <w:t xml:space="preserve">располагаемой мощностью </w:t>
      </w:r>
      <w:r w:rsidR="001F3C14">
        <w:t>4,8</w:t>
      </w:r>
      <w:r w:rsidRPr="00E06511">
        <w:t xml:space="preserve"> Гкал/ </w:t>
      </w:r>
      <w:proofErr w:type="gramStart"/>
      <w:r w:rsidRPr="00E06511">
        <w:t>ч</w:t>
      </w:r>
      <w:proofErr w:type="gramEnd"/>
      <w:r w:rsidRPr="00E06511">
        <w:t>.</w:t>
      </w:r>
    </w:p>
    <w:p w:rsidR="0080038A" w:rsidRDefault="005A2447" w:rsidP="00C34F19">
      <w:pPr>
        <w:pStyle w:val="a7"/>
        <w:ind w:right="113"/>
      </w:pPr>
      <w:r>
        <w:t xml:space="preserve">         Котельная</w:t>
      </w:r>
      <w:r w:rsidR="0080038A">
        <w:t xml:space="preserve"> обслуживае</w:t>
      </w:r>
      <w:r w:rsidR="0080038A" w:rsidRPr="007938F2">
        <w:t>т   административно - о</w:t>
      </w:r>
      <w:r w:rsidR="0080038A">
        <w:t xml:space="preserve">бщественную застройку </w:t>
      </w:r>
      <w:r w:rsidR="00E55641">
        <w:t>села</w:t>
      </w:r>
      <w:r w:rsidR="0080038A">
        <w:t>.</w:t>
      </w:r>
    </w:p>
    <w:p w:rsidR="000F55C3" w:rsidRDefault="0080038A" w:rsidP="000F55C3">
      <w:pPr>
        <w:pStyle w:val="a7"/>
        <w:ind w:right="113" w:firstLine="567"/>
        <w:rPr>
          <w:szCs w:val="24"/>
        </w:rPr>
      </w:pPr>
      <w:r>
        <w:rPr>
          <w:szCs w:val="24"/>
        </w:rPr>
        <w:t xml:space="preserve">Жилой фонд </w:t>
      </w:r>
      <w:r w:rsidR="00793BE2">
        <w:rPr>
          <w:szCs w:val="24"/>
        </w:rPr>
        <w:t>поселка</w:t>
      </w:r>
      <w:r w:rsidRPr="00E0283F">
        <w:rPr>
          <w:szCs w:val="24"/>
        </w:rPr>
        <w:t xml:space="preserve"> снабжается теплом </w:t>
      </w:r>
      <w:r w:rsidR="00793BE2">
        <w:rPr>
          <w:szCs w:val="24"/>
        </w:rPr>
        <w:t xml:space="preserve">централизовано </w:t>
      </w:r>
      <w:r w:rsidRPr="00E0283F">
        <w:rPr>
          <w:szCs w:val="24"/>
        </w:rPr>
        <w:t xml:space="preserve">от </w:t>
      </w:r>
      <w:r w:rsidR="00793BE2">
        <w:rPr>
          <w:szCs w:val="24"/>
        </w:rPr>
        <w:t>поселковой котельной</w:t>
      </w:r>
      <w:r w:rsidR="000F55C3" w:rsidRPr="000F55C3">
        <w:rPr>
          <w:szCs w:val="24"/>
        </w:rPr>
        <w:t xml:space="preserve"> </w:t>
      </w:r>
      <w:r w:rsidR="000F55C3">
        <w:rPr>
          <w:szCs w:val="24"/>
        </w:rPr>
        <w:t xml:space="preserve">и </w:t>
      </w:r>
      <w:r w:rsidR="000F55C3" w:rsidRPr="00E0283F">
        <w:rPr>
          <w:szCs w:val="24"/>
        </w:rPr>
        <w:t>от поквартирных источников тепла</w:t>
      </w:r>
      <w:r w:rsidR="000F55C3">
        <w:rPr>
          <w:szCs w:val="24"/>
        </w:rPr>
        <w:t xml:space="preserve"> (печи, газовые котлы)</w:t>
      </w:r>
      <w:r w:rsidR="000F55C3" w:rsidRPr="00E0283F">
        <w:rPr>
          <w:szCs w:val="24"/>
        </w:rPr>
        <w:t>.</w:t>
      </w:r>
    </w:p>
    <w:p w:rsidR="0080038A" w:rsidRDefault="00FC6187" w:rsidP="00C34F19">
      <w:pPr>
        <w:pStyle w:val="a7"/>
        <w:ind w:right="113" w:firstLine="567"/>
        <w:rPr>
          <w:szCs w:val="24"/>
        </w:rPr>
      </w:pPr>
      <w:r>
        <w:rPr>
          <w:szCs w:val="24"/>
        </w:rPr>
        <w:t>На территории муниципального образования  осуществляет производство и передачу тепловой энергии одна эксплуатирующая организация –</w:t>
      </w:r>
      <w:r w:rsidRPr="004F39BA">
        <w:rPr>
          <w:szCs w:val="24"/>
        </w:rPr>
        <w:t xml:space="preserve"> </w:t>
      </w:r>
      <w:proofErr w:type="spellStart"/>
      <w:r w:rsidR="00770A0C">
        <w:rPr>
          <w:szCs w:val="24"/>
        </w:rPr>
        <w:t>Новозыбковское</w:t>
      </w:r>
      <w:proofErr w:type="spellEnd"/>
      <w:r w:rsidR="00770A0C">
        <w:rPr>
          <w:szCs w:val="24"/>
        </w:rPr>
        <w:t xml:space="preserve"> структурное подразделение </w:t>
      </w:r>
      <w:r>
        <w:rPr>
          <w:szCs w:val="24"/>
        </w:rPr>
        <w:t>ГУП «</w:t>
      </w:r>
      <w:proofErr w:type="spellStart"/>
      <w:r>
        <w:rPr>
          <w:szCs w:val="24"/>
        </w:rPr>
        <w:t>Брянсккоммунэнерго</w:t>
      </w:r>
      <w:proofErr w:type="spellEnd"/>
      <w:r>
        <w:rPr>
          <w:szCs w:val="24"/>
        </w:rPr>
        <w:t>».</w:t>
      </w:r>
      <w:r w:rsidRPr="00E866AC">
        <w:rPr>
          <w:szCs w:val="24"/>
        </w:rPr>
        <w:t xml:space="preserve"> </w:t>
      </w:r>
      <w:r w:rsidR="0080038A">
        <w:rPr>
          <w:szCs w:val="24"/>
        </w:rPr>
        <w:t>Она</w:t>
      </w:r>
      <w:r w:rsidR="0080038A" w:rsidRPr="00151442">
        <w:rPr>
          <w:szCs w:val="24"/>
        </w:rPr>
        <w:t xml:space="preserve"> </w:t>
      </w:r>
      <w:r w:rsidR="0080038A">
        <w:rPr>
          <w:szCs w:val="24"/>
        </w:rPr>
        <w:t>выполняет</w:t>
      </w:r>
      <w:r w:rsidR="0080038A" w:rsidRPr="00151442">
        <w:rPr>
          <w:szCs w:val="24"/>
        </w:rPr>
        <w:t xml:space="preserve"> производство тепловой энергии и переда</w:t>
      </w:r>
      <w:r w:rsidR="0080038A">
        <w:rPr>
          <w:szCs w:val="24"/>
        </w:rPr>
        <w:t>чу</w:t>
      </w:r>
      <w:r w:rsidR="0080038A" w:rsidRPr="00151442">
        <w:rPr>
          <w:szCs w:val="24"/>
        </w:rPr>
        <w:t xml:space="preserve"> </w:t>
      </w:r>
      <w:r w:rsidR="0080038A">
        <w:rPr>
          <w:szCs w:val="24"/>
        </w:rPr>
        <w:t>ее</w:t>
      </w:r>
      <w:r w:rsidR="0080038A" w:rsidRPr="00151442">
        <w:rPr>
          <w:szCs w:val="24"/>
        </w:rPr>
        <w:t>, обеспечива</w:t>
      </w:r>
      <w:r w:rsidR="0080038A">
        <w:rPr>
          <w:szCs w:val="24"/>
        </w:rPr>
        <w:t>я</w:t>
      </w:r>
      <w:r w:rsidR="0080038A" w:rsidRPr="00151442">
        <w:rPr>
          <w:szCs w:val="24"/>
        </w:rPr>
        <w:t xml:space="preserve"> теплоснабжение</w:t>
      </w:r>
      <w:r w:rsidR="0080038A">
        <w:rPr>
          <w:szCs w:val="24"/>
        </w:rPr>
        <w:t>м</w:t>
      </w:r>
      <w:r w:rsidR="0080038A" w:rsidRPr="00AC2507">
        <w:rPr>
          <w:szCs w:val="24"/>
        </w:rPr>
        <w:t xml:space="preserve"> </w:t>
      </w:r>
      <w:r w:rsidR="00770A0C">
        <w:rPr>
          <w:szCs w:val="24"/>
        </w:rPr>
        <w:t xml:space="preserve">и горячим водоснабжением </w:t>
      </w:r>
      <w:r w:rsidR="00793BE2">
        <w:rPr>
          <w:szCs w:val="24"/>
        </w:rPr>
        <w:t xml:space="preserve">жилые многоквартирные дома, </w:t>
      </w:r>
      <w:r w:rsidR="0080038A">
        <w:rPr>
          <w:szCs w:val="24"/>
        </w:rPr>
        <w:t>здания социально-культурного назначения</w:t>
      </w:r>
      <w:r w:rsidR="0080038A" w:rsidRPr="00151442">
        <w:rPr>
          <w:szCs w:val="24"/>
        </w:rPr>
        <w:t xml:space="preserve"> </w:t>
      </w:r>
      <w:r w:rsidR="0080038A">
        <w:rPr>
          <w:szCs w:val="24"/>
        </w:rPr>
        <w:t xml:space="preserve">и </w:t>
      </w:r>
      <w:r w:rsidR="0080038A" w:rsidRPr="00151442">
        <w:rPr>
          <w:szCs w:val="24"/>
        </w:rPr>
        <w:t>ад</w:t>
      </w:r>
      <w:r w:rsidR="0080038A">
        <w:rPr>
          <w:szCs w:val="24"/>
        </w:rPr>
        <w:t xml:space="preserve">министративное </w:t>
      </w:r>
      <w:r w:rsidR="0080038A" w:rsidRPr="00056E61">
        <w:rPr>
          <w:szCs w:val="24"/>
        </w:rPr>
        <w:t xml:space="preserve">здание </w:t>
      </w:r>
      <w:r w:rsidR="00770A0C" w:rsidRPr="00056E61">
        <w:rPr>
          <w:szCs w:val="24"/>
        </w:rPr>
        <w:t>ФГУ</w:t>
      </w:r>
      <w:r w:rsidR="00056E61" w:rsidRPr="00056E61">
        <w:rPr>
          <w:szCs w:val="24"/>
        </w:rPr>
        <w:t>П</w:t>
      </w:r>
      <w:r w:rsidR="00770A0C" w:rsidRPr="00056E61">
        <w:rPr>
          <w:szCs w:val="24"/>
        </w:rPr>
        <w:t xml:space="preserve"> </w:t>
      </w:r>
      <w:r w:rsidR="007B1A70">
        <w:rPr>
          <w:szCs w:val="24"/>
        </w:rPr>
        <w:t xml:space="preserve"> «Боевик»</w:t>
      </w:r>
      <w:r w:rsidR="00793BE2">
        <w:rPr>
          <w:szCs w:val="24"/>
        </w:rPr>
        <w:t xml:space="preserve"> </w:t>
      </w:r>
      <w:proofErr w:type="spellStart"/>
      <w:r w:rsidR="00793BE2">
        <w:rPr>
          <w:szCs w:val="24"/>
        </w:rPr>
        <w:t>Россельхозакадемии</w:t>
      </w:r>
      <w:proofErr w:type="spellEnd"/>
      <w:r w:rsidR="00793BE2">
        <w:rPr>
          <w:szCs w:val="24"/>
        </w:rPr>
        <w:t>.</w:t>
      </w:r>
      <w:r w:rsidR="0080038A">
        <w:rPr>
          <w:szCs w:val="24"/>
        </w:rPr>
        <w:t xml:space="preserve"> </w:t>
      </w:r>
    </w:p>
    <w:p w:rsidR="00DD5A0D" w:rsidRPr="00E83EA2" w:rsidRDefault="00DD5A0D" w:rsidP="00DD5A0D">
      <w:pPr>
        <w:pStyle w:val="a7"/>
        <w:ind w:right="113" w:firstLine="567"/>
        <w:rPr>
          <w:szCs w:val="24"/>
        </w:rPr>
      </w:pPr>
      <w:r>
        <w:rPr>
          <w:szCs w:val="24"/>
        </w:rPr>
        <w:t>С</w:t>
      </w:r>
      <w:r w:rsidRPr="00E83EA2">
        <w:rPr>
          <w:szCs w:val="24"/>
        </w:rPr>
        <w:t xml:space="preserve"> </w:t>
      </w:r>
      <w:r>
        <w:rPr>
          <w:szCs w:val="24"/>
        </w:rPr>
        <w:t>потребителем</w:t>
      </w:r>
      <w:r w:rsidRPr="00E83EA2">
        <w:rPr>
          <w:szCs w:val="24"/>
        </w:rPr>
        <w:t xml:space="preserve"> расчет ведется по расчетным значениям </w:t>
      </w:r>
      <w:r w:rsidR="001318EF">
        <w:rPr>
          <w:szCs w:val="24"/>
        </w:rPr>
        <w:t xml:space="preserve">и приборам учета </w:t>
      </w:r>
      <w:r w:rsidRPr="00E83EA2">
        <w:rPr>
          <w:szCs w:val="24"/>
        </w:rPr>
        <w:t>теплопотребления</w:t>
      </w:r>
      <w:r w:rsidR="009078C2">
        <w:rPr>
          <w:szCs w:val="24"/>
        </w:rPr>
        <w:t xml:space="preserve"> и горячего водоснабжения</w:t>
      </w:r>
      <w:r w:rsidRPr="00E83EA2">
        <w:rPr>
          <w:szCs w:val="24"/>
        </w:rPr>
        <w:t>.</w:t>
      </w:r>
    </w:p>
    <w:p w:rsidR="00DD5A0D" w:rsidRDefault="00DD5A0D" w:rsidP="00DD5A0D">
      <w:pPr>
        <w:pStyle w:val="a7"/>
        <w:ind w:right="113" w:firstLine="567"/>
        <w:rPr>
          <w:szCs w:val="24"/>
        </w:rPr>
      </w:pPr>
      <w:r w:rsidRPr="00E83EA2">
        <w:rPr>
          <w:szCs w:val="24"/>
        </w:rPr>
        <w:t xml:space="preserve">Отношения между </w:t>
      </w:r>
      <w:r>
        <w:rPr>
          <w:szCs w:val="24"/>
        </w:rPr>
        <w:t>поставщиком и потребителями услуг теплоснабжения</w:t>
      </w:r>
      <w:r w:rsidRPr="00E83EA2">
        <w:rPr>
          <w:szCs w:val="24"/>
        </w:rPr>
        <w:t xml:space="preserve"> – договорные.</w:t>
      </w:r>
    </w:p>
    <w:p w:rsidR="00DD5A0D" w:rsidRDefault="00DD5A0D" w:rsidP="00DD5A0D">
      <w:pPr>
        <w:pStyle w:val="a7"/>
        <w:ind w:right="113" w:firstLine="567"/>
      </w:pPr>
      <w:r w:rsidRPr="009F3732">
        <w:t>Схема расположения существующ</w:t>
      </w:r>
      <w:r>
        <w:t>его источника</w:t>
      </w:r>
      <w:r w:rsidRPr="009F3732">
        <w:t xml:space="preserve"> тепловой энергии и зоны </w:t>
      </w:r>
      <w:r>
        <w:t>его</w:t>
      </w:r>
      <w:r w:rsidRPr="009F3732">
        <w:t xml:space="preserve"> действия представлена в </w:t>
      </w:r>
      <w:r w:rsidRPr="00FB1B5D">
        <w:t xml:space="preserve">приложении </w:t>
      </w:r>
      <w:r>
        <w:t>1.</w:t>
      </w:r>
    </w:p>
    <w:p w:rsidR="00E06511" w:rsidRDefault="00E06511" w:rsidP="00C34F19">
      <w:pPr>
        <w:pStyle w:val="a7"/>
        <w:ind w:right="113" w:firstLine="567"/>
        <w:rPr>
          <w:szCs w:val="24"/>
        </w:rPr>
      </w:pPr>
    </w:p>
    <w:p w:rsidR="0080038A" w:rsidRDefault="00DD1CF7" w:rsidP="0080038A">
      <w:pPr>
        <w:pStyle w:val="2"/>
      </w:pPr>
      <w:bookmarkStart w:id="5" w:name="_Toc356801074"/>
      <w:r>
        <w:t xml:space="preserve">Часть 2. </w:t>
      </w:r>
      <w:r w:rsidR="0080038A">
        <w:t>Источник тепловой энергии</w:t>
      </w:r>
      <w:bookmarkEnd w:id="5"/>
    </w:p>
    <w:p w:rsidR="0078434D" w:rsidRPr="0078434D" w:rsidRDefault="0078434D" w:rsidP="0078434D"/>
    <w:p w:rsidR="0080038A" w:rsidRPr="00BF3989" w:rsidRDefault="0080038A" w:rsidP="0080038A">
      <w:pPr>
        <w:pStyle w:val="e"/>
        <w:spacing w:before="0"/>
      </w:pPr>
      <w:r>
        <w:rPr>
          <w:b/>
        </w:rPr>
        <w:t xml:space="preserve">Котельная </w:t>
      </w:r>
      <w:r w:rsidR="007B1A70">
        <w:t xml:space="preserve">села </w:t>
      </w:r>
      <w:proofErr w:type="spellStart"/>
      <w:r w:rsidR="007B1A70">
        <w:t>Замишево</w:t>
      </w:r>
      <w:proofErr w:type="spellEnd"/>
      <w:r>
        <w:t xml:space="preserve"> имеет </w:t>
      </w:r>
      <w:r w:rsidR="007B1A70">
        <w:t>восемь</w:t>
      </w:r>
      <w:r>
        <w:t xml:space="preserve"> водогрейных котлов</w:t>
      </w:r>
      <w:r w:rsidR="00793BE2">
        <w:t xml:space="preserve">  марки  НР-18</w:t>
      </w:r>
      <w:r>
        <w:t xml:space="preserve"> </w:t>
      </w:r>
      <w:r w:rsidRPr="00BF3989">
        <w:t>и обеспечивает теплом</w:t>
      </w:r>
      <w:r w:rsidR="00463A2C">
        <w:t xml:space="preserve"> и горячим водоснабжением</w:t>
      </w:r>
      <w:r w:rsidRPr="00BF3989">
        <w:t xml:space="preserve"> абонен</w:t>
      </w:r>
      <w:r>
        <w:t>тов</w:t>
      </w:r>
      <w:r w:rsidR="00463A2C">
        <w:t>.</w:t>
      </w:r>
      <w:r w:rsidRPr="00BF3989">
        <w:t xml:space="preserve"> Общая установленная м</w:t>
      </w:r>
      <w:r>
        <w:t xml:space="preserve">ощность котельной составляет </w:t>
      </w:r>
      <w:r w:rsidR="007B1A70">
        <w:t>4,8</w:t>
      </w:r>
      <w:r w:rsidRPr="00BF3989">
        <w:t xml:space="preserve"> Гкал/час, </w:t>
      </w:r>
      <w:r w:rsidR="00E06511">
        <w:t xml:space="preserve">фактическая </w:t>
      </w:r>
      <w:r w:rsidRPr="00BF3989">
        <w:t xml:space="preserve">подключенная нагрузка составляет </w:t>
      </w:r>
      <w:r w:rsidR="007B1A70">
        <w:t>2,4</w:t>
      </w:r>
      <w:r>
        <w:t xml:space="preserve"> </w:t>
      </w:r>
      <w:r w:rsidRPr="00BF3989">
        <w:t>Гкал/час. Рабочая температура теплоносител</w:t>
      </w:r>
      <w:r>
        <w:t>я на отопление 95</w:t>
      </w:r>
      <w:r w:rsidRPr="00BF3989">
        <w:t>-70°С.</w:t>
      </w:r>
    </w:p>
    <w:p w:rsidR="0080038A" w:rsidRDefault="0080038A" w:rsidP="0080038A">
      <w:pPr>
        <w:pStyle w:val="e"/>
        <w:spacing w:before="0"/>
      </w:pPr>
      <w:r>
        <w:t xml:space="preserve">Здание котельной - кирпичное, </w:t>
      </w:r>
      <w:r w:rsidR="007B1A70">
        <w:t>1981</w:t>
      </w:r>
      <w:r>
        <w:t xml:space="preserve"> года постройки.</w:t>
      </w:r>
    </w:p>
    <w:p w:rsidR="0080038A" w:rsidRPr="00122835" w:rsidRDefault="0080038A" w:rsidP="0080038A">
      <w:pPr>
        <w:pStyle w:val="e"/>
        <w:spacing w:before="0"/>
      </w:pPr>
      <w:r>
        <w:t xml:space="preserve">Сетевая вода для систем отопления </w:t>
      </w:r>
      <w:r w:rsidR="00463A2C">
        <w:t xml:space="preserve">и горячего водоснабжения </w:t>
      </w:r>
      <w:r>
        <w:t xml:space="preserve">потребителей подается от котельной по </w:t>
      </w:r>
      <w:r w:rsidRPr="00122835">
        <w:t>2-х трубн</w:t>
      </w:r>
      <w:r w:rsidR="00463A2C">
        <w:t>ым</w:t>
      </w:r>
      <w:r w:rsidRPr="00122835">
        <w:t xml:space="preserve"> систем</w:t>
      </w:r>
      <w:r w:rsidR="00463A2C">
        <w:t>ам</w:t>
      </w:r>
      <w:r w:rsidRPr="00122835">
        <w:t xml:space="preserve"> трубопроводов</w:t>
      </w:r>
      <w:r w:rsidR="00463A2C">
        <w:t>.</w:t>
      </w:r>
    </w:p>
    <w:p w:rsidR="0080038A" w:rsidRPr="00BF3989" w:rsidRDefault="0080038A" w:rsidP="0080038A">
      <w:pPr>
        <w:pStyle w:val="e"/>
        <w:spacing w:before="0"/>
      </w:pPr>
      <w:r>
        <w:t xml:space="preserve"> Категория потребителей тепла по надежности теплоснабжения и отпуску тепла – </w:t>
      </w:r>
      <w:r w:rsidRPr="00BF3989">
        <w:t>вторая.</w:t>
      </w:r>
    </w:p>
    <w:p w:rsidR="0080038A" w:rsidRPr="00BF3989" w:rsidRDefault="0080038A" w:rsidP="0080038A">
      <w:pPr>
        <w:pStyle w:val="e"/>
        <w:spacing w:before="0"/>
      </w:pPr>
      <w:r>
        <w:t>Исходная вода поступает из скважины с мощностью насоса 6,5 м</w:t>
      </w:r>
      <w:r>
        <w:rPr>
          <w:vertAlign w:val="superscript"/>
        </w:rPr>
        <w:t>3</w:t>
      </w:r>
      <w:r>
        <w:t>/ч</w:t>
      </w:r>
      <w:r w:rsidRPr="00BF3989">
        <w:t xml:space="preserve">. Технология подготовки исходной и </w:t>
      </w:r>
      <w:proofErr w:type="spellStart"/>
      <w:r w:rsidRPr="00BF3989">
        <w:t>подпиточной</w:t>
      </w:r>
      <w:proofErr w:type="spellEnd"/>
      <w:r w:rsidRPr="00BF3989">
        <w:t xml:space="preserve"> воды </w:t>
      </w:r>
      <w:r>
        <w:t>осуществляется сист</w:t>
      </w:r>
      <w:r w:rsidR="00BC4AB1">
        <w:t xml:space="preserve">емой </w:t>
      </w:r>
      <w:proofErr w:type="spellStart"/>
      <w:r w:rsidR="00BC4AB1">
        <w:t>химводоочистки</w:t>
      </w:r>
      <w:proofErr w:type="spellEnd"/>
      <w:r w:rsidR="00BC4AB1">
        <w:t xml:space="preserve"> типа ВПУ</w:t>
      </w:r>
      <w:r w:rsidR="00463A2C">
        <w:t xml:space="preserve">, производительностью </w:t>
      </w:r>
      <w:r w:rsidR="007B1A70">
        <w:t>7,85 м</w:t>
      </w:r>
      <w:r w:rsidR="007B1A70">
        <w:rPr>
          <w:vertAlign w:val="superscript"/>
        </w:rPr>
        <w:t>3</w:t>
      </w:r>
      <w:r w:rsidR="00463A2C">
        <w:t>/час.</w:t>
      </w:r>
    </w:p>
    <w:p w:rsidR="0080038A" w:rsidRDefault="0080038A" w:rsidP="0080038A">
      <w:pPr>
        <w:pStyle w:val="e"/>
        <w:spacing w:before="0"/>
      </w:pPr>
      <w: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80038A" w:rsidRDefault="0080038A" w:rsidP="0080038A">
      <w:pPr>
        <w:pStyle w:val="e"/>
        <w:spacing w:before="0"/>
      </w:pPr>
      <w:r>
        <w:t xml:space="preserve">Эксплуатация котельной осуществляется </w:t>
      </w:r>
      <w:r w:rsidR="001E532C">
        <w:t>полуавтоматически</w:t>
      </w:r>
      <w:r>
        <w:t xml:space="preserve">. </w:t>
      </w:r>
      <w:r w:rsidRPr="00E0283F">
        <w:t>Снабжение тепловой энергией</w:t>
      </w:r>
      <w:r w:rsidR="00463A2C">
        <w:t xml:space="preserve"> </w:t>
      </w:r>
      <w:r w:rsidR="006B0F69" w:rsidRPr="00E0283F">
        <w:t>осуществляется</w:t>
      </w:r>
      <w:r w:rsidR="006B0F69">
        <w:t xml:space="preserve"> в отопительный период,</w:t>
      </w:r>
      <w:r w:rsidR="00CC7733">
        <w:t xml:space="preserve"> горячим водоснабжением</w:t>
      </w:r>
      <w:r w:rsidR="006B0F69">
        <w:t xml:space="preserve"> – круглогодично.</w:t>
      </w:r>
      <w:r w:rsidRPr="00E0283F">
        <w:t xml:space="preserve"> </w:t>
      </w:r>
    </w:p>
    <w:p w:rsidR="00F041DA" w:rsidRDefault="00F041DA" w:rsidP="0080038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041DA" w:rsidRDefault="00F041DA" w:rsidP="0078434D">
      <w:pPr>
        <w:spacing w:before="100" w:beforeAutospacing="1" w:after="100" w:afterAutospacing="1"/>
      </w:pPr>
    </w:p>
    <w:p w:rsidR="0080038A" w:rsidRDefault="0080038A" w:rsidP="0080038A">
      <w:pPr>
        <w:pStyle w:val="e"/>
        <w:ind w:firstLine="0"/>
      </w:pPr>
      <w:r>
        <w:t xml:space="preserve">   Структура основного (котлового) оборудования по котельной представлено в таблице 2.1</w:t>
      </w:r>
    </w:p>
    <w:p w:rsidR="0080038A" w:rsidRDefault="0080038A" w:rsidP="0080038A">
      <w:pPr>
        <w:pStyle w:val="e"/>
        <w:ind w:firstLine="0"/>
        <w:jc w:val="right"/>
      </w:pPr>
      <w:r w:rsidRPr="008554DD">
        <w:t>Таблица 2.1</w:t>
      </w:r>
    </w:p>
    <w:tbl>
      <w:tblPr>
        <w:tblW w:w="10768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7"/>
        <w:gridCol w:w="1418"/>
        <w:gridCol w:w="1842"/>
        <w:gridCol w:w="1809"/>
        <w:gridCol w:w="1559"/>
        <w:gridCol w:w="2303"/>
      </w:tblGrid>
      <w:tr w:rsidR="0080038A" w:rsidRPr="002F54A9" w:rsidTr="007B1A70">
        <w:trPr>
          <w:cantSplit/>
          <w:trHeight w:val="255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8554DD" w:rsidRDefault="0080038A" w:rsidP="005F35CA">
            <w:pPr>
              <w:pStyle w:val="e"/>
              <w:ind w:firstLine="0"/>
              <w:jc w:val="center"/>
            </w:pPr>
            <w:r w:rsidRPr="008554DD">
              <w:t>Наименование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8554DD" w:rsidRDefault="0080038A" w:rsidP="005F35CA">
            <w:pPr>
              <w:pStyle w:val="e"/>
              <w:ind w:firstLine="0"/>
              <w:jc w:val="center"/>
            </w:pPr>
            <w:r w:rsidRPr="008554DD">
              <w:t>Марка  котла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8554DD" w:rsidRDefault="0080038A" w:rsidP="005F35CA">
            <w:pPr>
              <w:pStyle w:val="e"/>
              <w:ind w:firstLine="0"/>
              <w:jc w:val="center"/>
            </w:pPr>
            <w:r w:rsidRPr="008554DD">
              <w:t>Установленная мощность, Гкал/час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8554DD" w:rsidRDefault="0080038A" w:rsidP="005F35CA">
            <w:pPr>
              <w:pStyle w:val="e"/>
              <w:ind w:firstLine="0"/>
              <w:jc w:val="center"/>
            </w:pPr>
            <w:r w:rsidRPr="008554DD">
              <w:t>Год ввода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8554DD" w:rsidRDefault="0080038A" w:rsidP="005F35CA">
            <w:pPr>
              <w:pStyle w:val="e"/>
              <w:ind w:firstLine="0"/>
              <w:jc w:val="center"/>
            </w:pPr>
            <w:r w:rsidRPr="008554DD">
              <w:t>Год проведения       последних наладочных работ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8554DD" w:rsidRDefault="0080038A" w:rsidP="005F35CA">
            <w:pPr>
              <w:pStyle w:val="e"/>
              <w:ind w:firstLine="0"/>
              <w:jc w:val="center"/>
            </w:pPr>
            <w:r w:rsidRPr="008554DD">
              <w:t>Примечание</w:t>
            </w:r>
          </w:p>
        </w:tc>
      </w:tr>
      <w:tr w:rsidR="007B1A70" w:rsidRPr="002F54A9" w:rsidTr="007B1A70">
        <w:trPr>
          <w:trHeight w:val="148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0" w:rsidRDefault="007B1A70" w:rsidP="007B1A70">
            <w:pPr>
              <w:pStyle w:val="e"/>
              <w:ind w:firstLine="0"/>
              <w:jc w:val="left"/>
            </w:pPr>
            <w:r>
              <w:t>Котельная</w:t>
            </w:r>
          </w:p>
          <w:p w:rsidR="007B1A70" w:rsidRDefault="007B1A70" w:rsidP="007B1A70">
            <w:pPr>
              <w:pStyle w:val="e"/>
              <w:spacing w:before="0"/>
              <w:ind w:firstLine="0"/>
              <w:jc w:val="left"/>
            </w:pPr>
            <w:r>
              <w:t xml:space="preserve">села </w:t>
            </w:r>
            <w:proofErr w:type="spellStart"/>
            <w:r>
              <w:t>Замишево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НР-18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CB6E8E" w:rsidRDefault="007B1A70" w:rsidP="007B1A70">
            <w:pPr>
              <w:pStyle w:val="e"/>
              <w:spacing w:before="0"/>
              <w:ind w:firstLine="0"/>
              <w:jc w:val="center"/>
            </w:pPr>
            <w:r w:rsidRPr="00CB6E8E">
              <w:t>201</w:t>
            </w: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Default="007B1A70" w:rsidP="007B1A70">
            <w:pPr>
              <w:pStyle w:val="e"/>
              <w:spacing w:before="0"/>
              <w:ind w:firstLine="0"/>
              <w:jc w:val="center"/>
            </w:pPr>
          </w:p>
        </w:tc>
      </w:tr>
      <w:tr w:rsidR="007B1A70" w:rsidRPr="002F54A9" w:rsidTr="007B1A70">
        <w:trPr>
          <w:trHeight w:val="25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70" w:rsidRDefault="007B1A70" w:rsidP="007B1A70">
            <w:pPr>
              <w:pStyle w:val="e"/>
              <w:spacing w:before="0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НР-18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0" w:rsidRDefault="007B1A70" w:rsidP="007B1A70">
            <w:pPr>
              <w:jc w:val="center"/>
            </w:pPr>
            <w:r w:rsidRPr="00C7714A"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CB6E8E" w:rsidRDefault="007B1A70" w:rsidP="007B1A70">
            <w:pPr>
              <w:pStyle w:val="e"/>
              <w:spacing w:before="0"/>
              <w:ind w:firstLine="0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Default="007B1A70" w:rsidP="007B1A70">
            <w:pPr>
              <w:pStyle w:val="e"/>
              <w:spacing w:before="0"/>
              <w:ind w:firstLine="0"/>
              <w:jc w:val="center"/>
            </w:pPr>
            <w:r>
              <w:t>Необходима замена</w:t>
            </w:r>
          </w:p>
        </w:tc>
      </w:tr>
      <w:tr w:rsidR="007B1A70" w:rsidRPr="002F54A9" w:rsidTr="007B1A70">
        <w:trPr>
          <w:trHeight w:val="13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70" w:rsidRDefault="007B1A70" w:rsidP="007B1A70">
            <w:pPr>
              <w:pStyle w:val="e"/>
              <w:spacing w:before="0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НР-18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0" w:rsidRDefault="007B1A70" w:rsidP="007B1A70">
            <w:pPr>
              <w:jc w:val="center"/>
            </w:pPr>
            <w:r w:rsidRPr="00C7714A"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CB6E8E" w:rsidRDefault="007B1A70" w:rsidP="007B1A70">
            <w:pPr>
              <w:pStyle w:val="e"/>
              <w:spacing w:before="0"/>
              <w:ind w:firstLine="0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Default="007B1A70" w:rsidP="007B1A70">
            <w:pPr>
              <w:pStyle w:val="e"/>
              <w:spacing w:before="0"/>
              <w:ind w:firstLine="0"/>
              <w:jc w:val="center"/>
            </w:pPr>
            <w:r>
              <w:t>Необходима замена</w:t>
            </w:r>
          </w:p>
        </w:tc>
      </w:tr>
      <w:tr w:rsidR="007B1A70" w:rsidRPr="002F54A9" w:rsidTr="007B1A70">
        <w:trPr>
          <w:trHeight w:val="132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70" w:rsidRDefault="007B1A70" w:rsidP="007B1A70">
            <w:pPr>
              <w:pStyle w:val="e"/>
              <w:spacing w:before="0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НР-18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0" w:rsidRDefault="007B1A70" w:rsidP="007B1A70">
            <w:pPr>
              <w:jc w:val="center"/>
            </w:pPr>
            <w:r w:rsidRPr="00C7714A"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CB6E8E" w:rsidRDefault="007B1A70" w:rsidP="007B1A70">
            <w:pPr>
              <w:pStyle w:val="e"/>
              <w:spacing w:before="0"/>
              <w:ind w:firstLine="0"/>
              <w:jc w:val="center"/>
            </w:pPr>
            <w:r w:rsidRPr="00CB6E8E">
              <w:t>201</w:t>
            </w: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Default="007B1A70" w:rsidP="007B1A70">
            <w:pPr>
              <w:pStyle w:val="e"/>
              <w:spacing w:before="0"/>
              <w:ind w:firstLine="0"/>
              <w:jc w:val="center"/>
            </w:pPr>
          </w:p>
        </w:tc>
      </w:tr>
      <w:tr w:rsidR="007B1A70" w:rsidRPr="002F54A9" w:rsidTr="007B1A70">
        <w:trPr>
          <w:trHeight w:val="81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70" w:rsidRDefault="007B1A70" w:rsidP="007B1A70">
            <w:pPr>
              <w:pStyle w:val="e"/>
              <w:spacing w:before="0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НР-18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0" w:rsidRDefault="007B1A70" w:rsidP="007B1A70">
            <w:pPr>
              <w:jc w:val="center"/>
            </w:pPr>
            <w:r w:rsidRPr="00C7714A"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CB6E8E" w:rsidRDefault="007B1A70" w:rsidP="007B1A70">
            <w:pPr>
              <w:pStyle w:val="e"/>
              <w:spacing w:before="0"/>
              <w:ind w:firstLine="0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Default="007B1A70" w:rsidP="00056E61">
            <w:pPr>
              <w:pStyle w:val="e"/>
              <w:spacing w:before="0"/>
              <w:ind w:firstLine="0"/>
              <w:jc w:val="center"/>
            </w:pPr>
            <w:r>
              <w:t>Необходима замена</w:t>
            </w:r>
          </w:p>
        </w:tc>
      </w:tr>
      <w:tr w:rsidR="007B1A70" w:rsidRPr="002F54A9" w:rsidTr="007B1A70">
        <w:trPr>
          <w:trHeight w:val="81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70" w:rsidRDefault="007B1A70" w:rsidP="007B1A70">
            <w:pPr>
              <w:pStyle w:val="e"/>
              <w:spacing w:before="0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НР-18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0" w:rsidRDefault="007B1A70" w:rsidP="007B1A70">
            <w:pPr>
              <w:jc w:val="center"/>
            </w:pPr>
            <w:r w:rsidRPr="00C7714A"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CB6E8E" w:rsidRDefault="007B1A70" w:rsidP="007B1A70">
            <w:pPr>
              <w:pStyle w:val="e"/>
              <w:spacing w:before="0"/>
              <w:ind w:firstLine="0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Default="007B1A70" w:rsidP="00056E61">
            <w:pPr>
              <w:pStyle w:val="e"/>
              <w:spacing w:before="0"/>
              <w:ind w:firstLine="0"/>
              <w:jc w:val="center"/>
            </w:pPr>
            <w:r>
              <w:t>Необходима замена</w:t>
            </w:r>
          </w:p>
        </w:tc>
      </w:tr>
      <w:tr w:rsidR="007B1A70" w:rsidRPr="002F54A9" w:rsidTr="007B1A70">
        <w:trPr>
          <w:trHeight w:val="81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70" w:rsidRDefault="007B1A70" w:rsidP="007B1A70">
            <w:pPr>
              <w:pStyle w:val="e"/>
              <w:spacing w:before="0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НР-18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0" w:rsidRDefault="007B1A70" w:rsidP="007B1A70">
            <w:pPr>
              <w:jc w:val="center"/>
            </w:pPr>
            <w:r w:rsidRPr="00C7714A"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CB6E8E" w:rsidRDefault="007B1A70" w:rsidP="007B1A70">
            <w:pPr>
              <w:pStyle w:val="e"/>
              <w:spacing w:before="0"/>
              <w:ind w:firstLine="0"/>
              <w:jc w:val="center"/>
            </w:pPr>
            <w:r>
              <w:t>2011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Default="007B1A70" w:rsidP="007B1A70">
            <w:pPr>
              <w:pStyle w:val="e"/>
              <w:spacing w:before="0"/>
              <w:ind w:firstLine="0"/>
              <w:jc w:val="center"/>
            </w:pPr>
          </w:p>
        </w:tc>
      </w:tr>
      <w:tr w:rsidR="007B1A70" w:rsidRPr="002F54A9" w:rsidTr="007B1A70">
        <w:trPr>
          <w:trHeight w:val="81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0" w:rsidRDefault="007B1A70" w:rsidP="007B1A70">
            <w:pPr>
              <w:pStyle w:val="e"/>
              <w:spacing w:before="0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НР-18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2240BB" w:rsidRDefault="007B1A70" w:rsidP="007B1A70">
            <w:pPr>
              <w:pStyle w:val="e"/>
              <w:spacing w:before="0"/>
              <w:ind w:firstLine="0"/>
              <w:jc w:val="center"/>
            </w:pPr>
            <w:r>
              <w:t>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0" w:rsidRDefault="007B1A70" w:rsidP="007B1A70">
            <w:pPr>
              <w:jc w:val="center"/>
            </w:pPr>
            <w:r w:rsidRPr="00C7714A"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Pr="00CB6E8E" w:rsidRDefault="007B1A70" w:rsidP="007B1A70">
            <w:pPr>
              <w:pStyle w:val="e"/>
              <w:spacing w:before="0"/>
              <w:ind w:firstLine="0"/>
              <w:jc w:val="center"/>
            </w:pPr>
            <w:r>
              <w:t>2011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0" w:rsidRDefault="007B1A70" w:rsidP="007B1A70">
            <w:pPr>
              <w:pStyle w:val="e"/>
              <w:spacing w:before="0"/>
              <w:ind w:firstLine="0"/>
              <w:jc w:val="center"/>
            </w:pPr>
          </w:p>
        </w:tc>
      </w:tr>
    </w:tbl>
    <w:p w:rsidR="00694FB8" w:rsidRDefault="00694FB8" w:rsidP="007B1A70">
      <w:pPr>
        <w:pStyle w:val="e"/>
        <w:spacing w:before="0"/>
        <w:ind w:firstLine="142"/>
        <w:rPr>
          <w:b/>
        </w:rPr>
      </w:pPr>
    </w:p>
    <w:p w:rsidR="00694FB8" w:rsidRDefault="00694FB8" w:rsidP="00694FB8">
      <w:pPr>
        <w:pStyle w:val="e"/>
        <w:ind w:firstLine="142"/>
      </w:pPr>
      <w:r w:rsidRPr="008554DD">
        <w:rPr>
          <w:b/>
        </w:rPr>
        <w:t xml:space="preserve">Рисунок </w:t>
      </w:r>
      <w:r>
        <w:rPr>
          <w:b/>
        </w:rPr>
        <w:t>1</w:t>
      </w:r>
      <w:r>
        <w:t>. Распределение тепловой нагрузки по источникам.</w:t>
      </w: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130C2D" w:rsidP="0080038A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5219700" cy="4171950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038A" w:rsidRDefault="0080038A" w:rsidP="0080038A">
      <w:pPr>
        <w:pStyle w:val="e"/>
        <w:ind w:firstLine="0"/>
        <w:jc w:val="left"/>
      </w:pPr>
    </w:p>
    <w:p w:rsidR="0080038A" w:rsidRDefault="0080038A" w:rsidP="0080038A">
      <w:pPr>
        <w:pStyle w:val="e"/>
        <w:jc w:val="center"/>
      </w:pPr>
      <w:r>
        <w:t xml:space="preserve">Характеристика основного оборудования по источникам тепловой энергии </w:t>
      </w:r>
    </w:p>
    <w:p w:rsidR="0080038A" w:rsidRDefault="0080038A" w:rsidP="0080038A">
      <w:pPr>
        <w:pStyle w:val="e"/>
        <w:spacing w:before="0"/>
        <w:jc w:val="center"/>
      </w:pPr>
      <w:proofErr w:type="gramStart"/>
      <w:r>
        <w:t>представлена</w:t>
      </w:r>
      <w:proofErr w:type="gramEnd"/>
      <w:r>
        <w:t xml:space="preserve"> в таблице 2.2</w:t>
      </w:r>
    </w:p>
    <w:p w:rsidR="0080038A" w:rsidRDefault="0080038A" w:rsidP="0080038A">
      <w:pPr>
        <w:pStyle w:val="e"/>
        <w:spacing w:before="0"/>
        <w:jc w:val="right"/>
      </w:pPr>
      <w:r>
        <w:t>Таблица 2.2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8"/>
        <w:gridCol w:w="4878"/>
      </w:tblGrid>
      <w:tr w:rsidR="0080038A" w:rsidRPr="0032461F" w:rsidTr="005F35CA"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572044" w:rsidRDefault="0080038A" w:rsidP="005F35CA">
            <w:pPr>
              <w:pStyle w:val="e"/>
              <w:ind w:firstLine="0"/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572044" w:rsidRDefault="0080038A" w:rsidP="005F35CA">
            <w:pPr>
              <w:pStyle w:val="e"/>
              <w:ind w:firstLine="0"/>
              <w:jc w:val="center"/>
            </w:pPr>
            <w:r w:rsidRPr="00572044">
              <w:t>Наименование источников тепловой энергии</w:t>
            </w:r>
          </w:p>
        </w:tc>
      </w:tr>
      <w:tr w:rsidR="0080038A" w:rsidRPr="0032461F" w:rsidTr="005F35CA"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572044" w:rsidRDefault="0080038A" w:rsidP="005F35CA">
            <w:pPr>
              <w:pStyle w:val="e"/>
              <w:ind w:firstLine="0"/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572044" w:rsidRDefault="0080038A" w:rsidP="00F826B4">
            <w:pPr>
              <w:pStyle w:val="e"/>
              <w:ind w:firstLine="0"/>
              <w:jc w:val="center"/>
            </w:pPr>
            <w:r w:rsidRPr="00572044">
              <w:t xml:space="preserve">Котельная </w:t>
            </w:r>
            <w:r w:rsidR="00F826B4">
              <w:t xml:space="preserve">села </w:t>
            </w:r>
            <w:proofErr w:type="spellStart"/>
            <w:r w:rsidR="00F826B4">
              <w:t>Замишево</w:t>
            </w:r>
            <w:proofErr w:type="spellEnd"/>
          </w:p>
        </w:tc>
      </w:tr>
      <w:tr w:rsidR="0080038A" w:rsidRPr="0032461F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572044" w:rsidRDefault="0080038A" w:rsidP="005F35CA">
            <w:pPr>
              <w:pStyle w:val="e"/>
              <w:ind w:firstLine="0"/>
              <w:jc w:val="left"/>
            </w:pPr>
            <w:r w:rsidRPr="00572044">
              <w:t xml:space="preserve">Температурный график работы, </w:t>
            </w:r>
            <w:proofErr w:type="spellStart"/>
            <w:r w:rsidRPr="00572044">
              <w:t>Тп</w:t>
            </w:r>
            <w:proofErr w:type="spellEnd"/>
            <w:proofErr w:type="gramStart"/>
            <w:r w:rsidRPr="00572044">
              <w:t>/Т</w:t>
            </w:r>
            <w:proofErr w:type="gramEnd"/>
            <w:r w:rsidRPr="00572044">
              <w:t xml:space="preserve">о, °С 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572044" w:rsidRDefault="0080038A" w:rsidP="005F35CA">
            <w:pPr>
              <w:pStyle w:val="e"/>
              <w:ind w:firstLine="0"/>
              <w:jc w:val="center"/>
            </w:pPr>
            <w:r w:rsidRPr="00572044">
              <w:t>95/70</w:t>
            </w:r>
          </w:p>
        </w:tc>
      </w:tr>
      <w:tr w:rsidR="0080038A" w:rsidRPr="0032461F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572044" w:rsidRDefault="0080038A" w:rsidP="005F35CA">
            <w:pPr>
              <w:pStyle w:val="e"/>
              <w:ind w:firstLine="0"/>
              <w:jc w:val="left"/>
            </w:pPr>
            <w:r w:rsidRPr="00572044">
              <w:t>Установленная тепловая мощность оборудования, Гкал/час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572044" w:rsidRDefault="00F90DE8" w:rsidP="005F35CA">
            <w:pPr>
              <w:pStyle w:val="e"/>
              <w:ind w:firstLine="0"/>
              <w:jc w:val="center"/>
            </w:pPr>
            <w:r>
              <w:t>4,8</w:t>
            </w:r>
          </w:p>
          <w:p w:rsidR="0080038A" w:rsidRPr="00572044" w:rsidRDefault="0080038A" w:rsidP="005F35CA">
            <w:pPr>
              <w:pStyle w:val="e"/>
              <w:ind w:firstLine="0"/>
              <w:jc w:val="center"/>
            </w:pPr>
          </w:p>
        </w:tc>
      </w:tr>
      <w:tr w:rsidR="0080038A" w:rsidRPr="0032461F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572044" w:rsidRDefault="0080038A" w:rsidP="005F35CA">
            <w:pPr>
              <w:pStyle w:val="e"/>
              <w:ind w:firstLine="0"/>
              <w:jc w:val="left"/>
            </w:pPr>
            <w:r w:rsidRPr="00572044">
              <w:t>Параметры располагаемой тепловой мощности, Гкал/час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572044" w:rsidRDefault="00EA63CF" w:rsidP="005F35CA">
            <w:pPr>
              <w:pStyle w:val="e"/>
              <w:ind w:firstLine="0"/>
              <w:jc w:val="center"/>
            </w:pPr>
            <w:r>
              <w:t>2,4</w:t>
            </w:r>
          </w:p>
        </w:tc>
      </w:tr>
      <w:tr w:rsidR="0080038A" w:rsidRPr="0032461F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572044" w:rsidRDefault="0080038A" w:rsidP="005F35CA">
            <w:pPr>
              <w:pStyle w:val="e"/>
              <w:ind w:firstLine="0"/>
              <w:jc w:val="left"/>
            </w:pPr>
            <w:r w:rsidRPr="00572044">
              <w:t>Объем потребления тепловой энергии и теплоносителя на собственные и хозяйственные нужды, Гкал/час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572044" w:rsidRDefault="00EA63CF" w:rsidP="005F35CA">
            <w:pPr>
              <w:pStyle w:val="e"/>
              <w:ind w:firstLine="0"/>
              <w:jc w:val="center"/>
            </w:pPr>
            <w:r>
              <w:t>63,1</w:t>
            </w:r>
          </w:p>
          <w:p w:rsidR="0080038A" w:rsidRPr="00572044" w:rsidRDefault="0080038A" w:rsidP="005F35CA">
            <w:pPr>
              <w:pStyle w:val="e"/>
              <w:ind w:firstLine="0"/>
              <w:jc w:val="center"/>
            </w:pPr>
          </w:p>
        </w:tc>
      </w:tr>
      <w:tr w:rsidR="0080038A" w:rsidRPr="003F481A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F481A" w:rsidRDefault="0080038A" w:rsidP="005F35CA">
            <w:pPr>
              <w:pStyle w:val="e"/>
              <w:ind w:firstLine="0"/>
              <w:jc w:val="left"/>
            </w:pPr>
            <w:r w:rsidRPr="003F481A">
              <w:t>Год ввода в эксплуатацию теплофикационного оборудования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3F481A" w:rsidRDefault="0080038A" w:rsidP="00E85FF0">
            <w:pPr>
              <w:pStyle w:val="e"/>
              <w:ind w:firstLine="0"/>
              <w:jc w:val="center"/>
            </w:pPr>
            <w:r w:rsidRPr="003F481A">
              <w:t>19</w:t>
            </w:r>
            <w:r w:rsidR="00EA63CF">
              <w:t>81</w:t>
            </w:r>
          </w:p>
        </w:tc>
      </w:tr>
      <w:tr w:rsidR="0080038A" w:rsidRPr="003F481A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F481A" w:rsidRDefault="0080038A" w:rsidP="005F35CA">
            <w:pPr>
              <w:pStyle w:val="e"/>
              <w:ind w:firstLine="0"/>
              <w:jc w:val="left"/>
            </w:pPr>
            <w:r w:rsidRPr="003F481A"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3F481A" w:rsidRDefault="00E85FF0" w:rsidP="005F35CA">
            <w:pPr>
              <w:pStyle w:val="e"/>
              <w:ind w:firstLine="0"/>
              <w:jc w:val="center"/>
            </w:pPr>
            <w:r w:rsidRPr="003F481A">
              <w:t>2011</w:t>
            </w:r>
          </w:p>
          <w:p w:rsidR="0080038A" w:rsidRPr="003F481A" w:rsidRDefault="0080038A" w:rsidP="005F35CA">
            <w:pPr>
              <w:pStyle w:val="e"/>
              <w:ind w:firstLine="0"/>
              <w:jc w:val="center"/>
            </w:pPr>
          </w:p>
        </w:tc>
      </w:tr>
      <w:tr w:rsidR="0080038A" w:rsidRPr="003F481A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F481A" w:rsidRDefault="0080038A" w:rsidP="005F35CA">
            <w:pPr>
              <w:pStyle w:val="e"/>
              <w:ind w:firstLine="0"/>
              <w:jc w:val="left"/>
            </w:pPr>
            <w:r w:rsidRPr="003F481A">
              <w:t>Способ регулирования отпуска тепловой энергии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3F481A" w:rsidRDefault="0080038A" w:rsidP="00DF0167">
            <w:pPr>
              <w:pStyle w:val="Default"/>
              <w:ind w:firstLine="142"/>
            </w:pPr>
            <w:r w:rsidRPr="003F481A"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80038A" w:rsidRPr="003F481A" w:rsidTr="00EA63CF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F481A" w:rsidRDefault="0080038A" w:rsidP="00EA63CF">
            <w:pPr>
              <w:pStyle w:val="e"/>
              <w:spacing w:before="0"/>
              <w:ind w:firstLine="0"/>
              <w:jc w:val="left"/>
            </w:pPr>
            <w:r w:rsidRPr="003F481A">
              <w:t>Способ учета тепла, отпущенного в тепловые сети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F481A" w:rsidRDefault="0080038A" w:rsidP="00EA63CF">
            <w:pPr>
              <w:pStyle w:val="e"/>
              <w:spacing w:before="0"/>
              <w:ind w:firstLine="0"/>
              <w:jc w:val="left"/>
            </w:pPr>
            <w:r w:rsidRPr="003F481A">
              <w:t>Расчетный</w:t>
            </w:r>
            <w:r w:rsidR="00614621">
              <w:t xml:space="preserve"> способ</w:t>
            </w:r>
            <w:r w:rsidRPr="003F481A">
              <w:t>, в зависимости от показаний температур воды в подающем и обратном трубопроводах</w:t>
            </w:r>
          </w:p>
        </w:tc>
      </w:tr>
      <w:tr w:rsidR="0080038A" w:rsidRPr="003F481A" w:rsidTr="005F35CA">
        <w:trPr>
          <w:trHeight w:val="732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F481A" w:rsidRDefault="0080038A" w:rsidP="00EA63CF">
            <w:pPr>
              <w:pStyle w:val="e"/>
              <w:spacing w:before="0"/>
              <w:ind w:firstLine="0"/>
              <w:jc w:val="left"/>
            </w:pPr>
            <w:r w:rsidRPr="003F481A">
              <w:t>Статистика отказов и восстановлений оборудования источ</w:t>
            </w:r>
            <w:r w:rsidR="00E85FF0" w:rsidRPr="003F481A">
              <w:t>ника</w:t>
            </w:r>
            <w:r w:rsidRPr="003F481A">
              <w:t xml:space="preserve"> тепловой энергии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3F481A" w:rsidRDefault="0080038A" w:rsidP="005F35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481A">
              <w:rPr>
                <w:color w:val="000000"/>
              </w:rPr>
              <w:t>Статистика отказов и  восстановлений отсутствует в связи со сменой обслуживающей организации</w:t>
            </w:r>
          </w:p>
        </w:tc>
      </w:tr>
      <w:tr w:rsidR="0080038A" w:rsidRPr="003F481A" w:rsidTr="005F35CA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3F481A" w:rsidRDefault="0080038A" w:rsidP="005F35CA">
            <w:pPr>
              <w:pStyle w:val="e"/>
              <w:ind w:firstLine="0"/>
              <w:jc w:val="left"/>
            </w:pPr>
            <w:r w:rsidRPr="003F481A">
              <w:t>Предписания надзорных органов по запрещению дальнейшей эксплуатации источни</w:t>
            </w:r>
            <w:r w:rsidR="00E85FF0" w:rsidRPr="003F481A">
              <w:t>ка</w:t>
            </w:r>
            <w:r w:rsidRPr="003F481A">
              <w:t xml:space="preserve"> тепловой энергии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3F481A" w:rsidRDefault="0080038A" w:rsidP="005F35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481A">
              <w:rPr>
                <w:color w:val="000000"/>
              </w:rPr>
              <w:t xml:space="preserve">Предписания надзорных органов по запрещению дальнейшей эксплуатации </w:t>
            </w:r>
            <w:r w:rsidR="00E85FF0" w:rsidRPr="003F481A">
              <w:t>источника</w:t>
            </w:r>
            <w:r w:rsidRPr="003F481A">
              <w:t xml:space="preserve"> тепловой энергии</w:t>
            </w:r>
            <w:r w:rsidRPr="003F481A">
              <w:rPr>
                <w:color w:val="000000"/>
              </w:rPr>
              <w:t xml:space="preserve">  или участков тепловой сети не производилось.</w:t>
            </w:r>
          </w:p>
        </w:tc>
      </w:tr>
    </w:tbl>
    <w:p w:rsidR="0080038A" w:rsidRPr="003F481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80038A">
      <w:pPr>
        <w:spacing w:before="100" w:beforeAutospacing="1" w:after="100" w:afterAutospacing="1"/>
        <w:jc w:val="center"/>
      </w:pPr>
    </w:p>
    <w:p w:rsidR="0080038A" w:rsidRDefault="0080038A" w:rsidP="00DF0167">
      <w:pPr>
        <w:spacing w:before="100" w:beforeAutospacing="1" w:after="100" w:afterAutospacing="1"/>
      </w:pPr>
    </w:p>
    <w:p w:rsidR="00E85FF0" w:rsidRDefault="00E85FF0" w:rsidP="00DF0167">
      <w:pPr>
        <w:spacing w:before="100" w:beforeAutospacing="1" w:after="100" w:afterAutospacing="1"/>
      </w:pPr>
    </w:p>
    <w:p w:rsidR="00E85FF0" w:rsidRDefault="00E85FF0" w:rsidP="00DF0167">
      <w:pPr>
        <w:spacing w:before="100" w:beforeAutospacing="1" w:after="100" w:afterAutospacing="1"/>
      </w:pPr>
    </w:p>
    <w:p w:rsidR="0080038A" w:rsidRDefault="001E05BC" w:rsidP="001E05BC">
      <w:pPr>
        <w:pStyle w:val="2"/>
        <w:jc w:val="left"/>
      </w:pPr>
      <w:r>
        <w:lastRenderedPageBreak/>
        <w:t>Часть 3.  Тепловые  сети, сети горячего водоснабжения  и</w:t>
      </w:r>
      <w:r w:rsidR="0080038A">
        <w:t xml:space="preserve"> </w:t>
      </w:r>
      <w:r w:rsidR="0080038A" w:rsidRPr="00AB6832">
        <w:t>сооружения</w:t>
      </w:r>
      <w:r>
        <w:t xml:space="preserve"> на них </w:t>
      </w:r>
    </w:p>
    <w:p w:rsidR="0080038A" w:rsidRDefault="0080038A" w:rsidP="00E421D0">
      <w:pPr>
        <w:ind w:firstLine="709"/>
        <w:jc w:val="both"/>
        <w:rPr>
          <w:rFonts w:eastAsia="MS Mincho"/>
          <w:szCs w:val="20"/>
        </w:rPr>
      </w:pPr>
      <w:r w:rsidRPr="008D5F97">
        <w:rPr>
          <w:rFonts w:eastAsia="MS Mincho"/>
          <w:szCs w:val="20"/>
        </w:rPr>
        <w:t>Описание тепловых сетей источник</w:t>
      </w:r>
      <w:r w:rsidR="00EA63CF">
        <w:rPr>
          <w:rFonts w:eastAsia="MS Mincho"/>
          <w:szCs w:val="20"/>
        </w:rPr>
        <w:t>а</w:t>
      </w:r>
      <w:r w:rsidRPr="008D5F97">
        <w:rPr>
          <w:rFonts w:eastAsia="MS Mincho"/>
          <w:szCs w:val="20"/>
        </w:rPr>
        <w:t xml:space="preserve"> теплоснабжения </w:t>
      </w:r>
      <w:r>
        <w:rPr>
          <w:rFonts w:eastAsia="MS Mincho"/>
          <w:szCs w:val="20"/>
        </w:rPr>
        <w:t xml:space="preserve">муниципального образования </w:t>
      </w:r>
      <w:proofErr w:type="spellStart"/>
      <w:r w:rsidR="004A3326">
        <w:t>Замишевское</w:t>
      </w:r>
      <w:proofErr w:type="spellEnd"/>
      <w:r>
        <w:t xml:space="preserve"> сельское поселение </w:t>
      </w:r>
      <w:proofErr w:type="spellStart"/>
      <w:r>
        <w:t>Новозыбковского</w:t>
      </w:r>
      <w:proofErr w:type="spellEnd"/>
      <w:r>
        <w:t xml:space="preserve"> района Брянской области</w:t>
      </w:r>
      <w:r>
        <w:rPr>
          <w:rFonts w:eastAsia="MS Mincho"/>
          <w:szCs w:val="20"/>
        </w:rPr>
        <w:t xml:space="preserve">, </w:t>
      </w:r>
      <w:r w:rsidRPr="008D5F97">
        <w:rPr>
          <w:rFonts w:eastAsia="MS Mincho"/>
          <w:szCs w:val="20"/>
        </w:rPr>
        <w:t>представлено в табли</w:t>
      </w:r>
      <w:r w:rsidR="00893BF0">
        <w:rPr>
          <w:rFonts w:eastAsia="MS Mincho"/>
          <w:szCs w:val="20"/>
        </w:rPr>
        <w:t>цах 3.1-3.2</w:t>
      </w:r>
    </w:p>
    <w:p w:rsidR="0080038A" w:rsidRDefault="0080038A" w:rsidP="00E421D0">
      <w:pPr>
        <w:ind w:firstLine="709"/>
        <w:jc w:val="both"/>
        <w:rPr>
          <w:rFonts w:eastAsia="MS Mincho"/>
          <w:szCs w:val="20"/>
        </w:rPr>
      </w:pPr>
      <w:r>
        <w:rPr>
          <w:rFonts w:eastAsia="MS Mincho"/>
          <w:szCs w:val="20"/>
        </w:rPr>
        <w:t>Описа</w:t>
      </w:r>
      <w:r w:rsidR="003F481A">
        <w:rPr>
          <w:rFonts w:eastAsia="MS Mincho"/>
          <w:szCs w:val="20"/>
        </w:rPr>
        <w:t xml:space="preserve">ние тепловой сети котельной </w:t>
      </w:r>
      <w:r w:rsidR="004A3326">
        <w:rPr>
          <w:rFonts w:eastAsia="MS Mincho"/>
          <w:szCs w:val="20"/>
        </w:rPr>
        <w:t xml:space="preserve">села </w:t>
      </w:r>
      <w:proofErr w:type="spellStart"/>
      <w:r w:rsidR="004A3326">
        <w:rPr>
          <w:rFonts w:eastAsia="MS Mincho"/>
          <w:szCs w:val="20"/>
        </w:rPr>
        <w:t>Замишево</w:t>
      </w:r>
      <w:proofErr w:type="spellEnd"/>
      <w:r>
        <w:rPr>
          <w:rFonts w:eastAsia="MS Mincho"/>
          <w:szCs w:val="20"/>
        </w:rPr>
        <w:t xml:space="preserve">  представлено в таблице 3.1</w:t>
      </w:r>
    </w:p>
    <w:p w:rsidR="0080038A" w:rsidRDefault="0080038A" w:rsidP="0080038A">
      <w:pPr>
        <w:ind w:firstLine="709"/>
        <w:jc w:val="right"/>
        <w:rPr>
          <w:rFonts w:eastAsia="MS Mincho"/>
          <w:szCs w:val="20"/>
        </w:rPr>
      </w:pPr>
      <w:r>
        <w:rPr>
          <w:rFonts w:eastAsia="MS Mincho"/>
          <w:szCs w:val="20"/>
        </w:rPr>
        <w:t>Таблица 3.1</w:t>
      </w:r>
    </w:p>
    <w:tbl>
      <w:tblPr>
        <w:tblW w:w="105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9"/>
        <w:gridCol w:w="142"/>
        <w:gridCol w:w="5691"/>
      </w:tblGrid>
      <w:tr w:rsidR="0080038A" w:rsidRPr="0054723F" w:rsidTr="00DD1CF7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A3093C" w:rsidRDefault="0080038A" w:rsidP="00A3093C">
            <w:pPr>
              <w:pStyle w:val="Default"/>
              <w:jc w:val="center"/>
              <w:rPr>
                <w:sz w:val="23"/>
                <w:szCs w:val="23"/>
              </w:rPr>
            </w:pPr>
            <w:r w:rsidRPr="00A3093C">
              <w:rPr>
                <w:sz w:val="23"/>
                <w:szCs w:val="23"/>
              </w:rPr>
              <w:t>Показатели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A3093C" w:rsidRDefault="0080038A" w:rsidP="00A3093C">
            <w:pPr>
              <w:pStyle w:val="Default"/>
              <w:jc w:val="center"/>
              <w:rPr>
                <w:sz w:val="23"/>
                <w:szCs w:val="23"/>
              </w:rPr>
            </w:pPr>
            <w:r w:rsidRPr="00A3093C">
              <w:rPr>
                <w:sz w:val="23"/>
                <w:szCs w:val="23"/>
              </w:rPr>
              <w:t>Описание, значения</w:t>
            </w:r>
          </w:p>
        </w:tc>
      </w:tr>
      <w:tr w:rsidR="0080038A" w:rsidRPr="0054723F" w:rsidTr="004A3326"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26" w:rsidRDefault="004A3326" w:rsidP="004A3326">
            <w:pPr>
              <w:jc w:val="center"/>
              <w:rPr>
                <w:rFonts w:eastAsia="MS Mincho"/>
                <w:b/>
                <w:sz w:val="22"/>
                <w:szCs w:val="20"/>
              </w:rPr>
            </w:pPr>
          </w:p>
          <w:p w:rsidR="0080038A" w:rsidRDefault="0080038A" w:rsidP="004A3326">
            <w:pPr>
              <w:jc w:val="center"/>
              <w:rPr>
                <w:rFonts w:eastAsia="MS Mincho"/>
                <w:b/>
                <w:sz w:val="22"/>
                <w:szCs w:val="20"/>
              </w:rPr>
            </w:pPr>
            <w:r w:rsidRPr="00A3093C">
              <w:rPr>
                <w:rFonts w:eastAsia="MS Mincho"/>
                <w:b/>
                <w:sz w:val="22"/>
                <w:szCs w:val="20"/>
              </w:rPr>
              <w:t xml:space="preserve">Котельная </w:t>
            </w:r>
            <w:r w:rsidR="004A3326">
              <w:rPr>
                <w:rFonts w:eastAsia="MS Mincho"/>
                <w:b/>
                <w:sz w:val="22"/>
                <w:szCs w:val="20"/>
              </w:rPr>
              <w:t xml:space="preserve">села </w:t>
            </w:r>
            <w:proofErr w:type="spellStart"/>
            <w:r w:rsidR="004A3326">
              <w:rPr>
                <w:rFonts w:eastAsia="MS Mincho"/>
                <w:b/>
                <w:sz w:val="22"/>
                <w:szCs w:val="20"/>
              </w:rPr>
              <w:t>Замишево</w:t>
            </w:r>
            <w:proofErr w:type="spellEnd"/>
          </w:p>
          <w:p w:rsidR="004A3326" w:rsidRPr="00A3093C" w:rsidRDefault="004A3326" w:rsidP="004A3326">
            <w:pPr>
              <w:jc w:val="center"/>
              <w:rPr>
                <w:rFonts w:eastAsia="MS Mincho"/>
                <w:sz w:val="22"/>
                <w:szCs w:val="20"/>
              </w:rPr>
            </w:pP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A3093C" w:rsidRDefault="0080038A" w:rsidP="005F35CA">
            <w:pPr>
              <w:pStyle w:val="Default"/>
              <w:rPr>
                <w:sz w:val="22"/>
                <w:szCs w:val="22"/>
              </w:rPr>
            </w:pPr>
            <w:r w:rsidRPr="00A3093C">
              <w:rPr>
                <w:sz w:val="22"/>
                <w:szCs w:val="22"/>
              </w:rPr>
              <w:t xml:space="preserve">Описание структуры тепловых сетей </w:t>
            </w:r>
            <w:r w:rsidR="0032461F" w:rsidRPr="00A3093C">
              <w:rPr>
                <w:sz w:val="22"/>
                <w:szCs w:val="22"/>
              </w:rPr>
              <w:t xml:space="preserve">от </w:t>
            </w:r>
            <w:r w:rsidRPr="00A3093C">
              <w:rPr>
                <w:sz w:val="22"/>
                <w:szCs w:val="22"/>
              </w:rPr>
              <w:t xml:space="preserve"> источника тепловой энергии, от магистральных выводов до ввода в объект;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A3093C" w:rsidRDefault="0080038A" w:rsidP="00A3093C">
            <w:pPr>
              <w:pStyle w:val="Default"/>
              <w:rPr>
                <w:sz w:val="22"/>
                <w:szCs w:val="22"/>
              </w:rPr>
            </w:pPr>
            <w:r w:rsidRPr="00A3093C">
              <w:rPr>
                <w:sz w:val="22"/>
                <w:szCs w:val="22"/>
              </w:rPr>
              <w:t xml:space="preserve">Для системы теплоснабжения от котельной  принято качественное регулирование отпуска тепловой энергии в сетевой воде потребителям. Расчетный температурный график – 95/70 </w:t>
            </w:r>
            <w:r w:rsidRPr="00A3093C">
              <w:rPr>
                <w:position w:val="8"/>
                <w:sz w:val="22"/>
                <w:szCs w:val="22"/>
                <w:vertAlign w:val="superscript"/>
              </w:rPr>
              <w:t>о</w:t>
            </w:r>
            <w:r w:rsidRPr="00A3093C">
              <w:rPr>
                <w:sz w:val="22"/>
                <w:szCs w:val="22"/>
              </w:rPr>
              <w:t xml:space="preserve">С при расчетной температуре наружного воздуха </w:t>
            </w:r>
            <w:r w:rsidR="00A3093C" w:rsidRPr="00A3093C">
              <w:rPr>
                <w:sz w:val="22"/>
                <w:szCs w:val="22"/>
              </w:rPr>
              <w:t>-26</w:t>
            </w:r>
            <w:r w:rsidRPr="00A3093C">
              <w:rPr>
                <w:sz w:val="22"/>
                <w:szCs w:val="22"/>
              </w:rPr>
              <w:t xml:space="preserve"> </w:t>
            </w:r>
            <w:r w:rsidRPr="00A3093C">
              <w:rPr>
                <w:position w:val="8"/>
                <w:sz w:val="22"/>
                <w:szCs w:val="22"/>
                <w:vertAlign w:val="superscript"/>
              </w:rPr>
              <w:t>о</w:t>
            </w:r>
            <w:r w:rsidRPr="00A3093C">
              <w:rPr>
                <w:sz w:val="22"/>
                <w:szCs w:val="22"/>
              </w:rPr>
              <w:t xml:space="preserve">С 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A3093C" w:rsidRDefault="0080038A" w:rsidP="005F35CA">
            <w:pPr>
              <w:pStyle w:val="Default"/>
              <w:rPr>
                <w:sz w:val="22"/>
                <w:szCs w:val="22"/>
              </w:rPr>
            </w:pPr>
            <w:r w:rsidRPr="00A3093C">
              <w:rPr>
                <w:sz w:val="22"/>
                <w:szCs w:val="22"/>
              </w:rPr>
              <w:t xml:space="preserve">Бумажные карты (схемы) тепловых сетей в зонах действия источников тепловой энергии;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A3093C" w:rsidRDefault="0080038A" w:rsidP="00E421D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A3093C">
              <w:rPr>
                <w:color w:val="000000"/>
                <w:sz w:val="22"/>
              </w:rPr>
              <w:t xml:space="preserve">Общий вид схемы представлен в приложении </w:t>
            </w:r>
            <w:r w:rsidR="00893BF0" w:rsidRPr="00A3093C">
              <w:rPr>
                <w:color w:val="000000"/>
                <w:sz w:val="22"/>
              </w:rPr>
              <w:t>1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A3093C" w:rsidRDefault="0080038A" w:rsidP="005F35CA">
            <w:pPr>
              <w:pStyle w:val="Default"/>
              <w:rPr>
                <w:sz w:val="22"/>
                <w:szCs w:val="22"/>
              </w:rPr>
            </w:pPr>
            <w:r w:rsidRPr="00A3093C">
              <w:rPr>
                <w:sz w:val="22"/>
                <w:szCs w:val="22"/>
              </w:rPr>
              <w:t xml:space="preserve">Параметры тепловых сетей, </w:t>
            </w:r>
          </w:p>
          <w:p w:rsidR="0080038A" w:rsidRPr="00A3093C" w:rsidRDefault="0080038A" w:rsidP="005F35CA">
            <w:pPr>
              <w:pStyle w:val="Default"/>
              <w:rPr>
                <w:sz w:val="22"/>
                <w:szCs w:val="22"/>
              </w:rPr>
            </w:pPr>
            <w:r w:rsidRPr="00A3093C">
              <w:rPr>
                <w:sz w:val="22"/>
                <w:szCs w:val="22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A3093C" w:rsidRDefault="0080038A" w:rsidP="005F35CA">
            <w:pPr>
              <w:pStyle w:val="Default"/>
              <w:rPr>
                <w:color w:val="auto"/>
                <w:sz w:val="22"/>
                <w:szCs w:val="22"/>
              </w:rPr>
            </w:pPr>
            <w:r w:rsidRPr="00A3093C">
              <w:rPr>
                <w:color w:val="auto"/>
                <w:sz w:val="22"/>
                <w:szCs w:val="22"/>
              </w:rPr>
              <w:t xml:space="preserve">Тепловая сеть водяная 2-х трубная, </w:t>
            </w:r>
            <w:r w:rsidR="0032461F" w:rsidRPr="00A3093C">
              <w:rPr>
                <w:color w:val="auto"/>
                <w:sz w:val="22"/>
                <w:szCs w:val="22"/>
              </w:rPr>
              <w:t>с</w:t>
            </w:r>
            <w:r w:rsidRPr="00A3093C">
              <w:rPr>
                <w:color w:val="auto"/>
                <w:sz w:val="22"/>
                <w:szCs w:val="22"/>
              </w:rPr>
              <w:t xml:space="preserve"> обеспечени</w:t>
            </w:r>
            <w:r w:rsidR="0032461F" w:rsidRPr="00A3093C">
              <w:rPr>
                <w:color w:val="auto"/>
                <w:sz w:val="22"/>
                <w:szCs w:val="22"/>
              </w:rPr>
              <w:t>ем</w:t>
            </w:r>
            <w:r w:rsidRPr="00A3093C">
              <w:rPr>
                <w:color w:val="auto"/>
                <w:sz w:val="22"/>
                <w:szCs w:val="22"/>
              </w:rPr>
              <w:t xml:space="preserve"> горяч</w:t>
            </w:r>
            <w:r w:rsidR="0032461F" w:rsidRPr="00A3093C">
              <w:rPr>
                <w:color w:val="auto"/>
                <w:sz w:val="22"/>
                <w:szCs w:val="22"/>
              </w:rPr>
              <w:t>им</w:t>
            </w:r>
            <w:r w:rsidRPr="00A3093C">
              <w:rPr>
                <w:color w:val="auto"/>
                <w:sz w:val="22"/>
                <w:szCs w:val="22"/>
              </w:rPr>
              <w:t xml:space="preserve"> водоснабжени</w:t>
            </w:r>
            <w:r w:rsidR="0032461F" w:rsidRPr="00A3093C">
              <w:rPr>
                <w:color w:val="auto"/>
                <w:sz w:val="22"/>
                <w:szCs w:val="22"/>
              </w:rPr>
              <w:t>ем</w:t>
            </w:r>
            <w:r w:rsidRPr="00A3093C">
              <w:rPr>
                <w:color w:val="auto"/>
                <w:sz w:val="22"/>
                <w:szCs w:val="22"/>
              </w:rPr>
              <w:t xml:space="preserve">; </w:t>
            </w:r>
          </w:p>
          <w:p w:rsidR="0080038A" w:rsidRPr="00A3093C" w:rsidRDefault="0080038A" w:rsidP="005F35CA">
            <w:pPr>
              <w:pStyle w:val="Default"/>
              <w:rPr>
                <w:color w:val="auto"/>
                <w:sz w:val="22"/>
                <w:szCs w:val="22"/>
              </w:rPr>
            </w:pPr>
            <w:r w:rsidRPr="00A3093C">
              <w:rPr>
                <w:color w:val="auto"/>
                <w:sz w:val="22"/>
                <w:szCs w:val="22"/>
              </w:rPr>
              <w:t xml:space="preserve">материал трубопроводов – сталь; </w:t>
            </w:r>
          </w:p>
          <w:p w:rsidR="0080038A" w:rsidRPr="00A3093C" w:rsidRDefault="0080038A" w:rsidP="005F35CA">
            <w:pPr>
              <w:pStyle w:val="Default"/>
              <w:rPr>
                <w:color w:val="auto"/>
                <w:sz w:val="22"/>
                <w:szCs w:val="22"/>
              </w:rPr>
            </w:pPr>
            <w:r w:rsidRPr="00A3093C">
              <w:rPr>
                <w:color w:val="auto"/>
                <w:sz w:val="22"/>
                <w:szCs w:val="22"/>
              </w:rPr>
              <w:t>способ прокладки –</w:t>
            </w:r>
            <w:r w:rsidR="00614621">
              <w:rPr>
                <w:color w:val="auto"/>
                <w:sz w:val="22"/>
                <w:szCs w:val="22"/>
              </w:rPr>
              <w:t xml:space="preserve"> </w:t>
            </w:r>
            <w:r w:rsidR="00DF0167" w:rsidRPr="00A3093C">
              <w:rPr>
                <w:color w:val="auto"/>
                <w:sz w:val="22"/>
                <w:szCs w:val="22"/>
              </w:rPr>
              <w:t>подземная</w:t>
            </w:r>
            <w:r w:rsidRPr="00A3093C">
              <w:rPr>
                <w:color w:val="auto"/>
                <w:sz w:val="22"/>
                <w:szCs w:val="22"/>
              </w:rPr>
              <w:t xml:space="preserve"> и надземная; </w:t>
            </w:r>
          </w:p>
          <w:p w:rsidR="0080038A" w:rsidRPr="00A3093C" w:rsidRDefault="0080038A" w:rsidP="005F35CA">
            <w:pPr>
              <w:pStyle w:val="Default"/>
              <w:rPr>
                <w:color w:val="auto"/>
                <w:sz w:val="22"/>
                <w:szCs w:val="22"/>
              </w:rPr>
            </w:pPr>
            <w:r w:rsidRPr="00A3093C">
              <w:rPr>
                <w:color w:val="auto"/>
                <w:sz w:val="22"/>
                <w:szCs w:val="22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80038A" w:rsidRPr="00A3093C" w:rsidRDefault="0080038A" w:rsidP="005F35CA">
            <w:pPr>
              <w:pStyle w:val="Default"/>
              <w:rPr>
                <w:sz w:val="22"/>
                <w:szCs w:val="22"/>
              </w:rPr>
            </w:pPr>
            <w:r w:rsidRPr="00A3093C">
              <w:rPr>
                <w:color w:val="auto"/>
                <w:sz w:val="22"/>
                <w:szCs w:val="22"/>
              </w:rPr>
              <w:t xml:space="preserve">Основные параметры тепловых сетей </w:t>
            </w:r>
            <w:r w:rsidRPr="00A3093C">
              <w:rPr>
                <w:rFonts w:eastAsia="MS Mincho"/>
                <w:color w:val="auto"/>
                <w:sz w:val="22"/>
                <w:szCs w:val="22"/>
                <w:lang w:eastAsia="ru-RU"/>
              </w:rPr>
              <w:t xml:space="preserve">с разбивкой </w:t>
            </w:r>
            <w:r w:rsidRPr="00A3093C">
              <w:rPr>
                <w:color w:val="auto"/>
                <w:sz w:val="22"/>
                <w:szCs w:val="22"/>
              </w:rPr>
              <w:t xml:space="preserve">по длинам, диаметрам, по типу прокладки и изоляции </w:t>
            </w:r>
            <w:proofErr w:type="gramStart"/>
            <w:r w:rsidRPr="00A3093C">
              <w:rPr>
                <w:color w:val="auto"/>
                <w:sz w:val="22"/>
                <w:szCs w:val="22"/>
              </w:rPr>
              <w:t>см</w:t>
            </w:r>
            <w:proofErr w:type="gramEnd"/>
            <w:r w:rsidRPr="00A3093C">
              <w:rPr>
                <w:color w:val="auto"/>
                <w:sz w:val="22"/>
                <w:szCs w:val="22"/>
              </w:rPr>
              <w:t>. таблицу 3.2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A3093C" w:rsidRDefault="0080038A" w:rsidP="005F35CA">
            <w:pPr>
              <w:pStyle w:val="Default"/>
              <w:rPr>
                <w:sz w:val="23"/>
                <w:szCs w:val="23"/>
              </w:rPr>
            </w:pPr>
            <w:r w:rsidRPr="00A3093C">
              <w:rPr>
                <w:sz w:val="23"/>
                <w:szCs w:val="23"/>
              </w:rPr>
              <w:t xml:space="preserve">Описание типов и количества секционирующей и регулирующей арматуры на тепловых сетях;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A3093C" w:rsidRDefault="0080038A" w:rsidP="001E05BC">
            <w:pPr>
              <w:pStyle w:val="Default"/>
              <w:rPr>
                <w:color w:val="auto"/>
                <w:lang w:eastAsia="ru-RU"/>
              </w:rPr>
            </w:pPr>
            <w:r w:rsidRPr="00A3093C">
              <w:rPr>
                <w:color w:val="auto"/>
                <w:lang w:eastAsia="ru-RU"/>
              </w:rPr>
              <w:t xml:space="preserve">На тепловых сетях </w:t>
            </w:r>
            <w:r w:rsidR="004A3326">
              <w:rPr>
                <w:color w:val="auto"/>
                <w:lang w:eastAsia="ru-RU"/>
              </w:rPr>
              <w:t xml:space="preserve">села </w:t>
            </w:r>
            <w:proofErr w:type="spellStart"/>
            <w:r w:rsidR="004A3326">
              <w:rPr>
                <w:color w:val="auto"/>
                <w:lang w:eastAsia="ru-RU"/>
              </w:rPr>
              <w:t>Замишево</w:t>
            </w:r>
            <w:proofErr w:type="spellEnd"/>
            <w:r w:rsidRPr="00A3093C">
              <w:rPr>
                <w:color w:val="auto"/>
                <w:lang w:eastAsia="ru-RU"/>
              </w:rPr>
              <w:t xml:space="preserve">  </w:t>
            </w:r>
            <w:r w:rsidR="001E05BC">
              <w:rPr>
                <w:color w:val="auto"/>
                <w:lang w:eastAsia="ru-RU"/>
              </w:rPr>
              <w:t xml:space="preserve">установлены </w:t>
            </w:r>
            <w:r w:rsidRPr="00A3093C">
              <w:rPr>
                <w:color w:val="auto"/>
                <w:lang w:eastAsia="ru-RU"/>
              </w:rPr>
              <w:t>действующи</w:t>
            </w:r>
            <w:r w:rsidR="001E05BC">
              <w:rPr>
                <w:color w:val="auto"/>
                <w:lang w:eastAsia="ru-RU"/>
              </w:rPr>
              <w:t>е</w:t>
            </w:r>
            <w:r w:rsidRPr="00A3093C">
              <w:rPr>
                <w:color w:val="auto"/>
                <w:lang w:eastAsia="ru-RU"/>
              </w:rPr>
              <w:t xml:space="preserve"> секционирующи</w:t>
            </w:r>
            <w:r w:rsidR="001E05BC">
              <w:rPr>
                <w:color w:val="auto"/>
                <w:lang w:eastAsia="ru-RU"/>
              </w:rPr>
              <w:t>е</w:t>
            </w:r>
            <w:r w:rsidRPr="00A3093C">
              <w:rPr>
                <w:color w:val="auto"/>
                <w:lang w:eastAsia="ru-RU"/>
              </w:rPr>
              <w:t xml:space="preserve"> и регулирующи</w:t>
            </w:r>
            <w:r w:rsidR="001E05BC">
              <w:rPr>
                <w:color w:val="auto"/>
                <w:lang w:eastAsia="ru-RU"/>
              </w:rPr>
              <w:t>е задвижки и  арматура</w:t>
            </w:r>
            <w:r w:rsidRPr="00A3093C">
              <w:rPr>
                <w:color w:val="auto"/>
                <w:lang w:eastAsia="ru-RU"/>
              </w:rPr>
              <w:t>.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3F481A" w:rsidRDefault="0080038A" w:rsidP="005F35CA">
            <w:pPr>
              <w:pStyle w:val="Default"/>
            </w:pPr>
            <w:r w:rsidRPr="003F481A">
              <w:t xml:space="preserve">Описание типов и строительных особенностей тепловых камер; </w:t>
            </w:r>
          </w:p>
          <w:p w:rsidR="0080038A" w:rsidRPr="003F481A" w:rsidRDefault="0080038A" w:rsidP="005F35CA">
            <w:pPr>
              <w:rPr>
                <w:rFonts w:eastAsia="MS Mincho"/>
              </w:rPr>
            </w:pP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3F481A" w:rsidRDefault="0080038A" w:rsidP="005F35CA">
            <w:pPr>
              <w:pStyle w:val="Default"/>
              <w:rPr>
                <w:color w:val="auto"/>
              </w:rPr>
            </w:pPr>
            <w:r w:rsidRPr="003F481A">
              <w:rPr>
                <w:color w:val="auto"/>
              </w:rPr>
              <w:t>Строительная часть тепловых камер выполнена из к</w:t>
            </w:r>
            <w:r w:rsidR="00DF0167" w:rsidRPr="003F481A">
              <w:rPr>
                <w:color w:val="auto"/>
              </w:rPr>
              <w:t>и</w:t>
            </w:r>
            <w:r w:rsidRPr="003F481A">
              <w:rPr>
                <w:color w:val="auto"/>
              </w:rPr>
              <w:t xml:space="preserve">рпича. В перекрытиях камер – не менее одного люка. Днище выполнено с уклоном 0,02 в сторону водосборного приямка. </w:t>
            </w:r>
          </w:p>
          <w:p w:rsidR="00DD1CF7" w:rsidRPr="003F481A" w:rsidRDefault="0080038A" w:rsidP="005F35CA">
            <w:pPr>
              <w:pStyle w:val="Default"/>
            </w:pPr>
            <w:r w:rsidRPr="003F481A">
              <w:rPr>
                <w:color w:val="auto"/>
              </w:rPr>
              <w:t>Назначение – размещение арматуры, проведение ремонтных работ.</w:t>
            </w:r>
            <w:r w:rsidRPr="003F481A">
              <w:t xml:space="preserve"> 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3F481A" w:rsidRDefault="0080038A" w:rsidP="005F35CA">
            <w:pPr>
              <w:pStyle w:val="Default"/>
            </w:pPr>
            <w:r w:rsidRPr="003F481A"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80038A" w:rsidRPr="003F481A" w:rsidRDefault="0080038A" w:rsidP="005F35CA">
            <w:pPr>
              <w:rPr>
                <w:rFonts w:eastAsia="MS Mincho"/>
              </w:rPr>
            </w:pP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3F481A" w:rsidRDefault="0080038A" w:rsidP="005F35CA">
            <w:pPr>
              <w:pStyle w:val="Default"/>
            </w:pPr>
            <w:r w:rsidRPr="003F481A">
              <w:t>Регулирование отпуска теплоты осуществляется качественно по расчетному температурному графику 95/70</w:t>
            </w:r>
            <w:proofErr w:type="gramStart"/>
            <w:r w:rsidRPr="003F481A">
              <w:t>°С</w:t>
            </w:r>
            <w:proofErr w:type="gramEnd"/>
            <w:r w:rsidRPr="003F481A">
              <w:t xml:space="preserve"> по следующим причинам: </w:t>
            </w:r>
          </w:p>
          <w:p w:rsidR="00DD1CF7" w:rsidRPr="003F481A" w:rsidRDefault="0080038A" w:rsidP="00A3093C">
            <w:pPr>
              <w:pStyle w:val="Default"/>
            </w:pPr>
            <w:r w:rsidRPr="003F481A">
              <w:t xml:space="preserve">• присоединение потребителей к тепловым сетям непосредственное без смешения и без регуляторов расхода на вводах; </w:t>
            </w:r>
          </w:p>
        </w:tc>
      </w:tr>
      <w:tr w:rsidR="0080038A" w:rsidRPr="0054723F" w:rsidTr="00A3093C">
        <w:trPr>
          <w:trHeight w:val="13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9355DB" w:rsidRDefault="0080038A" w:rsidP="005F35CA">
            <w:pPr>
              <w:pStyle w:val="Default"/>
            </w:pPr>
            <w:r w:rsidRPr="009355DB">
              <w:t>Фактические температурные режимы отпуска тепла в тепловые сети и их соответствие утвержденным графикам регулирования отпуска тепла в тепловые сети;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9355DB" w:rsidRDefault="0080038A" w:rsidP="00DF0167">
            <w:r w:rsidRPr="009355DB">
              <w:t xml:space="preserve">По предоставленным данным </w:t>
            </w:r>
            <w:r w:rsidR="00DF0167" w:rsidRPr="009355DB">
              <w:t>в</w:t>
            </w:r>
            <w:r w:rsidRPr="009355DB">
              <w:t xml:space="preserve"> котельной построить фактический график отпуска тепла не предоставляется возможным.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A3093C" w:rsidRDefault="0080038A" w:rsidP="003F481A">
            <w:pPr>
              <w:pStyle w:val="Default"/>
              <w:rPr>
                <w:sz w:val="23"/>
                <w:szCs w:val="23"/>
              </w:rPr>
            </w:pPr>
            <w:r w:rsidRPr="00A3093C">
              <w:rPr>
                <w:sz w:val="23"/>
                <w:szCs w:val="23"/>
              </w:rPr>
              <w:t xml:space="preserve">Статистика отказов тепловых сетей (аварий, инцидентов) за последние </w:t>
            </w:r>
            <w:r w:rsidR="003F481A">
              <w:rPr>
                <w:sz w:val="23"/>
                <w:szCs w:val="23"/>
              </w:rPr>
              <w:t>пять</w:t>
            </w:r>
            <w:r w:rsidRPr="00A3093C">
              <w:rPr>
                <w:sz w:val="23"/>
                <w:szCs w:val="23"/>
              </w:rPr>
              <w:t xml:space="preserve"> лет;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F7" w:rsidRPr="003F481A" w:rsidRDefault="00DF0167" w:rsidP="005F35CA">
            <w:pPr>
              <w:pStyle w:val="Default"/>
            </w:pPr>
            <w:r w:rsidRPr="003F481A">
              <w:t>Статистики</w:t>
            </w:r>
            <w:r w:rsidR="0080038A" w:rsidRPr="003F481A">
              <w:t xml:space="preserve"> отказов тепловых сетей (аварий, инциден</w:t>
            </w:r>
            <w:r w:rsidRPr="003F481A">
              <w:t xml:space="preserve">тов) по котельной </w:t>
            </w:r>
            <w:r w:rsidR="0080038A" w:rsidRPr="003F481A">
              <w:t xml:space="preserve"> нет. 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A3093C" w:rsidRDefault="0080038A" w:rsidP="003F481A">
            <w:pPr>
              <w:pStyle w:val="Default"/>
              <w:rPr>
                <w:sz w:val="23"/>
                <w:szCs w:val="23"/>
              </w:rPr>
            </w:pPr>
            <w:r w:rsidRPr="00A3093C">
              <w:rPr>
                <w:sz w:val="23"/>
                <w:szCs w:val="23"/>
              </w:rPr>
              <w:t xml:space="preserve"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</w:t>
            </w:r>
            <w:r w:rsidR="003F481A">
              <w:rPr>
                <w:sz w:val="23"/>
                <w:szCs w:val="23"/>
              </w:rPr>
              <w:t>пять</w:t>
            </w:r>
            <w:r w:rsidRPr="00A3093C">
              <w:rPr>
                <w:sz w:val="23"/>
                <w:szCs w:val="23"/>
              </w:rPr>
              <w:t xml:space="preserve"> лет;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3F481A" w:rsidRDefault="0080038A" w:rsidP="005F35CA">
            <w:pPr>
              <w:pStyle w:val="Default"/>
            </w:pPr>
            <w:r w:rsidRPr="003F481A">
              <w:t>Статистика восстановлений (аварийно-восстановительных работ) тепловых сетей (аварий, инцидентов) в течение 8-10 часов</w:t>
            </w:r>
            <w:proofErr w:type="gramStart"/>
            <w:r w:rsidRPr="003F481A">
              <w:t xml:space="preserve"> .</w:t>
            </w:r>
            <w:proofErr w:type="gramEnd"/>
            <w:r w:rsidRPr="003F481A">
              <w:t xml:space="preserve"> 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969"/>
            </w:tblGrid>
            <w:tr w:rsidR="0080038A" w:rsidRPr="003F481A" w:rsidTr="005F35CA">
              <w:trPr>
                <w:trHeight w:val="571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38A" w:rsidRPr="003F481A" w:rsidRDefault="0080038A" w:rsidP="005F35CA">
                  <w:pPr>
                    <w:pStyle w:val="Default"/>
                    <w:ind w:left="-108" w:right="-108"/>
                  </w:pPr>
                  <w:r w:rsidRPr="003F481A">
                    <w:lastRenderedPageBreak/>
                    <w:t xml:space="preserve">Описание процедур диагностики состояния тепловых сетей и планирования капитальных (текущих) ремонтов; </w:t>
                  </w:r>
                </w:p>
              </w:tc>
            </w:tr>
          </w:tbl>
          <w:p w:rsidR="0080038A" w:rsidRPr="00A3093C" w:rsidRDefault="0080038A" w:rsidP="005F35CA">
            <w:pPr>
              <w:rPr>
                <w:sz w:val="22"/>
              </w:rPr>
            </w:pP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704" w:type="dxa"/>
              <w:tblLayout w:type="fixed"/>
              <w:tblLook w:val="0000"/>
            </w:tblPr>
            <w:tblGrid>
              <w:gridCol w:w="5704"/>
            </w:tblGrid>
            <w:tr w:rsidR="0080038A" w:rsidRPr="003F481A" w:rsidTr="005F35CA">
              <w:trPr>
                <w:trHeight w:val="571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38A" w:rsidRPr="003F481A" w:rsidRDefault="0080038A" w:rsidP="005F35CA">
                  <w:pPr>
                    <w:pStyle w:val="Default"/>
                  </w:pPr>
                  <w:r w:rsidRPr="003F481A">
                    <w:t xml:space="preserve">Гидравлические испытания выполняются  2 раза в год (по окончании отопительного сезона, после проведения ремонтных работ),  осмотры и контрольные раскопки - по мере необходимости. </w:t>
                  </w:r>
                </w:p>
                <w:p w:rsidR="0080038A" w:rsidRPr="003F481A" w:rsidRDefault="0080038A" w:rsidP="005F35CA">
                  <w:pPr>
                    <w:pStyle w:val="Default"/>
                  </w:pPr>
                </w:p>
              </w:tc>
            </w:tr>
          </w:tbl>
          <w:p w:rsidR="0080038A" w:rsidRPr="003F481A" w:rsidRDefault="0080038A" w:rsidP="005F35CA"/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2A16B5" w:rsidRDefault="0080038A" w:rsidP="005F35CA">
            <w:pPr>
              <w:pStyle w:val="Default"/>
            </w:pPr>
            <w:r w:rsidRPr="002A16B5">
              <w:t xml:space="preserve"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2A16B5" w:rsidRDefault="0080038A" w:rsidP="005F35CA">
            <w:pPr>
              <w:pStyle w:val="Default"/>
            </w:pPr>
            <w:r w:rsidRPr="002A16B5">
              <w:t>Летние ремонты проводятся ежегодно.</w:t>
            </w:r>
          </w:p>
          <w:p w:rsidR="0080038A" w:rsidRPr="002A16B5" w:rsidRDefault="0080038A" w:rsidP="005F35CA">
            <w:pPr>
              <w:rPr>
                <w:rFonts w:eastAsia="MS Mincho"/>
              </w:rPr>
            </w:pP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2A16B5" w:rsidRDefault="0080038A" w:rsidP="005F35CA">
            <w:pPr>
              <w:pStyle w:val="Default"/>
            </w:pPr>
            <w:r w:rsidRPr="002A16B5">
              <w:t xml:space="preserve">Предписания надзорных органов по запрещению дальнейшей эксплуатации участков тепловой сети и результаты их исполнения;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2A16B5" w:rsidRDefault="0080038A" w:rsidP="005F35CA">
            <w:pPr>
              <w:pStyle w:val="Default"/>
            </w:pPr>
            <w:r w:rsidRPr="002A16B5">
              <w:t xml:space="preserve">Предписания надзорных органов по запрещению дальнейшей эксплуатации участков тепловых сетей отсутствуют. </w:t>
            </w:r>
          </w:p>
        </w:tc>
      </w:tr>
      <w:tr w:rsidR="0080038A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2A16B5" w:rsidRDefault="0080038A" w:rsidP="005F35CA">
            <w:pPr>
              <w:pStyle w:val="Default"/>
            </w:pPr>
            <w:r w:rsidRPr="002A16B5">
              <w:t xml:space="preserve">Описание типов присоединений </w:t>
            </w:r>
            <w:proofErr w:type="spellStart"/>
            <w:r w:rsidRPr="002A16B5">
              <w:t>теплопотребляющих</w:t>
            </w:r>
            <w:proofErr w:type="spellEnd"/>
            <w:r w:rsidRPr="002A16B5">
              <w:t xml:space="preserve"> установок потребителей к тепловым сетям с выделением наиболее распространенных, определяющих выбор и обоснование графика регулирования отпуска тепловой энергии потребителям; </w:t>
            </w:r>
          </w:p>
          <w:p w:rsidR="0080038A" w:rsidRPr="002A16B5" w:rsidRDefault="0080038A" w:rsidP="005F35CA">
            <w:pPr>
              <w:rPr>
                <w:rFonts w:eastAsia="MS Mincho"/>
              </w:rPr>
            </w:pP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2A16B5" w:rsidRDefault="0080038A" w:rsidP="005F35CA">
            <w:pPr>
              <w:pStyle w:val="Default"/>
            </w:pPr>
            <w:r w:rsidRPr="002A16B5">
              <w:t xml:space="preserve">Тип присоединения потребителей к тепловым сетям – </w:t>
            </w:r>
            <w:proofErr w:type="gramStart"/>
            <w:r w:rsidRPr="002A16B5">
              <w:t>непосредственное</w:t>
            </w:r>
            <w:proofErr w:type="gramEnd"/>
            <w:r w:rsidRPr="002A16B5">
              <w:t xml:space="preserve">, без смешения, по параллельной схеме включения потребителей с качественным регулированием температуры теплоносителя по температуре наружного воздуха (температурный график 95/70°С); </w:t>
            </w:r>
          </w:p>
          <w:p w:rsidR="0080038A" w:rsidRPr="002A16B5" w:rsidRDefault="003F481A" w:rsidP="009355DB">
            <w:pPr>
              <w:rPr>
                <w:rFonts w:eastAsia="MS Mincho"/>
              </w:rPr>
            </w:pPr>
            <w:r w:rsidRPr="002A16B5">
              <w:t>имеется</w:t>
            </w:r>
            <w:r w:rsidR="0080038A" w:rsidRPr="002A16B5">
              <w:t xml:space="preserve"> отопительная нагрузка</w:t>
            </w:r>
            <w:r w:rsidRPr="002A16B5">
              <w:t xml:space="preserve"> и нагрузка на горячее водоснабжение</w:t>
            </w:r>
            <w:r w:rsidR="0080038A" w:rsidRPr="002A16B5">
              <w:t xml:space="preserve">. </w:t>
            </w:r>
          </w:p>
        </w:tc>
      </w:tr>
      <w:tr w:rsidR="0080038A" w:rsidRPr="0054723F" w:rsidTr="002A16B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FB1214" w:rsidRDefault="0080038A" w:rsidP="005F35CA">
            <w:pPr>
              <w:pStyle w:val="Default"/>
            </w:pPr>
            <w:r w:rsidRPr="00FB1214">
              <w:t xml:space="preserve">Сведения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8A" w:rsidRPr="00FB1214" w:rsidRDefault="00C13F81" w:rsidP="00C13F81">
            <w:pPr>
              <w:autoSpaceDE w:val="0"/>
              <w:autoSpaceDN w:val="0"/>
              <w:adjustRightInd w:val="0"/>
              <w:rPr>
                <w:rFonts w:eastAsia="TimesNewRoman"/>
                <w:highlight w:val="yellow"/>
              </w:rPr>
            </w:pPr>
            <w:r>
              <w:rPr>
                <w:rFonts w:eastAsia="TimesNewRoman"/>
              </w:rPr>
              <w:t xml:space="preserve">Село </w:t>
            </w:r>
            <w:proofErr w:type="spellStart"/>
            <w:r>
              <w:rPr>
                <w:rFonts w:eastAsia="TimesNewRoman"/>
              </w:rPr>
              <w:t>Замишево</w:t>
            </w:r>
            <w:proofErr w:type="spellEnd"/>
            <w:r w:rsidR="0080038A" w:rsidRPr="002A16B5">
              <w:rPr>
                <w:rFonts w:eastAsia="TimesNewRoman"/>
              </w:rPr>
              <w:t xml:space="preserve">  характеризуется неплотной застройкой малоэтажными зданиями</w:t>
            </w:r>
            <w:r>
              <w:rPr>
                <w:rFonts w:eastAsia="TimesNewRoman"/>
              </w:rPr>
              <w:t xml:space="preserve"> не выше 2-х этажей</w:t>
            </w:r>
            <w:r w:rsidR="0080038A" w:rsidRPr="002A16B5">
              <w:rPr>
                <w:rFonts w:eastAsia="TimesNewRoman"/>
              </w:rPr>
              <w:t xml:space="preserve">. </w:t>
            </w:r>
            <w:r w:rsidR="002A16B5">
              <w:rPr>
                <w:rFonts w:eastAsia="TimesNewRoman"/>
              </w:rPr>
              <w:t>В з</w:t>
            </w:r>
            <w:r w:rsidR="00DF0167" w:rsidRPr="002A16B5">
              <w:rPr>
                <w:rFonts w:eastAsia="TimesNewRoman"/>
              </w:rPr>
              <w:t>дания</w:t>
            </w:r>
            <w:r w:rsidR="002A16B5">
              <w:rPr>
                <w:rFonts w:eastAsia="TimesNewRoman"/>
              </w:rPr>
              <w:t>х установлены приборы учета потребляемой тепловой энергии</w:t>
            </w:r>
            <w:r w:rsidR="0080038A" w:rsidRPr="002A16B5">
              <w:rPr>
                <w:rFonts w:eastAsia="TimesNewRoman"/>
              </w:rPr>
              <w:t xml:space="preserve"> </w:t>
            </w:r>
            <w:r w:rsidR="002A16B5">
              <w:rPr>
                <w:rFonts w:eastAsia="TimesNewRoman"/>
              </w:rPr>
              <w:t>в</w:t>
            </w:r>
            <w:r w:rsidR="0080038A" w:rsidRPr="002A16B5">
              <w:rPr>
                <w:rFonts w:eastAsia="TimesNewRoman"/>
              </w:rPr>
              <w:t xml:space="preserve"> соответс</w:t>
            </w:r>
            <w:r w:rsidR="003F481A" w:rsidRPr="002A16B5">
              <w:rPr>
                <w:rFonts w:eastAsia="TimesNewRoman"/>
              </w:rPr>
              <w:t>твии с ФЗ 261</w:t>
            </w:r>
            <w:r w:rsidR="002A16B5">
              <w:rPr>
                <w:rFonts w:eastAsia="TimesNewRoman"/>
              </w:rPr>
              <w:t>.</w:t>
            </w:r>
            <w:r w:rsidR="00614621">
              <w:rPr>
                <w:rFonts w:eastAsia="TimesNewRoman"/>
              </w:rPr>
              <w:t xml:space="preserve"> Приборы учета потребляемой горячей воды установлены </w:t>
            </w:r>
            <w:r w:rsidR="00DE6ECA">
              <w:rPr>
                <w:rFonts w:eastAsia="TimesNewRoman"/>
              </w:rPr>
              <w:t>не во всех зданиях.</w:t>
            </w:r>
          </w:p>
        </w:tc>
      </w:tr>
      <w:tr w:rsidR="009425F3" w:rsidRPr="0054723F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F3" w:rsidRPr="00A3093C" w:rsidRDefault="009425F3" w:rsidP="005F35CA">
            <w:pPr>
              <w:pStyle w:val="Default"/>
              <w:rPr>
                <w:sz w:val="23"/>
                <w:szCs w:val="23"/>
              </w:rPr>
            </w:pPr>
            <w:r w:rsidRPr="00A3093C">
              <w:rPr>
                <w:sz w:val="23"/>
                <w:szCs w:val="23"/>
              </w:rPr>
              <w:t xml:space="preserve">Анализ работы диспетчерской службы теплоснабжающей организации и используемых средств автоматизации, телемеханизации и связи;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F3" w:rsidRPr="003F481A" w:rsidRDefault="009425F3" w:rsidP="00B86D1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F481A">
              <w:rPr>
                <w:rFonts w:eastAsia="TimesNewRoman"/>
              </w:rPr>
              <w:t>Диспетчерская служба является оперативным органом по управлению работой тепловых сетей и теплофикационного оборудования котельных, обеспечивает выполнение аварийно-восстановительных работ, в том числе в выходные, праздничные дни и в ночное время собственными бригадами.</w:t>
            </w:r>
          </w:p>
          <w:p w:rsidR="009425F3" w:rsidRPr="003F481A" w:rsidRDefault="009425F3" w:rsidP="00B86D1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3F481A">
              <w:rPr>
                <w:rFonts w:eastAsia="TimesNewRoman"/>
              </w:rPr>
              <w:t>Текущие состояние диспетчерской службы, не может дать оценку происходящим процессам в тепловых сетях. Отсутствие электронных карт, пьезометрических графиков, автоматических приборов с выводом электрических сигналов о показаниях контрольно-измерительных  приборов подводит диспетчерскую службу к состоянию невозможности принятия оперативного решения по поддержанию качества</w:t>
            </w:r>
          </w:p>
          <w:p w:rsidR="009425F3" w:rsidRPr="003F481A" w:rsidRDefault="009425F3" w:rsidP="00B86D18">
            <w:pPr>
              <w:rPr>
                <w:rFonts w:eastAsia="MS Mincho"/>
              </w:rPr>
            </w:pPr>
            <w:r w:rsidRPr="003F481A">
              <w:rPr>
                <w:rFonts w:eastAsia="TimesNewRoman"/>
              </w:rPr>
              <w:t>теплоснабжения.</w:t>
            </w:r>
          </w:p>
        </w:tc>
      </w:tr>
      <w:tr w:rsidR="0080038A" w:rsidRPr="002F54A9" w:rsidTr="00A309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2A16B5" w:rsidRDefault="0080038A" w:rsidP="005F35CA">
            <w:pPr>
              <w:pStyle w:val="Default"/>
            </w:pPr>
            <w:r w:rsidRPr="002A16B5">
              <w:t>Перечень выявленных бесхозяйных тепловых сетей и обоснование выбора организации, уполномоченной на их эксплуатацию.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8A" w:rsidRPr="002A16B5" w:rsidRDefault="0080038A" w:rsidP="005F35CA">
            <w:pPr>
              <w:pStyle w:val="Default"/>
            </w:pPr>
            <w:r w:rsidRPr="002A16B5">
              <w:t>Бесхозяйных сетей не выявлено.</w:t>
            </w:r>
          </w:p>
          <w:p w:rsidR="0080038A" w:rsidRPr="002A16B5" w:rsidRDefault="0080038A" w:rsidP="005F35CA">
            <w:pPr>
              <w:rPr>
                <w:rFonts w:eastAsia="MS Mincho"/>
              </w:rPr>
            </w:pPr>
          </w:p>
        </w:tc>
      </w:tr>
    </w:tbl>
    <w:p w:rsidR="00694FB8" w:rsidRDefault="00694FB8" w:rsidP="002A16B5">
      <w:pPr>
        <w:spacing w:before="100" w:beforeAutospacing="1" w:after="100" w:afterAutospacing="1"/>
      </w:pPr>
    </w:p>
    <w:p w:rsidR="0080038A" w:rsidRDefault="0080038A" w:rsidP="0080038A">
      <w:pPr>
        <w:ind w:firstLine="709"/>
      </w:pPr>
      <w:r w:rsidRPr="005B796B">
        <w:lastRenderedPageBreak/>
        <w:t>Основные параметры тепловых сетей</w:t>
      </w:r>
      <w:r w:rsidR="00053362">
        <w:t xml:space="preserve"> и сетей горячего водоснабжения</w:t>
      </w:r>
      <w:r w:rsidRPr="005B796B">
        <w:t xml:space="preserve"> </w:t>
      </w:r>
      <w:r w:rsidRPr="005B796B">
        <w:rPr>
          <w:rFonts w:eastAsia="MS Mincho"/>
        </w:rPr>
        <w:t xml:space="preserve">с разбивкой </w:t>
      </w:r>
      <w:r w:rsidRPr="005B796B">
        <w:t>по длинам, диаметрам, по типу прокладки и изоляции</w:t>
      </w:r>
      <w:r>
        <w:t>:</w:t>
      </w:r>
      <w:r w:rsidRPr="005B796B">
        <w:t xml:space="preserve"> </w:t>
      </w:r>
    </w:p>
    <w:p w:rsidR="0080038A" w:rsidRPr="003C30B7" w:rsidRDefault="0080038A" w:rsidP="0080038A">
      <w:pPr>
        <w:ind w:firstLine="709"/>
        <w:jc w:val="right"/>
        <w:rPr>
          <w:rFonts w:eastAsia="MS Mincho"/>
          <w:szCs w:val="20"/>
        </w:rPr>
      </w:pPr>
      <w:r w:rsidRPr="00053362">
        <w:rPr>
          <w:rFonts w:eastAsia="MS Mincho"/>
          <w:szCs w:val="20"/>
        </w:rPr>
        <w:t>Таблица 3.2</w:t>
      </w:r>
    </w:p>
    <w:p w:rsidR="0080038A" w:rsidRDefault="0080038A" w:rsidP="0080038A">
      <w:pPr>
        <w:ind w:firstLine="709"/>
      </w:pPr>
    </w:p>
    <w:tbl>
      <w:tblPr>
        <w:tblW w:w="10518" w:type="dxa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5"/>
        <w:gridCol w:w="1348"/>
        <w:gridCol w:w="1134"/>
        <w:gridCol w:w="850"/>
        <w:gridCol w:w="1519"/>
        <w:gridCol w:w="1519"/>
        <w:gridCol w:w="992"/>
        <w:gridCol w:w="1418"/>
        <w:gridCol w:w="993"/>
      </w:tblGrid>
      <w:tr w:rsidR="0080038A" w:rsidRPr="00510E88" w:rsidTr="00906622">
        <w:trPr>
          <w:cantSplit/>
          <w:trHeight w:val="2223"/>
        </w:trPr>
        <w:tc>
          <w:tcPr>
            <w:tcW w:w="745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Наименование участка</w:t>
            </w:r>
          </w:p>
        </w:tc>
        <w:tc>
          <w:tcPr>
            <w:tcW w:w="1348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 xml:space="preserve">Внутренний диаметр трубопроводов на участке, </w:t>
            </w:r>
            <w:proofErr w:type="gramStart"/>
            <w:r w:rsidRPr="00510E88">
              <w:rPr>
                <w:i/>
                <w:iCs/>
              </w:rPr>
              <w:t>м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Длина трубопровода</w:t>
            </w:r>
          </w:p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(в двухтрубном исчислении)</w:t>
            </w:r>
          </w:p>
        </w:tc>
        <w:tc>
          <w:tcPr>
            <w:tcW w:w="850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Теплоизоляционный материал</w:t>
            </w:r>
          </w:p>
        </w:tc>
        <w:tc>
          <w:tcPr>
            <w:tcW w:w="1519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Тип прокладки</w:t>
            </w:r>
          </w:p>
        </w:tc>
        <w:tc>
          <w:tcPr>
            <w:tcW w:w="1519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Год ввода в эксплуатацию</w:t>
            </w:r>
          </w:p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(перекладки)</w:t>
            </w:r>
          </w:p>
        </w:tc>
        <w:tc>
          <w:tcPr>
            <w:tcW w:w="992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Средняя глубина заложения оси трубопровод</w:t>
            </w:r>
          </w:p>
        </w:tc>
        <w:tc>
          <w:tcPr>
            <w:tcW w:w="1418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DD48C4">
              <w:t>Назначение тепловой сети</w:t>
            </w:r>
          </w:p>
        </w:tc>
        <w:tc>
          <w:tcPr>
            <w:tcW w:w="993" w:type="dxa"/>
            <w:textDirection w:val="btLr"/>
            <w:vAlign w:val="center"/>
          </w:tcPr>
          <w:p w:rsidR="0080038A" w:rsidRPr="00510E88" w:rsidRDefault="0080038A" w:rsidP="005F35CA">
            <w:pPr>
              <w:ind w:left="113" w:right="113"/>
              <w:jc w:val="center"/>
            </w:pPr>
            <w:r w:rsidRPr="00510E88">
              <w:t>Температурный график работы тепловой сети</w:t>
            </w:r>
          </w:p>
        </w:tc>
      </w:tr>
      <w:tr w:rsidR="0080038A" w:rsidRPr="00510E88" w:rsidTr="00906622">
        <w:trPr>
          <w:trHeight w:val="272"/>
        </w:trPr>
        <w:tc>
          <w:tcPr>
            <w:tcW w:w="745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1</w:t>
            </w:r>
          </w:p>
        </w:tc>
        <w:tc>
          <w:tcPr>
            <w:tcW w:w="1348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4</w:t>
            </w:r>
          </w:p>
        </w:tc>
        <w:tc>
          <w:tcPr>
            <w:tcW w:w="1519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5</w:t>
            </w:r>
          </w:p>
        </w:tc>
        <w:tc>
          <w:tcPr>
            <w:tcW w:w="1519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6</w:t>
            </w:r>
          </w:p>
        </w:tc>
        <w:tc>
          <w:tcPr>
            <w:tcW w:w="992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8</w:t>
            </w:r>
          </w:p>
        </w:tc>
        <w:tc>
          <w:tcPr>
            <w:tcW w:w="993" w:type="dxa"/>
          </w:tcPr>
          <w:p w:rsidR="0080038A" w:rsidRPr="009836A9" w:rsidRDefault="0080038A" w:rsidP="005F35CA">
            <w:pPr>
              <w:jc w:val="center"/>
              <w:rPr>
                <w:sz w:val="22"/>
              </w:rPr>
            </w:pPr>
            <w:r w:rsidRPr="009836A9">
              <w:rPr>
                <w:sz w:val="22"/>
              </w:rPr>
              <w:t>9</w:t>
            </w:r>
          </w:p>
        </w:tc>
      </w:tr>
      <w:tr w:rsidR="0080038A" w:rsidRPr="00510E88" w:rsidTr="00906622">
        <w:trPr>
          <w:cantSplit/>
          <w:trHeight w:val="204"/>
        </w:trPr>
        <w:tc>
          <w:tcPr>
            <w:tcW w:w="10518" w:type="dxa"/>
            <w:gridSpan w:val="9"/>
            <w:vAlign w:val="center"/>
          </w:tcPr>
          <w:p w:rsidR="0080038A" w:rsidRPr="00727A28" w:rsidRDefault="0080038A" w:rsidP="00053362">
            <w:pPr>
              <w:jc w:val="center"/>
            </w:pPr>
            <w:r w:rsidRPr="0072695D">
              <w:rPr>
                <w:rFonts w:eastAsia="MS Mincho"/>
              </w:rPr>
              <w:t xml:space="preserve">Котельная </w:t>
            </w:r>
            <w:r w:rsidR="00053362" w:rsidRPr="0072695D">
              <w:rPr>
                <w:rFonts w:eastAsia="MS Mincho"/>
              </w:rPr>
              <w:t xml:space="preserve">села </w:t>
            </w:r>
            <w:proofErr w:type="spellStart"/>
            <w:r w:rsidR="00053362" w:rsidRPr="0072695D">
              <w:rPr>
                <w:rFonts w:eastAsia="MS Mincho"/>
              </w:rPr>
              <w:t>Замишево</w:t>
            </w:r>
            <w:proofErr w:type="spellEnd"/>
          </w:p>
        </w:tc>
      </w:tr>
      <w:tr w:rsidR="00727A28" w:rsidRPr="000D14A9" w:rsidTr="00157255">
        <w:trPr>
          <w:cantSplit/>
          <w:trHeight w:val="193"/>
        </w:trPr>
        <w:tc>
          <w:tcPr>
            <w:tcW w:w="745" w:type="dxa"/>
          </w:tcPr>
          <w:p w:rsidR="00727A28" w:rsidRPr="000D14A9" w:rsidRDefault="00727A28" w:rsidP="00157255">
            <w:pPr>
              <w:jc w:val="center"/>
            </w:pPr>
            <w:r w:rsidRPr="000D14A9">
              <w:t>1</w:t>
            </w:r>
          </w:p>
        </w:tc>
        <w:tc>
          <w:tcPr>
            <w:tcW w:w="1348" w:type="dxa"/>
          </w:tcPr>
          <w:p w:rsidR="00727A28" w:rsidRPr="000D14A9" w:rsidRDefault="003B0E49" w:rsidP="00157255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727A28" w:rsidRPr="000D14A9" w:rsidRDefault="0093389C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27A28" w:rsidRPr="000D14A9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727A28" w:rsidRPr="000D14A9" w:rsidRDefault="00727A28" w:rsidP="00157255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727A28" w:rsidRPr="000D14A9" w:rsidRDefault="00727A28" w:rsidP="00157255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727A28" w:rsidRPr="000D14A9" w:rsidRDefault="00906622" w:rsidP="00157255">
            <w:pPr>
              <w:jc w:val="center"/>
            </w:pPr>
            <w:r w:rsidRPr="000D14A9">
              <w:t>19</w:t>
            </w:r>
            <w:r w:rsidR="003B0E49">
              <w:t>81</w:t>
            </w:r>
          </w:p>
        </w:tc>
        <w:tc>
          <w:tcPr>
            <w:tcW w:w="992" w:type="dxa"/>
          </w:tcPr>
          <w:p w:rsidR="00727A28" w:rsidRPr="000D14A9" w:rsidRDefault="00915583" w:rsidP="00157255">
            <w:pPr>
              <w:jc w:val="center"/>
            </w:pPr>
            <w:r w:rsidRPr="000D14A9">
              <w:t>0,8</w:t>
            </w:r>
          </w:p>
        </w:tc>
        <w:tc>
          <w:tcPr>
            <w:tcW w:w="1418" w:type="dxa"/>
          </w:tcPr>
          <w:p w:rsidR="00727A28" w:rsidRPr="000D14A9" w:rsidRDefault="00727A28" w:rsidP="00157255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727A28" w:rsidRPr="000D14A9" w:rsidRDefault="00727A28" w:rsidP="00157255">
            <w:pPr>
              <w:jc w:val="center"/>
            </w:pPr>
            <w:r w:rsidRPr="000D14A9">
              <w:t>95/70</w:t>
            </w:r>
          </w:p>
        </w:tc>
      </w:tr>
      <w:tr w:rsidR="003B0E49" w:rsidRPr="000D14A9" w:rsidTr="00157255">
        <w:trPr>
          <w:cantSplit/>
          <w:trHeight w:val="131"/>
        </w:trPr>
        <w:tc>
          <w:tcPr>
            <w:tcW w:w="745" w:type="dxa"/>
          </w:tcPr>
          <w:p w:rsidR="003B0E49" w:rsidRPr="000D14A9" w:rsidRDefault="003B0E49" w:rsidP="00157255">
            <w:pPr>
              <w:jc w:val="center"/>
            </w:pPr>
            <w:r w:rsidRPr="000D14A9">
              <w:t>2</w:t>
            </w:r>
          </w:p>
        </w:tc>
        <w:tc>
          <w:tcPr>
            <w:tcW w:w="1348" w:type="dxa"/>
          </w:tcPr>
          <w:p w:rsidR="003B0E49" w:rsidRPr="000D14A9" w:rsidRDefault="003B0E49" w:rsidP="0015725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B0E49" w:rsidRPr="000D14A9" w:rsidRDefault="003B0E49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B0E49" w:rsidRPr="000D14A9" w:rsidRDefault="003B0E49" w:rsidP="00157255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3B0E49" w:rsidRPr="000D14A9" w:rsidRDefault="003B0E49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3B0E49" w:rsidRPr="000D14A9" w:rsidRDefault="003B0E49" w:rsidP="00157255">
            <w:pPr>
              <w:jc w:val="center"/>
            </w:pPr>
            <w:r>
              <w:t>2010</w:t>
            </w:r>
          </w:p>
        </w:tc>
        <w:tc>
          <w:tcPr>
            <w:tcW w:w="992" w:type="dxa"/>
          </w:tcPr>
          <w:p w:rsidR="003B0E49" w:rsidRPr="000D14A9" w:rsidRDefault="003B0E49" w:rsidP="00157255">
            <w:pPr>
              <w:jc w:val="center"/>
            </w:pPr>
            <w:r>
              <w:t>0,8</w:t>
            </w:r>
          </w:p>
        </w:tc>
        <w:tc>
          <w:tcPr>
            <w:tcW w:w="1418" w:type="dxa"/>
          </w:tcPr>
          <w:p w:rsidR="003B0E49" w:rsidRPr="000D14A9" w:rsidRDefault="003B0E49" w:rsidP="00157255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3B0E49" w:rsidRPr="000D14A9" w:rsidRDefault="003B0E49" w:rsidP="00157255">
            <w:pPr>
              <w:jc w:val="center"/>
            </w:pPr>
            <w:r w:rsidRPr="000D14A9">
              <w:t>95/70</w:t>
            </w:r>
          </w:p>
        </w:tc>
      </w:tr>
      <w:tr w:rsidR="00727A28" w:rsidRPr="000D14A9" w:rsidTr="00157255">
        <w:trPr>
          <w:cantSplit/>
          <w:trHeight w:val="193"/>
        </w:trPr>
        <w:tc>
          <w:tcPr>
            <w:tcW w:w="745" w:type="dxa"/>
          </w:tcPr>
          <w:p w:rsidR="00727A28" w:rsidRPr="000D14A9" w:rsidRDefault="00727A28" w:rsidP="00157255">
            <w:pPr>
              <w:jc w:val="center"/>
            </w:pPr>
            <w:r w:rsidRPr="000D14A9">
              <w:t>3</w:t>
            </w:r>
          </w:p>
        </w:tc>
        <w:tc>
          <w:tcPr>
            <w:tcW w:w="1348" w:type="dxa"/>
          </w:tcPr>
          <w:p w:rsidR="00727A28" w:rsidRPr="000D14A9" w:rsidRDefault="003B0E49" w:rsidP="0015725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727A28" w:rsidRPr="000D14A9" w:rsidRDefault="003B0E49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727A28" w:rsidRPr="000D14A9" w:rsidRDefault="00727A28" w:rsidP="00157255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727A28" w:rsidRPr="000D14A9" w:rsidRDefault="003D4697" w:rsidP="00157255">
            <w:pPr>
              <w:jc w:val="center"/>
            </w:pPr>
            <w:r w:rsidRPr="000D14A9">
              <w:t>на</w:t>
            </w:r>
            <w:r w:rsidR="00727A28" w:rsidRPr="000D14A9">
              <w:t>дземный</w:t>
            </w:r>
          </w:p>
        </w:tc>
        <w:tc>
          <w:tcPr>
            <w:tcW w:w="1519" w:type="dxa"/>
          </w:tcPr>
          <w:p w:rsidR="00727A28" w:rsidRPr="000D14A9" w:rsidRDefault="003B0E49" w:rsidP="00157255">
            <w:pPr>
              <w:jc w:val="center"/>
            </w:pPr>
            <w:r>
              <w:t>2010</w:t>
            </w:r>
          </w:p>
        </w:tc>
        <w:tc>
          <w:tcPr>
            <w:tcW w:w="992" w:type="dxa"/>
          </w:tcPr>
          <w:p w:rsidR="00727A28" w:rsidRPr="000D14A9" w:rsidRDefault="00727A28" w:rsidP="00157255">
            <w:pPr>
              <w:jc w:val="center"/>
            </w:pPr>
            <w:r w:rsidRPr="000D14A9">
              <w:t>-</w:t>
            </w:r>
          </w:p>
        </w:tc>
        <w:tc>
          <w:tcPr>
            <w:tcW w:w="1418" w:type="dxa"/>
          </w:tcPr>
          <w:p w:rsidR="00727A28" w:rsidRPr="000D14A9" w:rsidRDefault="00727A28" w:rsidP="00157255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727A28" w:rsidRPr="000D14A9" w:rsidRDefault="00727A28" w:rsidP="00157255">
            <w:pPr>
              <w:jc w:val="center"/>
            </w:pPr>
            <w:r w:rsidRPr="000D14A9">
              <w:t>95/70</w:t>
            </w:r>
          </w:p>
        </w:tc>
      </w:tr>
      <w:tr w:rsidR="00053362" w:rsidRPr="000D14A9" w:rsidTr="00157255">
        <w:trPr>
          <w:cantSplit/>
          <w:trHeight w:val="284"/>
        </w:trPr>
        <w:tc>
          <w:tcPr>
            <w:tcW w:w="745" w:type="dxa"/>
          </w:tcPr>
          <w:p w:rsidR="00053362" w:rsidRPr="000D14A9" w:rsidRDefault="00053362" w:rsidP="00EF2C22">
            <w:pPr>
              <w:jc w:val="center"/>
            </w:pPr>
            <w:r w:rsidRPr="000D14A9">
              <w:t>4</w:t>
            </w:r>
          </w:p>
        </w:tc>
        <w:tc>
          <w:tcPr>
            <w:tcW w:w="1348" w:type="dxa"/>
          </w:tcPr>
          <w:p w:rsidR="00053362" w:rsidRPr="000D14A9" w:rsidRDefault="003B0E49" w:rsidP="00157255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053362" w:rsidRPr="000D14A9" w:rsidRDefault="003B0E49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053362" w:rsidRPr="000D14A9" w:rsidRDefault="00053362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053362" w:rsidRPr="000D14A9" w:rsidRDefault="00053362" w:rsidP="00157255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053362" w:rsidRPr="000D14A9" w:rsidRDefault="003B0E49" w:rsidP="00157255">
            <w:pPr>
              <w:jc w:val="center"/>
            </w:pPr>
            <w:r>
              <w:t>1988</w:t>
            </w:r>
          </w:p>
        </w:tc>
        <w:tc>
          <w:tcPr>
            <w:tcW w:w="992" w:type="dxa"/>
          </w:tcPr>
          <w:p w:rsidR="00053362" w:rsidRPr="000D14A9" w:rsidRDefault="00053362" w:rsidP="00157255">
            <w:pPr>
              <w:jc w:val="center"/>
            </w:pPr>
            <w:r w:rsidRPr="000D14A9">
              <w:t>0,8</w:t>
            </w:r>
          </w:p>
        </w:tc>
        <w:tc>
          <w:tcPr>
            <w:tcW w:w="1418" w:type="dxa"/>
          </w:tcPr>
          <w:p w:rsidR="00053362" w:rsidRPr="000D14A9" w:rsidRDefault="00053362" w:rsidP="00EF2C22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053362" w:rsidRPr="000D14A9" w:rsidRDefault="00053362" w:rsidP="00EF2C22">
            <w:pPr>
              <w:jc w:val="center"/>
            </w:pPr>
            <w:r w:rsidRPr="000D14A9">
              <w:t>95/70</w:t>
            </w:r>
          </w:p>
        </w:tc>
      </w:tr>
      <w:tr w:rsidR="003B0E49" w:rsidRPr="00510E88" w:rsidTr="00157255">
        <w:trPr>
          <w:cantSplit/>
          <w:trHeight w:val="284"/>
        </w:trPr>
        <w:tc>
          <w:tcPr>
            <w:tcW w:w="745" w:type="dxa"/>
          </w:tcPr>
          <w:p w:rsidR="003B0E49" w:rsidRPr="000D14A9" w:rsidRDefault="003B0E49" w:rsidP="00EF2C22">
            <w:pPr>
              <w:jc w:val="center"/>
            </w:pPr>
            <w:r w:rsidRPr="000D14A9">
              <w:t>5</w:t>
            </w:r>
          </w:p>
        </w:tc>
        <w:tc>
          <w:tcPr>
            <w:tcW w:w="1348" w:type="dxa"/>
          </w:tcPr>
          <w:p w:rsidR="003B0E49" w:rsidRPr="000D14A9" w:rsidRDefault="003B0E49" w:rsidP="00157255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3B0E49" w:rsidRPr="000D14A9" w:rsidRDefault="003B0E49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B0E49" w:rsidRPr="000D14A9" w:rsidRDefault="003B0E49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3B0E49" w:rsidRPr="000D14A9" w:rsidRDefault="003B0E49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3B0E49" w:rsidRPr="000D14A9" w:rsidRDefault="003B0E49" w:rsidP="00157255">
            <w:pPr>
              <w:jc w:val="center"/>
            </w:pPr>
            <w:r>
              <w:t>2005</w:t>
            </w:r>
          </w:p>
        </w:tc>
        <w:tc>
          <w:tcPr>
            <w:tcW w:w="992" w:type="dxa"/>
          </w:tcPr>
          <w:p w:rsidR="003B0E49" w:rsidRPr="000D14A9" w:rsidRDefault="003B0E49" w:rsidP="00157255">
            <w:pPr>
              <w:jc w:val="center"/>
            </w:pPr>
            <w:r>
              <w:t>0,8</w:t>
            </w:r>
          </w:p>
        </w:tc>
        <w:tc>
          <w:tcPr>
            <w:tcW w:w="1418" w:type="dxa"/>
          </w:tcPr>
          <w:p w:rsidR="003B0E49" w:rsidRPr="000D14A9" w:rsidRDefault="003B0E49" w:rsidP="00EF2C22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3B0E49" w:rsidRPr="000D14A9" w:rsidRDefault="003B0E49" w:rsidP="00EF2C22">
            <w:pPr>
              <w:jc w:val="center"/>
            </w:pPr>
            <w:r w:rsidRPr="000D14A9">
              <w:t>95/70</w:t>
            </w:r>
          </w:p>
        </w:tc>
      </w:tr>
      <w:tr w:rsidR="003B0E49" w:rsidRPr="00510E88" w:rsidTr="00157255">
        <w:trPr>
          <w:cantSplit/>
          <w:trHeight w:val="284"/>
        </w:trPr>
        <w:tc>
          <w:tcPr>
            <w:tcW w:w="745" w:type="dxa"/>
          </w:tcPr>
          <w:p w:rsidR="003B0E49" w:rsidRPr="000D14A9" w:rsidRDefault="003B0E49" w:rsidP="00EF2C22">
            <w:pPr>
              <w:jc w:val="center"/>
            </w:pPr>
            <w:r w:rsidRPr="000D14A9">
              <w:t>6</w:t>
            </w:r>
          </w:p>
        </w:tc>
        <w:tc>
          <w:tcPr>
            <w:tcW w:w="1348" w:type="dxa"/>
          </w:tcPr>
          <w:p w:rsidR="003B0E49" w:rsidRPr="000D14A9" w:rsidRDefault="003B0E49" w:rsidP="00157255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3B0E49" w:rsidRPr="000D14A9" w:rsidRDefault="003B0E49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B0E49" w:rsidRPr="000D14A9" w:rsidRDefault="003B0E49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3B0E49" w:rsidRPr="000D14A9" w:rsidRDefault="003B0E49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3B0E49" w:rsidRPr="000D14A9" w:rsidRDefault="003B0E49" w:rsidP="00157255">
            <w:pPr>
              <w:jc w:val="center"/>
            </w:pPr>
            <w:r>
              <w:t>2006</w:t>
            </w:r>
          </w:p>
        </w:tc>
        <w:tc>
          <w:tcPr>
            <w:tcW w:w="992" w:type="dxa"/>
          </w:tcPr>
          <w:p w:rsidR="003B0E49" w:rsidRPr="000D14A9" w:rsidRDefault="003B0E49" w:rsidP="00157255">
            <w:pPr>
              <w:jc w:val="center"/>
            </w:pPr>
            <w:r w:rsidRPr="000D14A9">
              <w:t>0,8</w:t>
            </w:r>
          </w:p>
        </w:tc>
        <w:tc>
          <w:tcPr>
            <w:tcW w:w="1418" w:type="dxa"/>
          </w:tcPr>
          <w:p w:rsidR="003B0E49" w:rsidRPr="000D14A9" w:rsidRDefault="003B0E49" w:rsidP="00EF2C22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3B0E49" w:rsidRPr="000D14A9" w:rsidRDefault="003B0E49" w:rsidP="00EF2C22">
            <w:pPr>
              <w:jc w:val="center"/>
            </w:pPr>
            <w:r w:rsidRPr="000D14A9">
              <w:t>95/70</w:t>
            </w:r>
          </w:p>
        </w:tc>
      </w:tr>
      <w:tr w:rsidR="00053362" w:rsidRPr="00510E88" w:rsidTr="00157255">
        <w:trPr>
          <w:cantSplit/>
          <w:trHeight w:val="284"/>
        </w:trPr>
        <w:tc>
          <w:tcPr>
            <w:tcW w:w="745" w:type="dxa"/>
          </w:tcPr>
          <w:p w:rsidR="00053362" w:rsidRPr="000D14A9" w:rsidRDefault="00053362" w:rsidP="00EF2C22">
            <w:pPr>
              <w:jc w:val="center"/>
            </w:pPr>
            <w:r w:rsidRPr="000D14A9">
              <w:t>7</w:t>
            </w:r>
          </w:p>
        </w:tc>
        <w:tc>
          <w:tcPr>
            <w:tcW w:w="1348" w:type="dxa"/>
          </w:tcPr>
          <w:p w:rsidR="00053362" w:rsidRPr="000D14A9" w:rsidRDefault="0093389C" w:rsidP="00157255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053362" w:rsidRPr="000D14A9" w:rsidRDefault="0093389C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53362" w:rsidRPr="000D14A9" w:rsidRDefault="00053362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053362" w:rsidRPr="000D14A9" w:rsidRDefault="00053362" w:rsidP="00157255">
            <w:pPr>
              <w:jc w:val="center"/>
            </w:pPr>
            <w:r w:rsidRPr="000D14A9">
              <w:t>надземный</w:t>
            </w:r>
          </w:p>
        </w:tc>
        <w:tc>
          <w:tcPr>
            <w:tcW w:w="1519" w:type="dxa"/>
          </w:tcPr>
          <w:p w:rsidR="00053362" w:rsidRPr="000D14A9" w:rsidRDefault="0093389C" w:rsidP="00157255">
            <w:pPr>
              <w:jc w:val="center"/>
            </w:pPr>
            <w:r>
              <w:t>2005</w:t>
            </w:r>
          </w:p>
        </w:tc>
        <w:tc>
          <w:tcPr>
            <w:tcW w:w="992" w:type="dxa"/>
          </w:tcPr>
          <w:p w:rsidR="00053362" w:rsidRPr="000D14A9" w:rsidRDefault="00053362" w:rsidP="00157255">
            <w:pPr>
              <w:jc w:val="center"/>
            </w:pPr>
            <w:r w:rsidRPr="000D14A9">
              <w:t>-</w:t>
            </w:r>
          </w:p>
        </w:tc>
        <w:tc>
          <w:tcPr>
            <w:tcW w:w="1418" w:type="dxa"/>
          </w:tcPr>
          <w:p w:rsidR="00053362" w:rsidRPr="000D14A9" w:rsidRDefault="00053362" w:rsidP="00EF2C22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053362" w:rsidRPr="000D14A9" w:rsidRDefault="00053362" w:rsidP="00EF2C22">
            <w:pPr>
              <w:jc w:val="center"/>
            </w:pPr>
            <w:r w:rsidRPr="000D14A9">
              <w:t>95/70</w:t>
            </w:r>
          </w:p>
        </w:tc>
      </w:tr>
      <w:tr w:rsidR="0093389C" w:rsidRPr="00510E88" w:rsidTr="00157255">
        <w:trPr>
          <w:cantSplit/>
          <w:trHeight w:val="70"/>
        </w:trPr>
        <w:tc>
          <w:tcPr>
            <w:tcW w:w="745" w:type="dxa"/>
          </w:tcPr>
          <w:p w:rsidR="0093389C" w:rsidRPr="000D14A9" w:rsidRDefault="0093389C" w:rsidP="00EF2C22">
            <w:pPr>
              <w:jc w:val="center"/>
            </w:pPr>
            <w:r w:rsidRPr="000D14A9">
              <w:t>8</w:t>
            </w:r>
          </w:p>
        </w:tc>
        <w:tc>
          <w:tcPr>
            <w:tcW w:w="1348" w:type="dxa"/>
          </w:tcPr>
          <w:p w:rsidR="0093389C" w:rsidRPr="000D14A9" w:rsidRDefault="0093389C" w:rsidP="00157255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93389C" w:rsidRPr="000D14A9" w:rsidRDefault="0093389C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93389C" w:rsidRPr="000D14A9" w:rsidRDefault="0093389C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93389C" w:rsidRPr="000D14A9" w:rsidRDefault="0093389C" w:rsidP="00056E61">
            <w:pPr>
              <w:jc w:val="center"/>
            </w:pPr>
            <w:r w:rsidRPr="000D14A9">
              <w:t>надземный</w:t>
            </w:r>
          </w:p>
        </w:tc>
        <w:tc>
          <w:tcPr>
            <w:tcW w:w="1519" w:type="dxa"/>
          </w:tcPr>
          <w:p w:rsidR="0093389C" w:rsidRPr="000D14A9" w:rsidRDefault="0093389C" w:rsidP="00157255">
            <w:pPr>
              <w:jc w:val="center"/>
            </w:pPr>
            <w:r>
              <w:t>2007</w:t>
            </w:r>
          </w:p>
        </w:tc>
        <w:tc>
          <w:tcPr>
            <w:tcW w:w="992" w:type="dxa"/>
          </w:tcPr>
          <w:p w:rsidR="0093389C" w:rsidRPr="000D14A9" w:rsidRDefault="0093389C" w:rsidP="009155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3389C" w:rsidRPr="000D14A9" w:rsidRDefault="0093389C" w:rsidP="00EF2C22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93389C" w:rsidRPr="000D14A9" w:rsidRDefault="0093389C" w:rsidP="00EF2C22">
            <w:pPr>
              <w:jc w:val="center"/>
            </w:pPr>
            <w:r w:rsidRPr="000D14A9">
              <w:t>95/70</w:t>
            </w:r>
          </w:p>
        </w:tc>
      </w:tr>
      <w:tr w:rsidR="00915583" w:rsidRPr="00510E88" w:rsidTr="00157255">
        <w:trPr>
          <w:cantSplit/>
          <w:trHeight w:val="119"/>
        </w:trPr>
        <w:tc>
          <w:tcPr>
            <w:tcW w:w="745" w:type="dxa"/>
          </w:tcPr>
          <w:p w:rsidR="00915583" w:rsidRPr="000D14A9" w:rsidRDefault="000D14A9" w:rsidP="00157255">
            <w:pPr>
              <w:jc w:val="center"/>
            </w:pPr>
            <w:r w:rsidRPr="000D14A9">
              <w:t>9</w:t>
            </w:r>
          </w:p>
        </w:tc>
        <w:tc>
          <w:tcPr>
            <w:tcW w:w="1348" w:type="dxa"/>
          </w:tcPr>
          <w:p w:rsidR="00915583" w:rsidRPr="000D14A9" w:rsidRDefault="0093389C" w:rsidP="00157255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915583" w:rsidRPr="000D14A9" w:rsidRDefault="0093389C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15583" w:rsidRPr="000D14A9" w:rsidRDefault="00915583" w:rsidP="00157255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915583" w:rsidRPr="000D14A9" w:rsidRDefault="00915583" w:rsidP="00157255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915583" w:rsidRPr="000D14A9" w:rsidRDefault="0093389C" w:rsidP="00157255">
            <w:pPr>
              <w:jc w:val="center"/>
            </w:pPr>
            <w:r>
              <w:t>1981</w:t>
            </w:r>
          </w:p>
        </w:tc>
        <w:tc>
          <w:tcPr>
            <w:tcW w:w="992" w:type="dxa"/>
          </w:tcPr>
          <w:p w:rsidR="00915583" w:rsidRPr="000D14A9" w:rsidRDefault="00915583" w:rsidP="00915583">
            <w:pPr>
              <w:jc w:val="center"/>
            </w:pPr>
            <w:r w:rsidRPr="000D14A9">
              <w:t>0,8</w:t>
            </w:r>
          </w:p>
        </w:tc>
        <w:tc>
          <w:tcPr>
            <w:tcW w:w="1418" w:type="dxa"/>
          </w:tcPr>
          <w:p w:rsidR="00915583" w:rsidRPr="000D14A9" w:rsidRDefault="00915583" w:rsidP="00157255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915583" w:rsidRPr="000D14A9" w:rsidRDefault="00915583" w:rsidP="00EF2C22">
            <w:pPr>
              <w:jc w:val="center"/>
            </w:pPr>
            <w:r w:rsidRPr="000D14A9">
              <w:t>95/70</w:t>
            </w:r>
          </w:p>
        </w:tc>
      </w:tr>
      <w:tr w:rsidR="00915583" w:rsidRPr="00510E88" w:rsidTr="00157255">
        <w:trPr>
          <w:cantSplit/>
          <w:trHeight w:val="231"/>
        </w:trPr>
        <w:tc>
          <w:tcPr>
            <w:tcW w:w="745" w:type="dxa"/>
          </w:tcPr>
          <w:p w:rsidR="00915583" w:rsidRPr="000D14A9" w:rsidRDefault="000D14A9" w:rsidP="00157255">
            <w:pPr>
              <w:jc w:val="center"/>
            </w:pPr>
            <w:r w:rsidRPr="000D14A9">
              <w:t>10</w:t>
            </w:r>
          </w:p>
        </w:tc>
        <w:tc>
          <w:tcPr>
            <w:tcW w:w="1348" w:type="dxa"/>
          </w:tcPr>
          <w:p w:rsidR="00915583" w:rsidRPr="000D14A9" w:rsidRDefault="0093389C" w:rsidP="00157255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915583" w:rsidRPr="000D14A9" w:rsidRDefault="0093389C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15583" w:rsidRPr="000D14A9" w:rsidRDefault="00915583" w:rsidP="00157255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915583" w:rsidRPr="000D14A9" w:rsidRDefault="00915583" w:rsidP="00157255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915583" w:rsidRPr="000D14A9" w:rsidRDefault="0093389C" w:rsidP="00157255">
            <w:pPr>
              <w:jc w:val="center"/>
            </w:pPr>
            <w:r>
              <w:t>2005</w:t>
            </w:r>
          </w:p>
        </w:tc>
        <w:tc>
          <w:tcPr>
            <w:tcW w:w="992" w:type="dxa"/>
          </w:tcPr>
          <w:p w:rsidR="00915583" w:rsidRPr="000D14A9" w:rsidRDefault="00915583" w:rsidP="00915583">
            <w:pPr>
              <w:jc w:val="center"/>
            </w:pPr>
            <w:r w:rsidRPr="000D14A9">
              <w:t>0,8</w:t>
            </w:r>
          </w:p>
        </w:tc>
        <w:tc>
          <w:tcPr>
            <w:tcW w:w="1418" w:type="dxa"/>
          </w:tcPr>
          <w:p w:rsidR="00915583" w:rsidRPr="000D14A9" w:rsidRDefault="00915583" w:rsidP="00157255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915583" w:rsidRPr="000D14A9" w:rsidRDefault="00915583" w:rsidP="00157255">
            <w:pPr>
              <w:jc w:val="center"/>
            </w:pPr>
            <w:r w:rsidRPr="000D14A9">
              <w:t>95/70</w:t>
            </w:r>
          </w:p>
        </w:tc>
      </w:tr>
      <w:tr w:rsidR="00915583" w:rsidRPr="00510E88" w:rsidTr="00157255">
        <w:trPr>
          <w:cantSplit/>
          <w:trHeight w:val="98"/>
        </w:trPr>
        <w:tc>
          <w:tcPr>
            <w:tcW w:w="745" w:type="dxa"/>
          </w:tcPr>
          <w:p w:rsidR="00915583" w:rsidRPr="000D14A9" w:rsidRDefault="000D14A9" w:rsidP="00157255">
            <w:pPr>
              <w:jc w:val="center"/>
            </w:pPr>
            <w:r w:rsidRPr="000D14A9">
              <w:t>11</w:t>
            </w:r>
          </w:p>
        </w:tc>
        <w:tc>
          <w:tcPr>
            <w:tcW w:w="1348" w:type="dxa"/>
          </w:tcPr>
          <w:p w:rsidR="00915583" w:rsidRPr="000D14A9" w:rsidRDefault="0093389C" w:rsidP="00157255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915583" w:rsidRPr="000D14A9" w:rsidRDefault="0093389C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5583" w:rsidRPr="000D14A9" w:rsidRDefault="00915583" w:rsidP="00157255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915583" w:rsidRPr="000D14A9" w:rsidRDefault="00915583" w:rsidP="00157255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915583" w:rsidRPr="000D14A9" w:rsidRDefault="0093389C" w:rsidP="00157255">
            <w:pPr>
              <w:jc w:val="center"/>
            </w:pPr>
            <w:r>
              <w:t>2010</w:t>
            </w:r>
          </w:p>
        </w:tc>
        <w:tc>
          <w:tcPr>
            <w:tcW w:w="992" w:type="dxa"/>
          </w:tcPr>
          <w:p w:rsidR="00915583" w:rsidRPr="000D14A9" w:rsidRDefault="00915583" w:rsidP="00915583">
            <w:pPr>
              <w:jc w:val="center"/>
            </w:pPr>
            <w:r w:rsidRPr="000D14A9">
              <w:t>0,8</w:t>
            </w:r>
          </w:p>
        </w:tc>
        <w:tc>
          <w:tcPr>
            <w:tcW w:w="1418" w:type="dxa"/>
          </w:tcPr>
          <w:p w:rsidR="00915583" w:rsidRPr="000D14A9" w:rsidRDefault="00915583" w:rsidP="00157255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915583" w:rsidRPr="000D14A9" w:rsidRDefault="00915583" w:rsidP="00157255">
            <w:pPr>
              <w:jc w:val="center"/>
            </w:pPr>
            <w:r w:rsidRPr="000D14A9">
              <w:t>95/70</w:t>
            </w:r>
          </w:p>
        </w:tc>
      </w:tr>
      <w:tr w:rsidR="00915583" w:rsidRPr="00510E88" w:rsidTr="00157255">
        <w:trPr>
          <w:cantSplit/>
          <w:trHeight w:val="242"/>
        </w:trPr>
        <w:tc>
          <w:tcPr>
            <w:tcW w:w="745" w:type="dxa"/>
          </w:tcPr>
          <w:p w:rsidR="00915583" w:rsidRPr="000D14A9" w:rsidRDefault="000D14A9" w:rsidP="00157255">
            <w:pPr>
              <w:jc w:val="center"/>
            </w:pPr>
            <w:r w:rsidRPr="000D14A9">
              <w:t>12</w:t>
            </w:r>
          </w:p>
        </w:tc>
        <w:tc>
          <w:tcPr>
            <w:tcW w:w="1348" w:type="dxa"/>
          </w:tcPr>
          <w:p w:rsidR="00915583" w:rsidRPr="000D14A9" w:rsidRDefault="0093389C" w:rsidP="00157255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915583" w:rsidRPr="000D14A9" w:rsidRDefault="0093389C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15583" w:rsidRPr="000D14A9" w:rsidRDefault="00915583" w:rsidP="00157255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915583" w:rsidRPr="000D14A9" w:rsidRDefault="00915583" w:rsidP="00157255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915583" w:rsidRPr="000D14A9" w:rsidRDefault="0093389C" w:rsidP="00157255">
            <w:pPr>
              <w:jc w:val="center"/>
            </w:pPr>
            <w:r>
              <w:t>2011</w:t>
            </w:r>
          </w:p>
        </w:tc>
        <w:tc>
          <w:tcPr>
            <w:tcW w:w="992" w:type="dxa"/>
          </w:tcPr>
          <w:p w:rsidR="00915583" w:rsidRPr="000D14A9" w:rsidRDefault="00915583" w:rsidP="00915583">
            <w:pPr>
              <w:jc w:val="center"/>
            </w:pPr>
            <w:r w:rsidRPr="000D14A9">
              <w:t>0,8</w:t>
            </w:r>
          </w:p>
        </w:tc>
        <w:tc>
          <w:tcPr>
            <w:tcW w:w="1418" w:type="dxa"/>
          </w:tcPr>
          <w:p w:rsidR="00915583" w:rsidRPr="000D14A9" w:rsidRDefault="00915583" w:rsidP="00157255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915583" w:rsidRPr="000D14A9" w:rsidRDefault="00915583" w:rsidP="00157255">
            <w:pPr>
              <w:jc w:val="center"/>
            </w:pPr>
            <w:r w:rsidRPr="000D14A9">
              <w:t>95/70</w:t>
            </w:r>
          </w:p>
        </w:tc>
      </w:tr>
      <w:tr w:rsidR="003D4697" w:rsidRPr="00510E88" w:rsidTr="00157255">
        <w:trPr>
          <w:cantSplit/>
          <w:trHeight w:val="176"/>
        </w:trPr>
        <w:tc>
          <w:tcPr>
            <w:tcW w:w="745" w:type="dxa"/>
          </w:tcPr>
          <w:p w:rsidR="003D4697" w:rsidRPr="000D14A9" w:rsidRDefault="000D14A9" w:rsidP="00157255">
            <w:pPr>
              <w:jc w:val="center"/>
            </w:pPr>
            <w:r w:rsidRPr="000D14A9">
              <w:t>13</w:t>
            </w:r>
          </w:p>
        </w:tc>
        <w:tc>
          <w:tcPr>
            <w:tcW w:w="1348" w:type="dxa"/>
          </w:tcPr>
          <w:p w:rsidR="003D4697" w:rsidRPr="000D14A9" w:rsidRDefault="0093389C" w:rsidP="00157255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3D4697" w:rsidRPr="000D14A9" w:rsidRDefault="0093389C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CC0A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4697" w:rsidRPr="000D14A9" w:rsidRDefault="003D4697" w:rsidP="00157255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3D4697" w:rsidRPr="000D14A9" w:rsidRDefault="003D4697" w:rsidP="00157255">
            <w:pPr>
              <w:jc w:val="center"/>
            </w:pPr>
            <w:r w:rsidRPr="000D14A9">
              <w:t>надземный</w:t>
            </w:r>
          </w:p>
        </w:tc>
        <w:tc>
          <w:tcPr>
            <w:tcW w:w="1519" w:type="dxa"/>
          </w:tcPr>
          <w:p w:rsidR="003D4697" w:rsidRPr="000D14A9" w:rsidRDefault="0093389C" w:rsidP="00157255">
            <w:pPr>
              <w:jc w:val="center"/>
            </w:pPr>
            <w:r>
              <w:t>2005</w:t>
            </w:r>
          </w:p>
        </w:tc>
        <w:tc>
          <w:tcPr>
            <w:tcW w:w="992" w:type="dxa"/>
          </w:tcPr>
          <w:p w:rsidR="003D4697" w:rsidRPr="000D14A9" w:rsidRDefault="00915583" w:rsidP="00157255">
            <w:pPr>
              <w:jc w:val="center"/>
            </w:pPr>
            <w:r w:rsidRPr="000D14A9">
              <w:t>-</w:t>
            </w:r>
          </w:p>
        </w:tc>
        <w:tc>
          <w:tcPr>
            <w:tcW w:w="1418" w:type="dxa"/>
          </w:tcPr>
          <w:p w:rsidR="003D4697" w:rsidRPr="000D14A9" w:rsidRDefault="003D4697" w:rsidP="00157255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3D4697" w:rsidRPr="000D14A9" w:rsidRDefault="003D4697" w:rsidP="00157255">
            <w:pPr>
              <w:jc w:val="center"/>
            </w:pPr>
            <w:r w:rsidRPr="000D14A9">
              <w:t>95/70</w:t>
            </w:r>
          </w:p>
        </w:tc>
      </w:tr>
      <w:tr w:rsidR="0093389C" w:rsidRPr="00510E88" w:rsidTr="00157255">
        <w:trPr>
          <w:cantSplit/>
          <w:trHeight w:val="70"/>
        </w:trPr>
        <w:tc>
          <w:tcPr>
            <w:tcW w:w="745" w:type="dxa"/>
          </w:tcPr>
          <w:p w:rsidR="0093389C" w:rsidRPr="000D14A9" w:rsidRDefault="0093389C" w:rsidP="00157255">
            <w:pPr>
              <w:jc w:val="center"/>
            </w:pPr>
            <w:r w:rsidRPr="000D14A9">
              <w:t>14</w:t>
            </w:r>
          </w:p>
        </w:tc>
        <w:tc>
          <w:tcPr>
            <w:tcW w:w="1348" w:type="dxa"/>
          </w:tcPr>
          <w:p w:rsidR="0093389C" w:rsidRPr="000D14A9" w:rsidRDefault="0093389C" w:rsidP="00157255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93389C" w:rsidRPr="000D14A9" w:rsidRDefault="0093389C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3389C" w:rsidRPr="000D14A9" w:rsidRDefault="0093389C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93389C" w:rsidRPr="000D14A9" w:rsidRDefault="0093389C" w:rsidP="00056E61">
            <w:pPr>
              <w:jc w:val="center"/>
            </w:pPr>
            <w:r w:rsidRPr="000D14A9">
              <w:t>надземный</w:t>
            </w:r>
          </w:p>
        </w:tc>
        <w:tc>
          <w:tcPr>
            <w:tcW w:w="1519" w:type="dxa"/>
          </w:tcPr>
          <w:p w:rsidR="0093389C" w:rsidRPr="000D14A9" w:rsidRDefault="0093389C" w:rsidP="00157255">
            <w:pPr>
              <w:jc w:val="center"/>
            </w:pPr>
            <w:r>
              <w:t>2007</w:t>
            </w:r>
          </w:p>
        </w:tc>
        <w:tc>
          <w:tcPr>
            <w:tcW w:w="992" w:type="dxa"/>
          </w:tcPr>
          <w:p w:rsidR="0093389C" w:rsidRPr="000D14A9" w:rsidRDefault="0093389C" w:rsidP="009155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3389C" w:rsidRPr="000D14A9" w:rsidRDefault="0093389C" w:rsidP="00056E61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93389C" w:rsidRPr="000D14A9" w:rsidRDefault="0093389C" w:rsidP="00EF2C22">
            <w:pPr>
              <w:jc w:val="center"/>
            </w:pPr>
            <w:r w:rsidRPr="000D14A9">
              <w:t>95/70</w:t>
            </w:r>
          </w:p>
        </w:tc>
      </w:tr>
      <w:tr w:rsidR="0093389C" w:rsidRPr="00510E88" w:rsidTr="00157255">
        <w:trPr>
          <w:cantSplit/>
          <w:trHeight w:val="252"/>
        </w:trPr>
        <w:tc>
          <w:tcPr>
            <w:tcW w:w="745" w:type="dxa"/>
          </w:tcPr>
          <w:p w:rsidR="0093389C" w:rsidRPr="000D14A9" w:rsidRDefault="0093389C" w:rsidP="00157255">
            <w:pPr>
              <w:jc w:val="center"/>
            </w:pPr>
            <w:r w:rsidRPr="000D14A9">
              <w:t>15</w:t>
            </w:r>
          </w:p>
        </w:tc>
        <w:tc>
          <w:tcPr>
            <w:tcW w:w="1348" w:type="dxa"/>
          </w:tcPr>
          <w:p w:rsidR="0093389C" w:rsidRPr="000D14A9" w:rsidRDefault="0093389C" w:rsidP="00157255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93389C" w:rsidRPr="000D14A9" w:rsidRDefault="0093389C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3389C" w:rsidRPr="000D14A9" w:rsidRDefault="0093389C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93389C" w:rsidRPr="000D14A9" w:rsidRDefault="0093389C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93389C" w:rsidRPr="000D14A9" w:rsidRDefault="0093389C" w:rsidP="00157255">
            <w:pPr>
              <w:jc w:val="center"/>
            </w:pPr>
            <w:r>
              <w:t>1988</w:t>
            </w:r>
          </w:p>
        </w:tc>
        <w:tc>
          <w:tcPr>
            <w:tcW w:w="992" w:type="dxa"/>
          </w:tcPr>
          <w:p w:rsidR="0093389C" w:rsidRPr="000D14A9" w:rsidRDefault="0093389C" w:rsidP="00915583">
            <w:pPr>
              <w:jc w:val="center"/>
            </w:pPr>
            <w:r w:rsidRPr="000D14A9">
              <w:t>0,8</w:t>
            </w:r>
          </w:p>
        </w:tc>
        <w:tc>
          <w:tcPr>
            <w:tcW w:w="1418" w:type="dxa"/>
          </w:tcPr>
          <w:p w:rsidR="0093389C" w:rsidRPr="000D14A9" w:rsidRDefault="0093389C" w:rsidP="00056E61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93389C" w:rsidRPr="000D14A9" w:rsidRDefault="0093389C" w:rsidP="00EF2C22">
            <w:pPr>
              <w:jc w:val="center"/>
            </w:pPr>
            <w:r w:rsidRPr="000D14A9">
              <w:t>95/70</w:t>
            </w:r>
          </w:p>
        </w:tc>
      </w:tr>
      <w:tr w:rsidR="0093389C" w:rsidRPr="00510E88" w:rsidTr="00157255">
        <w:trPr>
          <w:cantSplit/>
          <w:trHeight w:val="252"/>
        </w:trPr>
        <w:tc>
          <w:tcPr>
            <w:tcW w:w="745" w:type="dxa"/>
          </w:tcPr>
          <w:p w:rsidR="0093389C" w:rsidRPr="000D14A9" w:rsidRDefault="0093389C" w:rsidP="00157255">
            <w:pPr>
              <w:jc w:val="center"/>
            </w:pPr>
            <w:r w:rsidRPr="000D14A9">
              <w:t>16</w:t>
            </w:r>
          </w:p>
        </w:tc>
        <w:tc>
          <w:tcPr>
            <w:tcW w:w="1348" w:type="dxa"/>
          </w:tcPr>
          <w:p w:rsidR="0093389C" w:rsidRPr="000D14A9" w:rsidRDefault="0093389C" w:rsidP="00157255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93389C" w:rsidRPr="000D14A9" w:rsidRDefault="0093389C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89C" w:rsidRPr="000D14A9" w:rsidRDefault="0093389C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93389C" w:rsidRPr="000D14A9" w:rsidRDefault="0093389C" w:rsidP="00056E61">
            <w:pPr>
              <w:jc w:val="center"/>
            </w:pPr>
            <w:r w:rsidRPr="000D14A9">
              <w:t>надземный</w:t>
            </w:r>
          </w:p>
        </w:tc>
        <w:tc>
          <w:tcPr>
            <w:tcW w:w="1519" w:type="dxa"/>
          </w:tcPr>
          <w:p w:rsidR="0093389C" w:rsidRPr="000D14A9" w:rsidRDefault="0093389C" w:rsidP="00157255">
            <w:pPr>
              <w:jc w:val="center"/>
            </w:pPr>
            <w:r>
              <w:t>2007</w:t>
            </w:r>
          </w:p>
        </w:tc>
        <w:tc>
          <w:tcPr>
            <w:tcW w:w="992" w:type="dxa"/>
          </w:tcPr>
          <w:p w:rsidR="0093389C" w:rsidRPr="000D14A9" w:rsidRDefault="0093389C" w:rsidP="00157255">
            <w:pPr>
              <w:jc w:val="center"/>
            </w:pPr>
            <w:r w:rsidRPr="000D14A9">
              <w:t>-</w:t>
            </w:r>
          </w:p>
        </w:tc>
        <w:tc>
          <w:tcPr>
            <w:tcW w:w="1418" w:type="dxa"/>
          </w:tcPr>
          <w:p w:rsidR="0093389C" w:rsidRPr="000D14A9" w:rsidRDefault="0093389C" w:rsidP="00056E61">
            <w:pPr>
              <w:jc w:val="center"/>
            </w:pPr>
            <w:r w:rsidRPr="000D14A9">
              <w:t>отопление</w:t>
            </w:r>
          </w:p>
        </w:tc>
        <w:tc>
          <w:tcPr>
            <w:tcW w:w="993" w:type="dxa"/>
          </w:tcPr>
          <w:p w:rsidR="0093389C" w:rsidRPr="000D14A9" w:rsidRDefault="0093389C" w:rsidP="00EF2C22">
            <w:pPr>
              <w:jc w:val="center"/>
            </w:pPr>
            <w:r w:rsidRPr="000D14A9">
              <w:t>95/70</w:t>
            </w:r>
          </w:p>
        </w:tc>
      </w:tr>
      <w:tr w:rsidR="00F84518" w:rsidRPr="00510E88" w:rsidTr="00157255">
        <w:trPr>
          <w:cantSplit/>
          <w:trHeight w:val="199"/>
        </w:trPr>
        <w:tc>
          <w:tcPr>
            <w:tcW w:w="745" w:type="dxa"/>
          </w:tcPr>
          <w:p w:rsidR="00F84518" w:rsidRPr="000D14A9" w:rsidRDefault="00F84518" w:rsidP="00157255">
            <w:pPr>
              <w:jc w:val="center"/>
            </w:pPr>
            <w:r w:rsidRPr="000D14A9">
              <w:t>17</w:t>
            </w:r>
          </w:p>
        </w:tc>
        <w:tc>
          <w:tcPr>
            <w:tcW w:w="1348" w:type="dxa"/>
          </w:tcPr>
          <w:p w:rsidR="00F84518" w:rsidRPr="000D14A9" w:rsidRDefault="00F84518" w:rsidP="0015725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84518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418</w:t>
            </w:r>
          </w:p>
        </w:tc>
        <w:tc>
          <w:tcPr>
            <w:tcW w:w="850" w:type="dxa"/>
          </w:tcPr>
          <w:p w:rsidR="00F84518" w:rsidRPr="000D14A9" w:rsidRDefault="00F84518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F84518" w:rsidRPr="000D14A9" w:rsidRDefault="00F84518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F84518" w:rsidRPr="000D14A9" w:rsidRDefault="00F84518" w:rsidP="00157255">
            <w:pPr>
              <w:jc w:val="center"/>
            </w:pPr>
            <w:r>
              <w:t>1981</w:t>
            </w:r>
          </w:p>
        </w:tc>
        <w:tc>
          <w:tcPr>
            <w:tcW w:w="992" w:type="dxa"/>
          </w:tcPr>
          <w:p w:rsidR="00F84518" w:rsidRPr="000D14A9" w:rsidRDefault="00F84518" w:rsidP="00157255">
            <w:pPr>
              <w:jc w:val="center"/>
            </w:pPr>
            <w:r>
              <w:t>0,8</w:t>
            </w:r>
          </w:p>
        </w:tc>
        <w:tc>
          <w:tcPr>
            <w:tcW w:w="1418" w:type="dxa"/>
          </w:tcPr>
          <w:p w:rsidR="00F84518" w:rsidRPr="000D14A9" w:rsidRDefault="00F84518" w:rsidP="00157255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F84518" w:rsidRPr="000D14A9" w:rsidRDefault="00F84518" w:rsidP="00EF2C22">
            <w:pPr>
              <w:jc w:val="center"/>
            </w:pPr>
            <w:r w:rsidRPr="000D14A9">
              <w:t>95/70</w:t>
            </w:r>
          </w:p>
        </w:tc>
      </w:tr>
      <w:tr w:rsidR="00F84518" w:rsidRPr="00510E88" w:rsidTr="00157255">
        <w:trPr>
          <w:cantSplit/>
          <w:trHeight w:val="199"/>
        </w:trPr>
        <w:tc>
          <w:tcPr>
            <w:tcW w:w="745" w:type="dxa"/>
          </w:tcPr>
          <w:p w:rsidR="00F84518" w:rsidRPr="000D14A9" w:rsidRDefault="00F84518" w:rsidP="00157255">
            <w:pPr>
              <w:jc w:val="center"/>
            </w:pPr>
            <w:r w:rsidRPr="000D14A9">
              <w:t>18</w:t>
            </w:r>
          </w:p>
        </w:tc>
        <w:tc>
          <w:tcPr>
            <w:tcW w:w="1348" w:type="dxa"/>
          </w:tcPr>
          <w:p w:rsidR="00F84518" w:rsidRPr="000D14A9" w:rsidRDefault="00F84518" w:rsidP="0015725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84518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F84518" w:rsidRPr="000D14A9" w:rsidRDefault="00F84518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F84518" w:rsidRPr="000D14A9" w:rsidRDefault="00F84518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F84518" w:rsidRPr="000D14A9" w:rsidRDefault="00F84518" w:rsidP="00A91FEB">
            <w:pPr>
              <w:jc w:val="center"/>
            </w:pPr>
            <w:r>
              <w:t>2010</w:t>
            </w:r>
          </w:p>
        </w:tc>
        <w:tc>
          <w:tcPr>
            <w:tcW w:w="992" w:type="dxa"/>
          </w:tcPr>
          <w:p w:rsidR="00F84518" w:rsidRPr="000D14A9" w:rsidRDefault="00F84518" w:rsidP="00915583">
            <w:pPr>
              <w:jc w:val="center"/>
            </w:pPr>
            <w:r w:rsidRPr="000D14A9">
              <w:t>0,8</w:t>
            </w:r>
          </w:p>
        </w:tc>
        <w:tc>
          <w:tcPr>
            <w:tcW w:w="1418" w:type="dxa"/>
          </w:tcPr>
          <w:p w:rsidR="00F84518" w:rsidRPr="000D14A9" w:rsidRDefault="00F84518" w:rsidP="00157255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F84518" w:rsidRPr="000D14A9" w:rsidRDefault="00F84518" w:rsidP="00EF2C22">
            <w:pPr>
              <w:jc w:val="center"/>
            </w:pPr>
            <w:r w:rsidRPr="000D14A9">
              <w:t>95/70</w:t>
            </w:r>
          </w:p>
        </w:tc>
      </w:tr>
      <w:tr w:rsidR="00F84518" w:rsidRPr="00510E88" w:rsidTr="00157255">
        <w:trPr>
          <w:cantSplit/>
          <w:trHeight w:val="199"/>
        </w:trPr>
        <w:tc>
          <w:tcPr>
            <w:tcW w:w="745" w:type="dxa"/>
          </w:tcPr>
          <w:p w:rsidR="00F84518" w:rsidRPr="000D14A9" w:rsidRDefault="00F84518" w:rsidP="00157255">
            <w:pPr>
              <w:jc w:val="center"/>
            </w:pPr>
            <w:r w:rsidRPr="000D14A9">
              <w:t>19</w:t>
            </w:r>
          </w:p>
        </w:tc>
        <w:tc>
          <w:tcPr>
            <w:tcW w:w="1348" w:type="dxa"/>
          </w:tcPr>
          <w:p w:rsidR="00F84518" w:rsidRPr="000D14A9" w:rsidRDefault="00F84518" w:rsidP="00EF2C22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F84518" w:rsidRPr="000D14A9" w:rsidRDefault="0072695D" w:rsidP="00EF2C22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4518" w:rsidRPr="000D14A9" w:rsidRDefault="00F84518" w:rsidP="00EF2C22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F84518" w:rsidRPr="000D14A9" w:rsidRDefault="00F84518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F84518" w:rsidRPr="000D14A9" w:rsidRDefault="00F84518" w:rsidP="00157255">
            <w:pPr>
              <w:jc w:val="center"/>
            </w:pPr>
            <w:r>
              <w:t>1988</w:t>
            </w:r>
          </w:p>
        </w:tc>
        <w:tc>
          <w:tcPr>
            <w:tcW w:w="992" w:type="dxa"/>
          </w:tcPr>
          <w:p w:rsidR="00F84518" w:rsidRPr="000D14A9" w:rsidRDefault="00F84518" w:rsidP="00915583">
            <w:pPr>
              <w:jc w:val="center"/>
            </w:pPr>
            <w:r w:rsidRPr="000D14A9">
              <w:t>0,8</w:t>
            </w:r>
          </w:p>
        </w:tc>
        <w:tc>
          <w:tcPr>
            <w:tcW w:w="1418" w:type="dxa"/>
          </w:tcPr>
          <w:p w:rsidR="00F84518" w:rsidRPr="000D14A9" w:rsidRDefault="00F84518" w:rsidP="00157255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F84518" w:rsidRPr="000D14A9" w:rsidRDefault="00F84518" w:rsidP="00EF2C22">
            <w:pPr>
              <w:jc w:val="center"/>
            </w:pPr>
            <w:r w:rsidRPr="000D14A9">
              <w:t>95/70</w:t>
            </w:r>
          </w:p>
        </w:tc>
      </w:tr>
      <w:tr w:rsidR="00F84518" w:rsidRPr="00510E88" w:rsidTr="00157255">
        <w:trPr>
          <w:cantSplit/>
          <w:trHeight w:val="199"/>
        </w:trPr>
        <w:tc>
          <w:tcPr>
            <w:tcW w:w="745" w:type="dxa"/>
          </w:tcPr>
          <w:p w:rsidR="00F84518" w:rsidRPr="000D14A9" w:rsidRDefault="00F84518" w:rsidP="00157255">
            <w:pPr>
              <w:jc w:val="center"/>
            </w:pPr>
            <w:r w:rsidRPr="000D14A9">
              <w:t>20</w:t>
            </w:r>
          </w:p>
        </w:tc>
        <w:tc>
          <w:tcPr>
            <w:tcW w:w="1348" w:type="dxa"/>
          </w:tcPr>
          <w:p w:rsidR="00F84518" w:rsidRPr="000D14A9" w:rsidRDefault="00F84518" w:rsidP="00EF2C22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F84518" w:rsidRPr="000D14A9" w:rsidRDefault="0072695D" w:rsidP="00EF2C22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84518" w:rsidRPr="000D14A9" w:rsidRDefault="00F84518" w:rsidP="00EF2C22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F84518" w:rsidRPr="000D14A9" w:rsidRDefault="00F84518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F84518" w:rsidRPr="000D14A9" w:rsidRDefault="00F84518" w:rsidP="00157255">
            <w:pPr>
              <w:jc w:val="center"/>
            </w:pPr>
            <w:r>
              <w:t>2005</w:t>
            </w:r>
          </w:p>
        </w:tc>
        <w:tc>
          <w:tcPr>
            <w:tcW w:w="992" w:type="dxa"/>
          </w:tcPr>
          <w:p w:rsidR="00F84518" w:rsidRPr="000D14A9" w:rsidRDefault="00F84518" w:rsidP="00157255">
            <w:pPr>
              <w:jc w:val="center"/>
            </w:pPr>
            <w:r>
              <w:t>0,8</w:t>
            </w:r>
          </w:p>
        </w:tc>
        <w:tc>
          <w:tcPr>
            <w:tcW w:w="1418" w:type="dxa"/>
          </w:tcPr>
          <w:p w:rsidR="00F84518" w:rsidRPr="000D14A9" w:rsidRDefault="00F84518" w:rsidP="00157255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F84518" w:rsidRPr="000D14A9" w:rsidRDefault="00F84518" w:rsidP="00EF2C22">
            <w:pPr>
              <w:jc w:val="center"/>
            </w:pPr>
            <w:r w:rsidRPr="000D14A9">
              <w:t>95/70</w:t>
            </w:r>
          </w:p>
        </w:tc>
      </w:tr>
      <w:tr w:rsidR="00F84518" w:rsidRPr="00510E88" w:rsidTr="00157255">
        <w:trPr>
          <w:cantSplit/>
          <w:trHeight w:val="199"/>
        </w:trPr>
        <w:tc>
          <w:tcPr>
            <w:tcW w:w="745" w:type="dxa"/>
          </w:tcPr>
          <w:p w:rsidR="00F84518" w:rsidRPr="000D14A9" w:rsidRDefault="00F84518" w:rsidP="00157255">
            <w:pPr>
              <w:jc w:val="center"/>
            </w:pPr>
            <w:r w:rsidRPr="000D14A9">
              <w:t>21</w:t>
            </w:r>
          </w:p>
        </w:tc>
        <w:tc>
          <w:tcPr>
            <w:tcW w:w="1348" w:type="dxa"/>
          </w:tcPr>
          <w:p w:rsidR="00F84518" w:rsidRPr="000D14A9" w:rsidRDefault="00F84518" w:rsidP="00A91FEB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F84518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84518" w:rsidRPr="000D14A9" w:rsidRDefault="00F84518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F84518" w:rsidRPr="000D14A9" w:rsidRDefault="00F84518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F84518" w:rsidRPr="000D14A9" w:rsidRDefault="00F84518" w:rsidP="00157255">
            <w:pPr>
              <w:jc w:val="center"/>
            </w:pPr>
            <w:r>
              <w:t>2007</w:t>
            </w:r>
          </w:p>
        </w:tc>
        <w:tc>
          <w:tcPr>
            <w:tcW w:w="992" w:type="dxa"/>
          </w:tcPr>
          <w:p w:rsidR="00F84518" w:rsidRPr="000D14A9" w:rsidRDefault="00F84518" w:rsidP="00915583">
            <w:pPr>
              <w:jc w:val="center"/>
            </w:pPr>
            <w:r w:rsidRPr="000D14A9">
              <w:t>0,8</w:t>
            </w:r>
          </w:p>
        </w:tc>
        <w:tc>
          <w:tcPr>
            <w:tcW w:w="1418" w:type="dxa"/>
          </w:tcPr>
          <w:p w:rsidR="00F84518" w:rsidRPr="000D14A9" w:rsidRDefault="00F84518" w:rsidP="00EF2C22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F84518" w:rsidRPr="000D14A9" w:rsidRDefault="00F84518" w:rsidP="00EF2C22">
            <w:pPr>
              <w:jc w:val="center"/>
            </w:pPr>
            <w:r w:rsidRPr="000D14A9">
              <w:t>95/70</w:t>
            </w:r>
          </w:p>
        </w:tc>
      </w:tr>
      <w:tr w:rsidR="00F84518" w:rsidRPr="00510E88" w:rsidTr="00157255">
        <w:trPr>
          <w:cantSplit/>
          <w:trHeight w:val="199"/>
        </w:trPr>
        <w:tc>
          <w:tcPr>
            <w:tcW w:w="745" w:type="dxa"/>
          </w:tcPr>
          <w:p w:rsidR="00F84518" w:rsidRPr="000D14A9" w:rsidRDefault="00F84518" w:rsidP="00157255">
            <w:pPr>
              <w:jc w:val="center"/>
            </w:pPr>
            <w:r w:rsidRPr="000D14A9">
              <w:t>22</w:t>
            </w:r>
          </w:p>
        </w:tc>
        <w:tc>
          <w:tcPr>
            <w:tcW w:w="1348" w:type="dxa"/>
          </w:tcPr>
          <w:p w:rsidR="00F84518" w:rsidRPr="000D14A9" w:rsidRDefault="00F84518" w:rsidP="00A91FEB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F84518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84518" w:rsidRPr="000D14A9" w:rsidRDefault="00F84518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F84518" w:rsidRPr="000D14A9" w:rsidRDefault="00F84518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F84518" w:rsidRPr="000D14A9" w:rsidRDefault="00F84518" w:rsidP="00157255">
            <w:pPr>
              <w:jc w:val="center"/>
            </w:pPr>
            <w:r>
              <w:t>2011</w:t>
            </w:r>
          </w:p>
        </w:tc>
        <w:tc>
          <w:tcPr>
            <w:tcW w:w="992" w:type="dxa"/>
          </w:tcPr>
          <w:p w:rsidR="00F84518" w:rsidRPr="000D14A9" w:rsidRDefault="00F84518" w:rsidP="00915583">
            <w:pPr>
              <w:jc w:val="center"/>
            </w:pPr>
            <w:r w:rsidRPr="000D14A9">
              <w:t>0,8</w:t>
            </w:r>
          </w:p>
        </w:tc>
        <w:tc>
          <w:tcPr>
            <w:tcW w:w="1418" w:type="dxa"/>
          </w:tcPr>
          <w:p w:rsidR="00F84518" w:rsidRPr="000D14A9" w:rsidRDefault="00F84518" w:rsidP="00EF2C22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F84518" w:rsidRPr="000D14A9" w:rsidRDefault="00F84518" w:rsidP="00EF2C22">
            <w:pPr>
              <w:jc w:val="center"/>
            </w:pPr>
            <w:r w:rsidRPr="000D14A9">
              <w:t>95/70</w:t>
            </w:r>
          </w:p>
        </w:tc>
      </w:tr>
      <w:tr w:rsidR="00F84518" w:rsidRPr="00510E88" w:rsidTr="00157255">
        <w:trPr>
          <w:cantSplit/>
          <w:trHeight w:val="199"/>
        </w:trPr>
        <w:tc>
          <w:tcPr>
            <w:tcW w:w="745" w:type="dxa"/>
          </w:tcPr>
          <w:p w:rsidR="00F84518" w:rsidRPr="000D14A9" w:rsidRDefault="00F84518" w:rsidP="00157255">
            <w:pPr>
              <w:jc w:val="center"/>
            </w:pPr>
            <w:r w:rsidRPr="000D14A9">
              <w:t>23</w:t>
            </w:r>
          </w:p>
        </w:tc>
        <w:tc>
          <w:tcPr>
            <w:tcW w:w="1348" w:type="dxa"/>
          </w:tcPr>
          <w:p w:rsidR="00F84518" w:rsidRPr="000D14A9" w:rsidRDefault="00F84518" w:rsidP="00A91FEB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F84518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61,5</w:t>
            </w:r>
          </w:p>
        </w:tc>
        <w:tc>
          <w:tcPr>
            <w:tcW w:w="850" w:type="dxa"/>
          </w:tcPr>
          <w:p w:rsidR="00F84518" w:rsidRPr="000D14A9" w:rsidRDefault="00F84518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F84518" w:rsidRPr="000D14A9" w:rsidRDefault="00F84518" w:rsidP="00056E61">
            <w:pPr>
              <w:jc w:val="center"/>
            </w:pPr>
            <w:r w:rsidRPr="000D14A9">
              <w:t>надземный</w:t>
            </w:r>
          </w:p>
        </w:tc>
        <w:tc>
          <w:tcPr>
            <w:tcW w:w="1519" w:type="dxa"/>
          </w:tcPr>
          <w:p w:rsidR="00F84518" w:rsidRPr="000D14A9" w:rsidRDefault="00F84518" w:rsidP="00157255">
            <w:pPr>
              <w:jc w:val="center"/>
            </w:pPr>
            <w:r>
              <w:t>2005</w:t>
            </w:r>
          </w:p>
        </w:tc>
        <w:tc>
          <w:tcPr>
            <w:tcW w:w="992" w:type="dxa"/>
          </w:tcPr>
          <w:p w:rsidR="00F84518" w:rsidRPr="000D14A9" w:rsidRDefault="00F84518" w:rsidP="009155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84518" w:rsidRPr="000D14A9" w:rsidRDefault="00F84518" w:rsidP="00EF2C22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F84518" w:rsidRPr="000D14A9" w:rsidRDefault="00F84518" w:rsidP="00EF2C22">
            <w:pPr>
              <w:jc w:val="center"/>
            </w:pPr>
            <w:r w:rsidRPr="000D14A9">
              <w:t>95/70</w:t>
            </w:r>
          </w:p>
        </w:tc>
      </w:tr>
      <w:tr w:rsidR="00E66AF4" w:rsidRPr="00510E88" w:rsidTr="00157255">
        <w:trPr>
          <w:cantSplit/>
          <w:trHeight w:val="199"/>
        </w:trPr>
        <w:tc>
          <w:tcPr>
            <w:tcW w:w="745" w:type="dxa"/>
          </w:tcPr>
          <w:p w:rsidR="00E66AF4" w:rsidRPr="000D14A9" w:rsidRDefault="00E66AF4" w:rsidP="00157255">
            <w:pPr>
              <w:jc w:val="center"/>
            </w:pPr>
            <w:r w:rsidRPr="000D14A9">
              <w:t>24</w:t>
            </w:r>
          </w:p>
        </w:tc>
        <w:tc>
          <w:tcPr>
            <w:tcW w:w="1348" w:type="dxa"/>
          </w:tcPr>
          <w:p w:rsidR="00E66AF4" w:rsidRPr="000D14A9" w:rsidRDefault="00E66AF4" w:rsidP="00A91FEB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E66AF4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66AF4" w:rsidRPr="000D14A9" w:rsidRDefault="00E66AF4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E66AF4" w:rsidRPr="000D14A9" w:rsidRDefault="00E66AF4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E66AF4" w:rsidRPr="000D14A9" w:rsidRDefault="00E66AF4" w:rsidP="00EF2C22">
            <w:pPr>
              <w:jc w:val="center"/>
            </w:pPr>
            <w:r>
              <w:t>1981</w:t>
            </w:r>
          </w:p>
        </w:tc>
        <w:tc>
          <w:tcPr>
            <w:tcW w:w="992" w:type="dxa"/>
          </w:tcPr>
          <w:p w:rsidR="00E66AF4" w:rsidRDefault="00E66AF4" w:rsidP="00E66AF4">
            <w:pPr>
              <w:jc w:val="center"/>
            </w:pPr>
            <w:r w:rsidRPr="00D12198">
              <w:t>0,8</w:t>
            </w:r>
          </w:p>
        </w:tc>
        <w:tc>
          <w:tcPr>
            <w:tcW w:w="1418" w:type="dxa"/>
          </w:tcPr>
          <w:p w:rsidR="00E66AF4" w:rsidRPr="000D14A9" w:rsidRDefault="00E66AF4" w:rsidP="00EF2C22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E66AF4" w:rsidRPr="000D14A9" w:rsidRDefault="00E66AF4" w:rsidP="00EF2C22">
            <w:pPr>
              <w:jc w:val="center"/>
            </w:pPr>
            <w:r w:rsidRPr="000D14A9">
              <w:t>95/70</w:t>
            </w:r>
          </w:p>
        </w:tc>
      </w:tr>
      <w:tr w:rsidR="00E66AF4" w:rsidRPr="00510E88" w:rsidTr="00157255">
        <w:trPr>
          <w:cantSplit/>
          <w:trHeight w:val="199"/>
        </w:trPr>
        <w:tc>
          <w:tcPr>
            <w:tcW w:w="745" w:type="dxa"/>
          </w:tcPr>
          <w:p w:rsidR="00E66AF4" w:rsidRPr="000D14A9" w:rsidRDefault="00E66AF4" w:rsidP="00157255">
            <w:pPr>
              <w:jc w:val="center"/>
            </w:pPr>
            <w:r w:rsidRPr="000D14A9">
              <w:t>25</w:t>
            </w:r>
          </w:p>
        </w:tc>
        <w:tc>
          <w:tcPr>
            <w:tcW w:w="1348" w:type="dxa"/>
          </w:tcPr>
          <w:p w:rsidR="00E66AF4" w:rsidRDefault="00E66AF4" w:rsidP="00E66AF4">
            <w:pPr>
              <w:jc w:val="center"/>
            </w:pPr>
            <w:r w:rsidRPr="00B132BC">
              <w:t>40</w:t>
            </w:r>
          </w:p>
        </w:tc>
        <w:tc>
          <w:tcPr>
            <w:tcW w:w="1134" w:type="dxa"/>
          </w:tcPr>
          <w:p w:rsidR="00E66AF4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66AF4" w:rsidRPr="000D14A9" w:rsidRDefault="00E66AF4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E66AF4" w:rsidRPr="000D14A9" w:rsidRDefault="00E66AF4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E66AF4" w:rsidRPr="000D14A9" w:rsidRDefault="00E66AF4" w:rsidP="00EF2C22">
            <w:pPr>
              <w:jc w:val="center"/>
            </w:pPr>
            <w:r>
              <w:t>1988</w:t>
            </w:r>
          </w:p>
        </w:tc>
        <w:tc>
          <w:tcPr>
            <w:tcW w:w="992" w:type="dxa"/>
          </w:tcPr>
          <w:p w:rsidR="00E66AF4" w:rsidRDefault="00E66AF4" w:rsidP="00E66AF4">
            <w:pPr>
              <w:jc w:val="center"/>
            </w:pPr>
            <w:r w:rsidRPr="00D12198">
              <w:t>0,8</w:t>
            </w:r>
          </w:p>
        </w:tc>
        <w:tc>
          <w:tcPr>
            <w:tcW w:w="1418" w:type="dxa"/>
          </w:tcPr>
          <w:p w:rsidR="00E66AF4" w:rsidRPr="000D14A9" w:rsidRDefault="00E66AF4" w:rsidP="00EF2C22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E66AF4" w:rsidRPr="000D14A9" w:rsidRDefault="00E66AF4" w:rsidP="00EF2C22">
            <w:pPr>
              <w:jc w:val="center"/>
            </w:pPr>
            <w:r w:rsidRPr="000D14A9">
              <w:t>95/70</w:t>
            </w:r>
          </w:p>
        </w:tc>
      </w:tr>
      <w:tr w:rsidR="00E66AF4" w:rsidRPr="00510E88" w:rsidTr="00157255">
        <w:trPr>
          <w:cantSplit/>
          <w:trHeight w:val="199"/>
        </w:trPr>
        <w:tc>
          <w:tcPr>
            <w:tcW w:w="745" w:type="dxa"/>
          </w:tcPr>
          <w:p w:rsidR="00E66AF4" w:rsidRPr="000D14A9" w:rsidRDefault="00E66AF4" w:rsidP="00157255">
            <w:pPr>
              <w:jc w:val="center"/>
            </w:pPr>
            <w:r w:rsidRPr="000D14A9">
              <w:t>26</w:t>
            </w:r>
          </w:p>
        </w:tc>
        <w:tc>
          <w:tcPr>
            <w:tcW w:w="1348" w:type="dxa"/>
          </w:tcPr>
          <w:p w:rsidR="00E66AF4" w:rsidRDefault="00E66AF4" w:rsidP="00E66AF4">
            <w:pPr>
              <w:jc w:val="center"/>
            </w:pPr>
            <w:r w:rsidRPr="00B132BC">
              <w:t>40</w:t>
            </w:r>
          </w:p>
        </w:tc>
        <w:tc>
          <w:tcPr>
            <w:tcW w:w="1134" w:type="dxa"/>
          </w:tcPr>
          <w:p w:rsidR="00E66AF4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66AF4" w:rsidRPr="000D14A9" w:rsidRDefault="00E66AF4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E66AF4" w:rsidRPr="000D14A9" w:rsidRDefault="00E66AF4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E66AF4" w:rsidRPr="000D14A9" w:rsidRDefault="00E66AF4" w:rsidP="00157255">
            <w:pPr>
              <w:jc w:val="center"/>
            </w:pPr>
            <w:r>
              <w:t>2005</w:t>
            </w:r>
          </w:p>
        </w:tc>
        <w:tc>
          <w:tcPr>
            <w:tcW w:w="992" w:type="dxa"/>
          </w:tcPr>
          <w:p w:rsidR="00E66AF4" w:rsidRDefault="00E66AF4" w:rsidP="00E66AF4">
            <w:pPr>
              <w:jc w:val="center"/>
            </w:pPr>
            <w:r w:rsidRPr="00D12198">
              <w:t>0,8</w:t>
            </w:r>
          </w:p>
        </w:tc>
        <w:tc>
          <w:tcPr>
            <w:tcW w:w="1418" w:type="dxa"/>
          </w:tcPr>
          <w:p w:rsidR="00E66AF4" w:rsidRPr="000D14A9" w:rsidRDefault="00E66AF4" w:rsidP="00EF2C22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E66AF4" w:rsidRPr="000D14A9" w:rsidRDefault="00E66AF4" w:rsidP="00EF2C22">
            <w:pPr>
              <w:jc w:val="center"/>
            </w:pPr>
            <w:r w:rsidRPr="000D14A9">
              <w:t>95/70</w:t>
            </w:r>
          </w:p>
        </w:tc>
      </w:tr>
      <w:tr w:rsidR="00E66AF4" w:rsidRPr="00510E88" w:rsidTr="00157255">
        <w:trPr>
          <w:cantSplit/>
          <w:trHeight w:val="199"/>
        </w:trPr>
        <w:tc>
          <w:tcPr>
            <w:tcW w:w="745" w:type="dxa"/>
          </w:tcPr>
          <w:p w:rsidR="00E66AF4" w:rsidRPr="000D14A9" w:rsidRDefault="00E66AF4" w:rsidP="00157255">
            <w:pPr>
              <w:jc w:val="center"/>
            </w:pPr>
            <w:r w:rsidRPr="000D14A9">
              <w:t>27</w:t>
            </w:r>
          </w:p>
        </w:tc>
        <w:tc>
          <w:tcPr>
            <w:tcW w:w="1348" w:type="dxa"/>
          </w:tcPr>
          <w:p w:rsidR="00E66AF4" w:rsidRDefault="00E66AF4" w:rsidP="00E66AF4">
            <w:pPr>
              <w:jc w:val="center"/>
            </w:pPr>
            <w:r w:rsidRPr="00B132BC">
              <w:t>40</w:t>
            </w:r>
          </w:p>
        </w:tc>
        <w:tc>
          <w:tcPr>
            <w:tcW w:w="1134" w:type="dxa"/>
          </w:tcPr>
          <w:p w:rsidR="00E66AF4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66AF4" w:rsidRPr="000D14A9" w:rsidRDefault="00E66AF4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E66AF4" w:rsidRPr="000D14A9" w:rsidRDefault="00E66AF4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E66AF4" w:rsidRPr="000D14A9" w:rsidRDefault="00E66AF4" w:rsidP="00A91FEB">
            <w:pPr>
              <w:jc w:val="center"/>
            </w:pPr>
            <w:r>
              <w:t>2007</w:t>
            </w:r>
          </w:p>
        </w:tc>
        <w:tc>
          <w:tcPr>
            <w:tcW w:w="992" w:type="dxa"/>
          </w:tcPr>
          <w:p w:rsidR="00E66AF4" w:rsidRDefault="00E66AF4" w:rsidP="00E66AF4">
            <w:pPr>
              <w:jc w:val="center"/>
            </w:pPr>
            <w:r w:rsidRPr="00D12198">
              <w:t>0,8</w:t>
            </w:r>
          </w:p>
        </w:tc>
        <w:tc>
          <w:tcPr>
            <w:tcW w:w="1418" w:type="dxa"/>
          </w:tcPr>
          <w:p w:rsidR="00E66AF4" w:rsidRPr="000D14A9" w:rsidRDefault="00E66AF4" w:rsidP="00EF2C22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E66AF4" w:rsidRPr="000D14A9" w:rsidRDefault="00E66AF4" w:rsidP="00EF2C22">
            <w:pPr>
              <w:jc w:val="center"/>
            </w:pPr>
            <w:r w:rsidRPr="000D14A9">
              <w:t>95/70</w:t>
            </w:r>
          </w:p>
        </w:tc>
      </w:tr>
      <w:tr w:rsidR="00E66AF4" w:rsidRPr="00510E88" w:rsidTr="00157255">
        <w:trPr>
          <w:cantSplit/>
          <w:trHeight w:val="199"/>
        </w:trPr>
        <w:tc>
          <w:tcPr>
            <w:tcW w:w="745" w:type="dxa"/>
          </w:tcPr>
          <w:p w:rsidR="00E66AF4" w:rsidRPr="000D14A9" w:rsidRDefault="00E66AF4" w:rsidP="00157255">
            <w:pPr>
              <w:jc w:val="center"/>
            </w:pPr>
            <w:r w:rsidRPr="000D14A9">
              <w:t>28</w:t>
            </w:r>
          </w:p>
        </w:tc>
        <w:tc>
          <w:tcPr>
            <w:tcW w:w="1348" w:type="dxa"/>
          </w:tcPr>
          <w:p w:rsidR="00E66AF4" w:rsidRDefault="00E66AF4" w:rsidP="00E66AF4">
            <w:pPr>
              <w:jc w:val="center"/>
            </w:pPr>
            <w:r w:rsidRPr="00B132BC">
              <w:t>40</w:t>
            </w:r>
          </w:p>
        </w:tc>
        <w:tc>
          <w:tcPr>
            <w:tcW w:w="1134" w:type="dxa"/>
          </w:tcPr>
          <w:p w:rsidR="00E66AF4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E66AF4" w:rsidRPr="000D14A9" w:rsidRDefault="00E66AF4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E66AF4" w:rsidRPr="000D14A9" w:rsidRDefault="00E66AF4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E66AF4" w:rsidRPr="000D14A9" w:rsidRDefault="00E66AF4" w:rsidP="00A91FEB">
            <w:pPr>
              <w:jc w:val="center"/>
            </w:pPr>
            <w:r>
              <w:t>2010</w:t>
            </w:r>
          </w:p>
        </w:tc>
        <w:tc>
          <w:tcPr>
            <w:tcW w:w="992" w:type="dxa"/>
          </w:tcPr>
          <w:p w:rsidR="00E66AF4" w:rsidRDefault="00E66AF4" w:rsidP="00E66AF4">
            <w:pPr>
              <w:jc w:val="center"/>
            </w:pPr>
            <w:r w:rsidRPr="00D12198">
              <w:t>0,8</w:t>
            </w:r>
          </w:p>
        </w:tc>
        <w:tc>
          <w:tcPr>
            <w:tcW w:w="1418" w:type="dxa"/>
          </w:tcPr>
          <w:p w:rsidR="00E66AF4" w:rsidRPr="000D14A9" w:rsidRDefault="00E66AF4" w:rsidP="00EF2C22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E66AF4" w:rsidRPr="000D14A9" w:rsidRDefault="00E66AF4" w:rsidP="00EF2C22">
            <w:pPr>
              <w:jc w:val="center"/>
            </w:pPr>
            <w:r w:rsidRPr="000D14A9">
              <w:t>95/70</w:t>
            </w:r>
          </w:p>
        </w:tc>
      </w:tr>
      <w:tr w:rsidR="00E66AF4" w:rsidRPr="00510E88" w:rsidTr="00157255">
        <w:trPr>
          <w:cantSplit/>
          <w:trHeight w:val="199"/>
        </w:trPr>
        <w:tc>
          <w:tcPr>
            <w:tcW w:w="745" w:type="dxa"/>
          </w:tcPr>
          <w:p w:rsidR="00E66AF4" w:rsidRPr="000D14A9" w:rsidRDefault="00E66AF4" w:rsidP="00157255">
            <w:pPr>
              <w:jc w:val="center"/>
            </w:pPr>
            <w:r w:rsidRPr="000D14A9">
              <w:t>29</w:t>
            </w:r>
          </w:p>
        </w:tc>
        <w:tc>
          <w:tcPr>
            <w:tcW w:w="1348" w:type="dxa"/>
          </w:tcPr>
          <w:p w:rsidR="00E66AF4" w:rsidRPr="000D14A9" w:rsidRDefault="00E66AF4" w:rsidP="00157255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E66AF4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E66AF4" w:rsidRPr="000D14A9" w:rsidRDefault="00E66AF4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E66AF4" w:rsidRPr="000D14A9" w:rsidRDefault="00E66AF4" w:rsidP="00056E61">
            <w:pPr>
              <w:jc w:val="center"/>
            </w:pPr>
            <w:r w:rsidRPr="000D14A9">
              <w:t>надземный</w:t>
            </w:r>
          </w:p>
        </w:tc>
        <w:tc>
          <w:tcPr>
            <w:tcW w:w="1519" w:type="dxa"/>
          </w:tcPr>
          <w:p w:rsidR="00E66AF4" w:rsidRPr="000D14A9" w:rsidRDefault="00E66AF4" w:rsidP="00EF2C22">
            <w:pPr>
              <w:jc w:val="center"/>
            </w:pPr>
            <w:r>
              <w:t>2005</w:t>
            </w:r>
          </w:p>
        </w:tc>
        <w:tc>
          <w:tcPr>
            <w:tcW w:w="992" w:type="dxa"/>
          </w:tcPr>
          <w:p w:rsidR="00E66AF4" w:rsidRPr="000D14A9" w:rsidRDefault="00E66AF4" w:rsidP="009155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66AF4" w:rsidRPr="000D14A9" w:rsidRDefault="00E66AF4" w:rsidP="00157255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E66AF4" w:rsidRPr="000D14A9" w:rsidRDefault="00E66AF4" w:rsidP="00EF2C22">
            <w:pPr>
              <w:jc w:val="center"/>
            </w:pPr>
            <w:r w:rsidRPr="000D14A9">
              <w:t>95/70</w:t>
            </w:r>
          </w:p>
        </w:tc>
      </w:tr>
      <w:tr w:rsidR="00E66AF4" w:rsidRPr="00510E88" w:rsidTr="00157255">
        <w:trPr>
          <w:cantSplit/>
          <w:trHeight w:val="199"/>
        </w:trPr>
        <w:tc>
          <w:tcPr>
            <w:tcW w:w="745" w:type="dxa"/>
          </w:tcPr>
          <w:p w:rsidR="00E66AF4" w:rsidRPr="000D14A9" w:rsidRDefault="00E66AF4" w:rsidP="00157255">
            <w:pPr>
              <w:jc w:val="center"/>
            </w:pPr>
            <w:r w:rsidRPr="000D14A9">
              <w:t>30</w:t>
            </w:r>
          </w:p>
        </w:tc>
        <w:tc>
          <w:tcPr>
            <w:tcW w:w="1348" w:type="dxa"/>
          </w:tcPr>
          <w:p w:rsidR="00E66AF4" w:rsidRPr="000D14A9" w:rsidRDefault="00E66AF4" w:rsidP="00A91FEB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E66AF4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37,5</w:t>
            </w:r>
          </w:p>
        </w:tc>
        <w:tc>
          <w:tcPr>
            <w:tcW w:w="850" w:type="dxa"/>
          </w:tcPr>
          <w:p w:rsidR="00E66AF4" w:rsidRPr="000D14A9" w:rsidRDefault="00E66AF4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E66AF4" w:rsidRPr="000D14A9" w:rsidRDefault="00E66AF4" w:rsidP="00056E61">
            <w:pPr>
              <w:jc w:val="center"/>
            </w:pPr>
            <w:r w:rsidRPr="000D14A9">
              <w:t>надземный</w:t>
            </w:r>
          </w:p>
        </w:tc>
        <w:tc>
          <w:tcPr>
            <w:tcW w:w="1519" w:type="dxa"/>
          </w:tcPr>
          <w:p w:rsidR="00E66AF4" w:rsidRPr="000D14A9" w:rsidRDefault="00E66AF4" w:rsidP="00EF2C22">
            <w:pPr>
              <w:jc w:val="center"/>
            </w:pPr>
            <w:r>
              <w:t>2007</w:t>
            </w:r>
          </w:p>
        </w:tc>
        <w:tc>
          <w:tcPr>
            <w:tcW w:w="992" w:type="dxa"/>
          </w:tcPr>
          <w:p w:rsidR="00E66AF4" w:rsidRPr="000D14A9" w:rsidRDefault="00E66AF4" w:rsidP="0091558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66AF4" w:rsidRPr="000D14A9" w:rsidRDefault="00E66AF4" w:rsidP="00157255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E66AF4" w:rsidRPr="000D14A9" w:rsidRDefault="00E66AF4" w:rsidP="00EF2C22">
            <w:pPr>
              <w:jc w:val="center"/>
            </w:pPr>
            <w:r w:rsidRPr="000D14A9">
              <w:t>95/70</w:t>
            </w:r>
          </w:p>
        </w:tc>
      </w:tr>
      <w:tr w:rsidR="00E66AF4" w:rsidRPr="00510E88" w:rsidTr="00157255">
        <w:trPr>
          <w:cantSplit/>
          <w:trHeight w:val="199"/>
        </w:trPr>
        <w:tc>
          <w:tcPr>
            <w:tcW w:w="745" w:type="dxa"/>
          </w:tcPr>
          <w:p w:rsidR="00E66AF4" w:rsidRPr="000D14A9" w:rsidRDefault="00E66AF4" w:rsidP="00157255">
            <w:pPr>
              <w:jc w:val="center"/>
            </w:pPr>
            <w:r w:rsidRPr="000D14A9">
              <w:t>31</w:t>
            </w:r>
          </w:p>
        </w:tc>
        <w:tc>
          <w:tcPr>
            <w:tcW w:w="1348" w:type="dxa"/>
          </w:tcPr>
          <w:p w:rsidR="00E66AF4" w:rsidRPr="000D14A9" w:rsidRDefault="00E66AF4" w:rsidP="00A91FEB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E66AF4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66AF4" w:rsidRPr="000D14A9" w:rsidRDefault="00E66AF4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E66AF4" w:rsidRPr="000D14A9" w:rsidRDefault="00E66AF4" w:rsidP="00056E61">
            <w:pPr>
              <w:jc w:val="center"/>
            </w:pPr>
            <w:r w:rsidRPr="000D14A9">
              <w:t>подземный</w:t>
            </w:r>
          </w:p>
        </w:tc>
        <w:tc>
          <w:tcPr>
            <w:tcW w:w="1519" w:type="dxa"/>
          </w:tcPr>
          <w:p w:rsidR="00E66AF4" w:rsidRPr="000D14A9" w:rsidRDefault="00E66AF4" w:rsidP="00EF2C22">
            <w:pPr>
              <w:jc w:val="center"/>
            </w:pPr>
            <w:r>
              <w:t>1988</w:t>
            </w:r>
          </w:p>
        </w:tc>
        <w:tc>
          <w:tcPr>
            <w:tcW w:w="992" w:type="dxa"/>
          </w:tcPr>
          <w:p w:rsidR="00E66AF4" w:rsidRPr="000D14A9" w:rsidRDefault="0072695D" w:rsidP="00915583">
            <w:pPr>
              <w:jc w:val="center"/>
            </w:pPr>
            <w:r>
              <w:t>0,8</w:t>
            </w:r>
          </w:p>
        </w:tc>
        <w:tc>
          <w:tcPr>
            <w:tcW w:w="1418" w:type="dxa"/>
          </w:tcPr>
          <w:p w:rsidR="00E66AF4" w:rsidRPr="000D14A9" w:rsidRDefault="00E66AF4" w:rsidP="00157255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E66AF4" w:rsidRPr="000D14A9" w:rsidRDefault="00E66AF4" w:rsidP="00EF2C22">
            <w:pPr>
              <w:jc w:val="center"/>
            </w:pPr>
            <w:r w:rsidRPr="000D14A9">
              <w:t>95/70</w:t>
            </w:r>
          </w:p>
        </w:tc>
      </w:tr>
      <w:tr w:rsidR="00E66AF4" w:rsidRPr="00510E88" w:rsidTr="00157255">
        <w:trPr>
          <w:cantSplit/>
          <w:trHeight w:val="199"/>
        </w:trPr>
        <w:tc>
          <w:tcPr>
            <w:tcW w:w="745" w:type="dxa"/>
          </w:tcPr>
          <w:p w:rsidR="00E66AF4" w:rsidRPr="000D14A9" w:rsidRDefault="00E66AF4" w:rsidP="00157255">
            <w:pPr>
              <w:jc w:val="center"/>
            </w:pPr>
            <w:r w:rsidRPr="000D14A9">
              <w:t>32</w:t>
            </w:r>
          </w:p>
        </w:tc>
        <w:tc>
          <w:tcPr>
            <w:tcW w:w="1348" w:type="dxa"/>
          </w:tcPr>
          <w:p w:rsidR="00E66AF4" w:rsidRPr="000D14A9" w:rsidRDefault="00E66AF4" w:rsidP="00A91FEB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E66AF4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66AF4" w:rsidRPr="000D14A9" w:rsidRDefault="00E66AF4" w:rsidP="000F55C3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E66AF4" w:rsidRPr="000D14A9" w:rsidRDefault="00E66AF4" w:rsidP="00056E61">
            <w:pPr>
              <w:jc w:val="center"/>
            </w:pPr>
            <w:r w:rsidRPr="000D14A9">
              <w:t>надземный</w:t>
            </w:r>
          </w:p>
        </w:tc>
        <w:tc>
          <w:tcPr>
            <w:tcW w:w="1519" w:type="dxa"/>
          </w:tcPr>
          <w:p w:rsidR="00E66AF4" w:rsidRPr="000D14A9" w:rsidRDefault="00E66AF4" w:rsidP="00157255">
            <w:pPr>
              <w:jc w:val="center"/>
            </w:pPr>
            <w:r>
              <w:t>200</w:t>
            </w:r>
            <w:r w:rsidR="0072695D">
              <w:t>7</w:t>
            </w:r>
          </w:p>
        </w:tc>
        <w:tc>
          <w:tcPr>
            <w:tcW w:w="992" w:type="dxa"/>
          </w:tcPr>
          <w:p w:rsidR="00E66AF4" w:rsidRPr="000D14A9" w:rsidRDefault="00E66AF4" w:rsidP="00157255">
            <w:pPr>
              <w:jc w:val="center"/>
            </w:pPr>
            <w:r w:rsidRPr="000D14A9">
              <w:t>-</w:t>
            </w:r>
          </w:p>
        </w:tc>
        <w:tc>
          <w:tcPr>
            <w:tcW w:w="1418" w:type="dxa"/>
          </w:tcPr>
          <w:p w:rsidR="00E66AF4" w:rsidRPr="000D14A9" w:rsidRDefault="00E66AF4" w:rsidP="00157255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E66AF4" w:rsidRPr="000D14A9" w:rsidRDefault="00E66AF4" w:rsidP="00EF2C22">
            <w:pPr>
              <w:jc w:val="center"/>
            </w:pPr>
            <w:r w:rsidRPr="000D14A9">
              <w:t>95/70</w:t>
            </w:r>
          </w:p>
        </w:tc>
      </w:tr>
      <w:tr w:rsidR="0072695D" w:rsidRPr="00510E88" w:rsidTr="00157255">
        <w:trPr>
          <w:cantSplit/>
          <w:trHeight w:val="199"/>
        </w:trPr>
        <w:tc>
          <w:tcPr>
            <w:tcW w:w="745" w:type="dxa"/>
          </w:tcPr>
          <w:p w:rsidR="0072695D" w:rsidRPr="000D14A9" w:rsidRDefault="0072695D" w:rsidP="00157255">
            <w:pPr>
              <w:jc w:val="center"/>
            </w:pPr>
            <w:r>
              <w:t>33</w:t>
            </w:r>
          </w:p>
        </w:tc>
        <w:tc>
          <w:tcPr>
            <w:tcW w:w="1348" w:type="dxa"/>
          </w:tcPr>
          <w:p w:rsidR="0072695D" w:rsidRPr="000D14A9" w:rsidRDefault="0072695D" w:rsidP="00A91FEB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72695D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72695D" w:rsidRPr="000D14A9" w:rsidRDefault="0072695D" w:rsidP="00056E61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72695D" w:rsidRPr="000D14A9" w:rsidRDefault="0072695D" w:rsidP="00056E61">
            <w:pPr>
              <w:jc w:val="center"/>
            </w:pPr>
            <w:r w:rsidRPr="000D14A9">
              <w:t>надземный</w:t>
            </w:r>
          </w:p>
        </w:tc>
        <w:tc>
          <w:tcPr>
            <w:tcW w:w="1519" w:type="dxa"/>
          </w:tcPr>
          <w:p w:rsidR="0072695D" w:rsidRPr="000D14A9" w:rsidRDefault="0072695D" w:rsidP="0072695D">
            <w:pPr>
              <w:jc w:val="center"/>
            </w:pPr>
            <w:r>
              <w:t>20</w:t>
            </w:r>
            <w:r w:rsidRPr="0072695D">
              <w:t>10</w:t>
            </w:r>
          </w:p>
        </w:tc>
        <w:tc>
          <w:tcPr>
            <w:tcW w:w="992" w:type="dxa"/>
          </w:tcPr>
          <w:p w:rsidR="0072695D" w:rsidRPr="000D14A9" w:rsidRDefault="0072695D" w:rsidP="001572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2695D" w:rsidRPr="000D14A9" w:rsidRDefault="0072695D" w:rsidP="00056E61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72695D" w:rsidRPr="000D14A9" w:rsidRDefault="0072695D" w:rsidP="00056E61">
            <w:pPr>
              <w:jc w:val="center"/>
            </w:pPr>
            <w:r w:rsidRPr="000D14A9">
              <w:t>95/70</w:t>
            </w:r>
          </w:p>
        </w:tc>
      </w:tr>
      <w:tr w:rsidR="0072695D" w:rsidRPr="00510E88" w:rsidTr="00157255">
        <w:trPr>
          <w:cantSplit/>
          <w:trHeight w:val="199"/>
        </w:trPr>
        <w:tc>
          <w:tcPr>
            <w:tcW w:w="745" w:type="dxa"/>
          </w:tcPr>
          <w:p w:rsidR="0072695D" w:rsidRPr="000D14A9" w:rsidRDefault="0072695D" w:rsidP="00157255">
            <w:pPr>
              <w:jc w:val="center"/>
            </w:pPr>
            <w:r>
              <w:t>34</w:t>
            </w:r>
          </w:p>
        </w:tc>
        <w:tc>
          <w:tcPr>
            <w:tcW w:w="1348" w:type="dxa"/>
          </w:tcPr>
          <w:p w:rsidR="0072695D" w:rsidRPr="000D14A9" w:rsidRDefault="0072695D" w:rsidP="00A91FEB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72695D" w:rsidRPr="000D14A9" w:rsidRDefault="0072695D" w:rsidP="00157255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72695D" w:rsidRPr="000D14A9" w:rsidRDefault="0072695D" w:rsidP="00056E61">
            <w:pPr>
              <w:jc w:val="center"/>
            </w:pPr>
            <w:r w:rsidRPr="000D14A9">
              <w:t>ТИС</w:t>
            </w:r>
          </w:p>
        </w:tc>
        <w:tc>
          <w:tcPr>
            <w:tcW w:w="1519" w:type="dxa"/>
          </w:tcPr>
          <w:p w:rsidR="0072695D" w:rsidRPr="000D14A9" w:rsidRDefault="0072695D" w:rsidP="00EF2C22">
            <w:pPr>
              <w:jc w:val="center"/>
            </w:pPr>
            <w:r w:rsidRPr="000D14A9">
              <w:t>надземный</w:t>
            </w:r>
          </w:p>
        </w:tc>
        <w:tc>
          <w:tcPr>
            <w:tcW w:w="1519" w:type="dxa"/>
          </w:tcPr>
          <w:p w:rsidR="0072695D" w:rsidRPr="000D14A9" w:rsidRDefault="0072695D" w:rsidP="00157255">
            <w:pPr>
              <w:jc w:val="center"/>
            </w:pPr>
            <w:r>
              <w:t>2010</w:t>
            </w:r>
          </w:p>
        </w:tc>
        <w:tc>
          <w:tcPr>
            <w:tcW w:w="992" w:type="dxa"/>
          </w:tcPr>
          <w:p w:rsidR="0072695D" w:rsidRPr="000D14A9" w:rsidRDefault="0072695D" w:rsidP="0015725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2695D" w:rsidRPr="000D14A9" w:rsidRDefault="0072695D" w:rsidP="00056E61">
            <w:pPr>
              <w:jc w:val="center"/>
            </w:pPr>
            <w:r w:rsidRPr="000D14A9">
              <w:t>ГВС</w:t>
            </w:r>
          </w:p>
        </w:tc>
        <w:tc>
          <w:tcPr>
            <w:tcW w:w="993" w:type="dxa"/>
          </w:tcPr>
          <w:p w:rsidR="0072695D" w:rsidRPr="000D14A9" w:rsidRDefault="0072695D" w:rsidP="00056E61">
            <w:pPr>
              <w:jc w:val="center"/>
            </w:pPr>
            <w:r w:rsidRPr="000D14A9">
              <w:t>95/70</w:t>
            </w:r>
          </w:p>
        </w:tc>
      </w:tr>
      <w:tr w:rsidR="00E66AF4" w:rsidRPr="00915583" w:rsidTr="00C71B8B">
        <w:trPr>
          <w:cantSplit/>
          <w:trHeight w:val="315"/>
        </w:trPr>
        <w:tc>
          <w:tcPr>
            <w:tcW w:w="8107" w:type="dxa"/>
            <w:gridSpan w:val="7"/>
            <w:vAlign w:val="center"/>
          </w:tcPr>
          <w:p w:rsidR="00E66AF4" w:rsidRPr="000D14A9" w:rsidRDefault="00E66AF4" w:rsidP="00C71B8B">
            <w:pPr>
              <w:jc w:val="center"/>
              <w:rPr>
                <w:b/>
              </w:rPr>
            </w:pPr>
            <w:r w:rsidRPr="000D14A9">
              <w:rPr>
                <w:rFonts w:eastAsia="MS Mincho"/>
                <w:b/>
              </w:rPr>
              <w:t xml:space="preserve">Общая протяженность сети, </w:t>
            </w:r>
            <w:proofErr w:type="gramStart"/>
            <w:r w:rsidRPr="000D14A9">
              <w:rPr>
                <w:rFonts w:eastAsia="MS Mincho"/>
                <w:b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E66AF4" w:rsidRPr="000D14A9" w:rsidRDefault="00E66AF4" w:rsidP="00C71B8B">
            <w:pPr>
              <w:jc w:val="center"/>
              <w:rPr>
                <w:b/>
              </w:rPr>
            </w:pPr>
            <w:r>
              <w:rPr>
                <w:b/>
              </w:rPr>
              <w:t>2 136</w:t>
            </w:r>
            <w:r w:rsidRPr="000D14A9">
              <w:rPr>
                <w:b/>
              </w:rPr>
              <w:t>,0 м</w:t>
            </w:r>
          </w:p>
        </w:tc>
        <w:tc>
          <w:tcPr>
            <w:tcW w:w="993" w:type="dxa"/>
          </w:tcPr>
          <w:p w:rsidR="00E66AF4" w:rsidRPr="000D14A9" w:rsidRDefault="00E66AF4" w:rsidP="00157255">
            <w:pPr>
              <w:jc w:val="center"/>
              <w:rPr>
                <w:b/>
              </w:rPr>
            </w:pPr>
          </w:p>
        </w:tc>
      </w:tr>
    </w:tbl>
    <w:p w:rsidR="00FB5AE3" w:rsidRDefault="00FB5AE3" w:rsidP="00FB5AE3">
      <w:pPr>
        <w:pStyle w:val="10"/>
        <w:keepNext/>
        <w:keepLines/>
        <w:ind w:left="360"/>
        <w:jc w:val="both"/>
        <w:rPr>
          <w:b w:val="0"/>
          <w:sz w:val="24"/>
          <w:szCs w:val="24"/>
        </w:rPr>
      </w:pPr>
    </w:p>
    <w:p w:rsidR="00FB5AE3" w:rsidRDefault="00FB5AE3" w:rsidP="00FB5AE3">
      <w:pPr>
        <w:pStyle w:val="10"/>
        <w:keepNext/>
        <w:keepLines/>
        <w:ind w:left="360"/>
        <w:jc w:val="both"/>
        <w:rPr>
          <w:b w:val="0"/>
          <w:sz w:val="24"/>
          <w:szCs w:val="24"/>
        </w:rPr>
      </w:pPr>
    </w:p>
    <w:p w:rsidR="00915583" w:rsidRDefault="00FB5AE3" w:rsidP="00FB5AE3">
      <w:pPr>
        <w:pStyle w:val="10"/>
        <w:keepNext/>
        <w:keepLines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2B6DD2" w:rsidRPr="00915583">
        <w:rPr>
          <w:b w:val="0"/>
          <w:sz w:val="24"/>
          <w:szCs w:val="24"/>
        </w:rPr>
        <w:t>Запорно-регулирующая арматура на тепловых сетях представлена</w:t>
      </w:r>
      <w:r w:rsidR="00915583">
        <w:rPr>
          <w:b w:val="0"/>
          <w:sz w:val="24"/>
          <w:szCs w:val="24"/>
        </w:rPr>
        <w:t>:</w:t>
      </w:r>
    </w:p>
    <w:p w:rsidR="00915583" w:rsidRDefault="002B6DD2" w:rsidP="00FB5AE3">
      <w:pPr>
        <w:pStyle w:val="10"/>
        <w:keepNext/>
        <w:keepLines/>
        <w:jc w:val="both"/>
        <w:rPr>
          <w:b w:val="0"/>
          <w:sz w:val="24"/>
          <w:szCs w:val="24"/>
        </w:rPr>
      </w:pPr>
      <w:r w:rsidRPr="00915583">
        <w:rPr>
          <w:b w:val="0"/>
          <w:sz w:val="24"/>
          <w:szCs w:val="24"/>
        </w:rPr>
        <w:t xml:space="preserve">фланцевыми задвижками </w:t>
      </w:r>
      <w:r w:rsidR="0072695D">
        <w:rPr>
          <w:b w:val="0"/>
          <w:sz w:val="24"/>
          <w:szCs w:val="24"/>
        </w:rPr>
        <w:t>в количестве – 26</w:t>
      </w:r>
      <w:r w:rsidRPr="00915583">
        <w:rPr>
          <w:b w:val="0"/>
          <w:sz w:val="24"/>
          <w:szCs w:val="24"/>
        </w:rPr>
        <w:t xml:space="preserve"> шт.</w:t>
      </w:r>
      <w:r w:rsidR="00915583">
        <w:rPr>
          <w:b w:val="0"/>
          <w:sz w:val="24"/>
          <w:szCs w:val="24"/>
        </w:rPr>
        <w:t>, в том числе:</w:t>
      </w:r>
      <w:r w:rsidRPr="00915583">
        <w:rPr>
          <w:b w:val="0"/>
          <w:sz w:val="24"/>
          <w:szCs w:val="24"/>
        </w:rPr>
        <w:t xml:space="preserve"> </w:t>
      </w:r>
      <w:r w:rsidRPr="00915583">
        <w:rPr>
          <w:b w:val="0"/>
          <w:sz w:val="24"/>
          <w:szCs w:val="24"/>
          <w:lang w:val="en-US"/>
        </w:rPr>
        <w:t>D</w:t>
      </w:r>
      <w:r w:rsidRPr="00915583">
        <w:rPr>
          <w:b w:val="0"/>
          <w:sz w:val="24"/>
          <w:szCs w:val="24"/>
        </w:rPr>
        <w:t xml:space="preserve">=50мм – </w:t>
      </w:r>
      <w:r w:rsidR="00162C65">
        <w:rPr>
          <w:b w:val="0"/>
          <w:sz w:val="24"/>
          <w:szCs w:val="24"/>
        </w:rPr>
        <w:t>12</w:t>
      </w:r>
      <w:r w:rsidR="00915583">
        <w:rPr>
          <w:b w:val="0"/>
          <w:sz w:val="24"/>
          <w:szCs w:val="24"/>
        </w:rPr>
        <w:t xml:space="preserve"> </w:t>
      </w:r>
      <w:proofErr w:type="gramStart"/>
      <w:r w:rsidRPr="00915583">
        <w:rPr>
          <w:b w:val="0"/>
          <w:sz w:val="24"/>
          <w:szCs w:val="24"/>
        </w:rPr>
        <w:t>шт</w:t>
      </w:r>
      <w:r w:rsidR="00915583">
        <w:rPr>
          <w:b w:val="0"/>
          <w:sz w:val="24"/>
          <w:szCs w:val="24"/>
        </w:rPr>
        <w:t>.</w:t>
      </w:r>
      <w:r w:rsidRPr="00915583">
        <w:rPr>
          <w:b w:val="0"/>
          <w:sz w:val="24"/>
          <w:szCs w:val="24"/>
        </w:rPr>
        <w:t>,</w:t>
      </w:r>
      <w:proofErr w:type="gramEnd"/>
      <w:r w:rsidRPr="00915583">
        <w:rPr>
          <w:b w:val="0"/>
          <w:sz w:val="24"/>
          <w:szCs w:val="24"/>
        </w:rPr>
        <w:t xml:space="preserve"> </w:t>
      </w:r>
      <w:r w:rsidRPr="00915583">
        <w:rPr>
          <w:b w:val="0"/>
          <w:sz w:val="24"/>
          <w:szCs w:val="24"/>
          <w:lang w:val="en-US"/>
        </w:rPr>
        <w:t>D</w:t>
      </w:r>
      <w:r w:rsidRPr="00915583">
        <w:rPr>
          <w:b w:val="0"/>
          <w:sz w:val="24"/>
          <w:szCs w:val="24"/>
        </w:rPr>
        <w:t>=80мм – 4</w:t>
      </w:r>
      <w:r w:rsidR="00915583">
        <w:rPr>
          <w:b w:val="0"/>
          <w:sz w:val="24"/>
          <w:szCs w:val="24"/>
        </w:rPr>
        <w:t xml:space="preserve"> </w:t>
      </w:r>
      <w:proofErr w:type="spellStart"/>
      <w:r w:rsidRPr="00915583">
        <w:rPr>
          <w:b w:val="0"/>
          <w:sz w:val="24"/>
          <w:szCs w:val="24"/>
        </w:rPr>
        <w:t>шт</w:t>
      </w:r>
      <w:proofErr w:type="spellEnd"/>
      <w:r w:rsidRPr="00915583">
        <w:rPr>
          <w:b w:val="0"/>
          <w:sz w:val="24"/>
          <w:szCs w:val="24"/>
        </w:rPr>
        <w:t xml:space="preserve">, </w:t>
      </w:r>
      <w:r w:rsidRPr="00915583">
        <w:rPr>
          <w:b w:val="0"/>
          <w:sz w:val="24"/>
          <w:szCs w:val="24"/>
          <w:lang w:val="en-US"/>
        </w:rPr>
        <w:t>D</w:t>
      </w:r>
      <w:r w:rsidRPr="00915583">
        <w:rPr>
          <w:b w:val="0"/>
          <w:sz w:val="24"/>
          <w:szCs w:val="24"/>
        </w:rPr>
        <w:t xml:space="preserve">=100мм – </w:t>
      </w:r>
      <w:r w:rsidR="00915583">
        <w:rPr>
          <w:b w:val="0"/>
          <w:sz w:val="24"/>
          <w:szCs w:val="24"/>
        </w:rPr>
        <w:t xml:space="preserve">2 </w:t>
      </w:r>
      <w:r w:rsidRPr="00915583">
        <w:rPr>
          <w:b w:val="0"/>
          <w:sz w:val="24"/>
          <w:szCs w:val="24"/>
        </w:rPr>
        <w:t>шт</w:t>
      </w:r>
      <w:r w:rsidR="00915583">
        <w:rPr>
          <w:b w:val="0"/>
          <w:sz w:val="24"/>
          <w:szCs w:val="24"/>
        </w:rPr>
        <w:t>.</w:t>
      </w:r>
      <w:r w:rsidRPr="00915583">
        <w:rPr>
          <w:b w:val="0"/>
          <w:sz w:val="24"/>
          <w:szCs w:val="24"/>
        </w:rPr>
        <w:t xml:space="preserve">, </w:t>
      </w:r>
      <w:r w:rsidRPr="00915583">
        <w:rPr>
          <w:b w:val="0"/>
          <w:sz w:val="24"/>
          <w:szCs w:val="24"/>
          <w:lang w:val="en-US"/>
        </w:rPr>
        <w:t>D</w:t>
      </w:r>
      <w:r w:rsidRPr="00915583">
        <w:rPr>
          <w:b w:val="0"/>
          <w:sz w:val="24"/>
          <w:szCs w:val="24"/>
        </w:rPr>
        <w:t>=</w:t>
      </w:r>
      <w:r w:rsidR="0072695D">
        <w:rPr>
          <w:b w:val="0"/>
          <w:sz w:val="24"/>
          <w:szCs w:val="24"/>
        </w:rPr>
        <w:t>150</w:t>
      </w:r>
      <w:r w:rsidRPr="00915583">
        <w:rPr>
          <w:b w:val="0"/>
          <w:sz w:val="24"/>
          <w:szCs w:val="24"/>
        </w:rPr>
        <w:t xml:space="preserve">мм – </w:t>
      </w:r>
      <w:r w:rsidR="00915583">
        <w:rPr>
          <w:b w:val="0"/>
          <w:sz w:val="24"/>
          <w:szCs w:val="24"/>
        </w:rPr>
        <w:t xml:space="preserve">8 </w:t>
      </w:r>
      <w:r w:rsidRPr="00915583">
        <w:rPr>
          <w:b w:val="0"/>
          <w:sz w:val="24"/>
          <w:szCs w:val="24"/>
        </w:rPr>
        <w:t>шт</w:t>
      </w:r>
      <w:r w:rsidR="00915583">
        <w:rPr>
          <w:b w:val="0"/>
          <w:sz w:val="24"/>
          <w:szCs w:val="24"/>
        </w:rPr>
        <w:t>.;</w:t>
      </w:r>
    </w:p>
    <w:p w:rsidR="002B6DD2" w:rsidRDefault="002B6DD2" w:rsidP="00FB5AE3">
      <w:pPr>
        <w:pStyle w:val="10"/>
        <w:keepNext/>
        <w:keepLines/>
        <w:jc w:val="both"/>
        <w:rPr>
          <w:b w:val="0"/>
          <w:sz w:val="24"/>
          <w:szCs w:val="24"/>
        </w:rPr>
      </w:pPr>
      <w:r w:rsidRPr="00915583">
        <w:rPr>
          <w:b w:val="0"/>
          <w:sz w:val="24"/>
          <w:szCs w:val="24"/>
        </w:rPr>
        <w:t xml:space="preserve">вентилями </w:t>
      </w:r>
      <w:r w:rsidR="00915583">
        <w:rPr>
          <w:b w:val="0"/>
          <w:sz w:val="24"/>
          <w:szCs w:val="24"/>
        </w:rPr>
        <w:t xml:space="preserve">в количестве </w:t>
      </w:r>
      <w:r w:rsidR="00162C65">
        <w:rPr>
          <w:b w:val="0"/>
          <w:sz w:val="24"/>
          <w:szCs w:val="24"/>
        </w:rPr>
        <w:t>28</w:t>
      </w:r>
      <w:r w:rsidR="00915583">
        <w:rPr>
          <w:b w:val="0"/>
          <w:sz w:val="24"/>
          <w:szCs w:val="24"/>
        </w:rPr>
        <w:t xml:space="preserve"> шт. в том числе: </w:t>
      </w:r>
      <w:r w:rsidR="00162C65" w:rsidRPr="00915583">
        <w:rPr>
          <w:b w:val="0"/>
          <w:sz w:val="24"/>
          <w:szCs w:val="24"/>
          <w:lang w:val="en-US"/>
        </w:rPr>
        <w:t>D</w:t>
      </w:r>
      <w:r w:rsidR="00162C65" w:rsidRPr="00915583">
        <w:rPr>
          <w:b w:val="0"/>
          <w:sz w:val="24"/>
          <w:szCs w:val="24"/>
        </w:rPr>
        <w:t xml:space="preserve">=50мм – </w:t>
      </w:r>
      <w:r w:rsidR="00162C65">
        <w:rPr>
          <w:b w:val="0"/>
          <w:sz w:val="24"/>
          <w:szCs w:val="24"/>
        </w:rPr>
        <w:t xml:space="preserve">5 </w:t>
      </w:r>
      <w:proofErr w:type="gramStart"/>
      <w:r w:rsidR="00162C65" w:rsidRPr="00915583">
        <w:rPr>
          <w:b w:val="0"/>
          <w:sz w:val="24"/>
          <w:szCs w:val="24"/>
        </w:rPr>
        <w:t>шт</w:t>
      </w:r>
      <w:r w:rsidR="00162C65">
        <w:rPr>
          <w:b w:val="0"/>
          <w:sz w:val="24"/>
          <w:szCs w:val="24"/>
        </w:rPr>
        <w:t>.</w:t>
      </w:r>
      <w:r w:rsidR="00162C65" w:rsidRPr="00915583">
        <w:rPr>
          <w:b w:val="0"/>
          <w:sz w:val="24"/>
          <w:szCs w:val="24"/>
        </w:rPr>
        <w:t>,</w:t>
      </w:r>
      <w:proofErr w:type="gramEnd"/>
      <w:r w:rsidR="00162C65" w:rsidRPr="00915583">
        <w:rPr>
          <w:b w:val="0"/>
          <w:sz w:val="24"/>
          <w:szCs w:val="24"/>
        </w:rPr>
        <w:t xml:space="preserve"> </w:t>
      </w:r>
      <w:r w:rsidRPr="00915583">
        <w:rPr>
          <w:b w:val="0"/>
          <w:sz w:val="24"/>
          <w:szCs w:val="24"/>
          <w:lang w:val="en-US"/>
        </w:rPr>
        <w:t>D</w:t>
      </w:r>
      <w:r w:rsidRPr="00915583">
        <w:rPr>
          <w:b w:val="0"/>
          <w:sz w:val="24"/>
          <w:szCs w:val="24"/>
        </w:rPr>
        <w:t>=40мм</w:t>
      </w:r>
      <w:r w:rsidR="00915583">
        <w:rPr>
          <w:b w:val="0"/>
          <w:sz w:val="24"/>
          <w:szCs w:val="24"/>
        </w:rPr>
        <w:t xml:space="preserve"> – </w:t>
      </w:r>
      <w:r w:rsidR="00162C65">
        <w:rPr>
          <w:b w:val="0"/>
          <w:sz w:val="24"/>
          <w:szCs w:val="24"/>
        </w:rPr>
        <w:t>1</w:t>
      </w:r>
      <w:r w:rsidR="00915583">
        <w:rPr>
          <w:b w:val="0"/>
          <w:sz w:val="24"/>
          <w:szCs w:val="24"/>
        </w:rPr>
        <w:t>3 шт.</w:t>
      </w:r>
      <w:r w:rsidR="009F42FD">
        <w:rPr>
          <w:b w:val="0"/>
          <w:sz w:val="24"/>
          <w:szCs w:val="24"/>
        </w:rPr>
        <w:t xml:space="preserve">, </w:t>
      </w:r>
      <w:r w:rsidR="009F42FD" w:rsidRPr="00915583">
        <w:rPr>
          <w:b w:val="0"/>
          <w:sz w:val="24"/>
          <w:szCs w:val="24"/>
          <w:lang w:val="en-US"/>
        </w:rPr>
        <w:t>D</w:t>
      </w:r>
      <w:r w:rsidR="009F42FD" w:rsidRPr="00915583">
        <w:rPr>
          <w:b w:val="0"/>
          <w:sz w:val="24"/>
          <w:szCs w:val="24"/>
        </w:rPr>
        <w:t>=</w:t>
      </w:r>
      <w:r w:rsidR="009F42FD">
        <w:rPr>
          <w:b w:val="0"/>
          <w:sz w:val="24"/>
          <w:szCs w:val="24"/>
        </w:rPr>
        <w:t>32</w:t>
      </w:r>
      <w:r w:rsidR="009F42FD" w:rsidRPr="00915583">
        <w:rPr>
          <w:b w:val="0"/>
          <w:sz w:val="24"/>
          <w:szCs w:val="24"/>
        </w:rPr>
        <w:t>мм</w:t>
      </w:r>
      <w:r w:rsidR="00162C65">
        <w:rPr>
          <w:b w:val="0"/>
          <w:sz w:val="24"/>
          <w:szCs w:val="24"/>
        </w:rPr>
        <w:t xml:space="preserve"> – 8</w:t>
      </w:r>
      <w:r w:rsidR="009F42FD">
        <w:rPr>
          <w:b w:val="0"/>
          <w:sz w:val="24"/>
          <w:szCs w:val="24"/>
        </w:rPr>
        <w:t xml:space="preserve"> шт., </w:t>
      </w:r>
      <w:r w:rsidR="009F42FD" w:rsidRPr="00915583">
        <w:rPr>
          <w:b w:val="0"/>
          <w:sz w:val="24"/>
          <w:szCs w:val="24"/>
        </w:rPr>
        <w:t xml:space="preserve"> </w:t>
      </w:r>
      <w:r w:rsidR="009F42FD" w:rsidRPr="00915583">
        <w:rPr>
          <w:b w:val="0"/>
          <w:sz w:val="24"/>
          <w:szCs w:val="24"/>
          <w:lang w:val="en-US"/>
        </w:rPr>
        <w:t>D</w:t>
      </w:r>
      <w:r w:rsidR="009F42FD" w:rsidRPr="00915583">
        <w:rPr>
          <w:b w:val="0"/>
          <w:sz w:val="24"/>
          <w:szCs w:val="24"/>
        </w:rPr>
        <w:t>=</w:t>
      </w:r>
      <w:r w:rsidR="009F42FD">
        <w:rPr>
          <w:b w:val="0"/>
          <w:sz w:val="24"/>
          <w:szCs w:val="24"/>
        </w:rPr>
        <w:t>25</w:t>
      </w:r>
      <w:r w:rsidR="009F42FD" w:rsidRPr="00915583">
        <w:rPr>
          <w:b w:val="0"/>
          <w:sz w:val="24"/>
          <w:szCs w:val="24"/>
        </w:rPr>
        <w:t>мм</w:t>
      </w:r>
      <w:r w:rsidR="00162C65">
        <w:rPr>
          <w:b w:val="0"/>
          <w:sz w:val="24"/>
          <w:szCs w:val="24"/>
        </w:rPr>
        <w:t xml:space="preserve"> – 2</w:t>
      </w:r>
      <w:r w:rsidR="009F42FD">
        <w:rPr>
          <w:b w:val="0"/>
          <w:sz w:val="24"/>
          <w:szCs w:val="24"/>
        </w:rPr>
        <w:t xml:space="preserve"> шт.</w:t>
      </w:r>
      <w:r w:rsidRPr="00915583">
        <w:rPr>
          <w:b w:val="0"/>
          <w:sz w:val="24"/>
          <w:szCs w:val="24"/>
        </w:rPr>
        <w:t xml:space="preserve"> </w:t>
      </w:r>
    </w:p>
    <w:p w:rsidR="00FB5AE3" w:rsidRDefault="00FB5AE3" w:rsidP="00FB5AE3">
      <w:pPr>
        <w:pStyle w:val="10"/>
        <w:keepNext/>
        <w:keepLine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 </w:t>
      </w:r>
      <w:r w:rsidRPr="00915583">
        <w:rPr>
          <w:b w:val="0"/>
          <w:sz w:val="24"/>
          <w:szCs w:val="24"/>
        </w:rPr>
        <w:t>На тепловых сетях в местах установки запорной арматура установлены тепловые камеры.</w:t>
      </w:r>
    </w:p>
    <w:p w:rsidR="002B6DD2" w:rsidRPr="00FB5AE3" w:rsidRDefault="00FB5AE3" w:rsidP="00FB5AE3">
      <w:pPr>
        <w:pStyle w:val="10"/>
        <w:keepNext/>
        <w:keepLine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915583">
        <w:rPr>
          <w:b w:val="0"/>
          <w:sz w:val="24"/>
          <w:szCs w:val="24"/>
        </w:rPr>
        <w:t>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  <w:r>
        <w:rPr>
          <w:b w:val="0"/>
          <w:sz w:val="24"/>
          <w:szCs w:val="24"/>
        </w:rPr>
        <w:t xml:space="preserve"> Приложение 2.</w:t>
      </w:r>
    </w:p>
    <w:p w:rsidR="00FB5AE3" w:rsidRDefault="00FB5AE3" w:rsidP="00C665D4">
      <w:pPr>
        <w:pStyle w:val="e"/>
      </w:pPr>
    </w:p>
    <w:p w:rsidR="00803D91" w:rsidRDefault="0080038A" w:rsidP="00C665D4">
      <w:pPr>
        <w:pStyle w:val="e"/>
      </w:pPr>
      <w:r w:rsidRPr="006C73B5">
        <w:t>Состояние тепловых сете</w:t>
      </w:r>
      <w:r>
        <w:t>й по году последнего</w:t>
      </w:r>
      <w:r w:rsidRPr="006C73B5">
        <w:t xml:space="preserve"> ремонта в таблице 3.2 в процентном соотношении на рисунке 3. </w:t>
      </w:r>
    </w:p>
    <w:p w:rsidR="00130C2D" w:rsidRDefault="00130C2D" w:rsidP="00C665D4">
      <w:pPr>
        <w:pStyle w:val="e"/>
      </w:pPr>
    </w:p>
    <w:p w:rsidR="00130C2D" w:rsidRDefault="009A75A5" w:rsidP="00C665D4">
      <w:pPr>
        <w:pStyle w:val="e"/>
      </w:pPr>
      <w:r>
        <w:rPr>
          <w:noProof/>
        </w:rPr>
        <w:drawing>
          <wp:inline distT="0" distB="0" distL="0" distR="0">
            <wp:extent cx="5791200" cy="4848225"/>
            <wp:effectExtent l="19050" t="0" r="19050" b="95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0C2D" w:rsidRDefault="00130C2D" w:rsidP="00C665D4">
      <w:pPr>
        <w:pStyle w:val="e"/>
      </w:pPr>
    </w:p>
    <w:p w:rsidR="00130C2D" w:rsidRDefault="00130C2D" w:rsidP="00C665D4">
      <w:pPr>
        <w:pStyle w:val="e"/>
      </w:pPr>
    </w:p>
    <w:p w:rsidR="00130C2D" w:rsidRDefault="00130C2D" w:rsidP="00C665D4">
      <w:pPr>
        <w:pStyle w:val="e"/>
      </w:pPr>
    </w:p>
    <w:p w:rsidR="00FB5AE3" w:rsidRDefault="00FB5AE3" w:rsidP="001E4783">
      <w:pPr>
        <w:pStyle w:val="2"/>
        <w:jc w:val="left"/>
        <w:rPr>
          <w:rFonts w:eastAsia="Calibri"/>
          <w:sz w:val="24"/>
        </w:rPr>
      </w:pPr>
      <w:bookmarkStart w:id="6" w:name="_Toc356801076"/>
    </w:p>
    <w:p w:rsidR="001E4783" w:rsidRPr="001E4783" w:rsidRDefault="001E4783" w:rsidP="001E4783"/>
    <w:p w:rsidR="0080038A" w:rsidRDefault="0080038A" w:rsidP="0080038A">
      <w:pPr>
        <w:pStyle w:val="2"/>
        <w:ind w:left="851"/>
      </w:pPr>
      <w:r>
        <w:lastRenderedPageBreak/>
        <w:t>Ч</w:t>
      </w:r>
      <w:r w:rsidR="003F0922">
        <w:t>асть 4. Зоны действия источника</w:t>
      </w:r>
      <w:r>
        <w:t xml:space="preserve"> тепловой энергии</w:t>
      </w:r>
      <w:bookmarkEnd w:id="6"/>
    </w:p>
    <w:p w:rsidR="00FB5AE3" w:rsidRDefault="00FB5AE3" w:rsidP="001E4783">
      <w:pPr>
        <w:pStyle w:val="e"/>
        <w:ind w:firstLine="0"/>
      </w:pPr>
      <w:r>
        <w:t xml:space="preserve">      </w:t>
      </w:r>
      <w:r w:rsidR="0080038A" w:rsidRPr="00CE3071">
        <w:t xml:space="preserve">На территории муниципального образования </w:t>
      </w:r>
      <w:proofErr w:type="spellStart"/>
      <w:r w:rsidR="00686FEC">
        <w:t>Замишевское</w:t>
      </w:r>
      <w:proofErr w:type="spellEnd"/>
      <w:r w:rsidR="0080038A" w:rsidRPr="00CE3071">
        <w:t xml:space="preserve"> сельское поселение </w:t>
      </w:r>
      <w:proofErr w:type="spellStart"/>
      <w:r w:rsidR="0080038A" w:rsidRPr="00CE3071">
        <w:t>Новозыбковского</w:t>
      </w:r>
      <w:proofErr w:type="spellEnd"/>
      <w:r w:rsidR="0080038A" w:rsidRPr="00CE3071">
        <w:t xml:space="preserve"> района Брянской области действует один  источник централизованного теплоснабжения </w:t>
      </w:r>
      <w:r w:rsidR="00A30505">
        <w:t xml:space="preserve">в </w:t>
      </w:r>
      <w:r w:rsidR="00686FEC">
        <w:t xml:space="preserve">селе </w:t>
      </w:r>
      <w:proofErr w:type="spellStart"/>
      <w:r w:rsidR="00686FEC">
        <w:t>Замишево</w:t>
      </w:r>
      <w:proofErr w:type="spellEnd"/>
      <w:r w:rsidR="0080038A" w:rsidRPr="00CE3071">
        <w:t>, имеющи</w:t>
      </w:r>
      <w:r w:rsidR="00A30505">
        <w:t>й</w:t>
      </w:r>
      <w:r w:rsidR="0080038A" w:rsidRPr="00CE3071">
        <w:t xml:space="preserve"> наружные сети теплоснабжения. </w:t>
      </w:r>
      <w:r w:rsidR="00686FEC">
        <w:t>Описание зон действия источника</w:t>
      </w:r>
      <w:r w:rsidR="0080038A" w:rsidRPr="00CE3071">
        <w:t xml:space="preserve"> теплоснабжения с указанием перечня подключенных объектов приведено в табл. 4</w:t>
      </w:r>
      <w:r w:rsidR="00694FB8" w:rsidRPr="00CE3071">
        <w:t>.1</w:t>
      </w:r>
    </w:p>
    <w:p w:rsidR="0080038A" w:rsidRPr="00CE3071" w:rsidRDefault="0080038A" w:rsidP="0080038A">
      <w:pPr>
        <w:pStyle w:val="e"/>
        <w:jc w:val="right"/>
      </w:pPr>
      <w:r w:rsidRPr="00CE3071">
        <w:t>Таблица 4</w:t>
      </w:r>
      <w:r w:rsidR="00694FB8" w:rsidRPr="00CE3071">
        <w:t>.1</w:t>
      </w:r>
    </w:p>
    <w:tbl>
      <w:tblPr>
        <w:tblW w:w="10843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3"/>
        <w:gridCol w:w="2551"/>
        <w:gridCol w:w="2410"/>
        <w:gridCol w:w="1134"/>
        <w:gridCol w:w="1985"/>
      </w:tblGrid>
      <w:tr w:rsidR="0080038A" w:rsidRPr="002F54A9" w:rsidTr="007D391B">
        <w:trPr>
          <w:trHeight w:val="340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FB5AE3" w:rsidRDefault="0080038A" w:rsidP="005F35CA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7D391B">
              <w:rPr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80038A" w:rsidRPr="002F54A9" w:rsidTr="007D391B">
        <w:trPr>
          <w:trHeight w:val="54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Default="0080038A" w:rsidP="005F35CA">
            <w:pPr>
              <w:pStyle w:val="e"/>
              <w:ind w:firstLine="0"/>
              <w:jc w:val="center"/>
            </w:pPr>
            <w:r>
              <w:t>Наименование</w:t>
            </w:r>
          </w:p>
          <w:p w:rsidR="0080038A" w:rsidRDefault="0080038A" w:rsidP="005F35CA">
            <w:pPr>
              <w:pStyle w:val="e"/>
              <w:ind w:firstLine="0"/>
              <w:jc w:val="center"/>
            </w:pPr>
            <w:r>
              <w:t>абонента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Default="0080038A" w:rsidP="005F35CA">
            <w:pPr>
              <w:pStyle w:val="e"/>
              <w:ind w:firstLine="0"/>
              <w:jc w:val="center"/>
            </w:pPr>
            <w:r w:rsidRPr="00640CA0">
              <w:t>Наименование</w:t>
            </w:r>
          </w:p>
          <w:p w:rsidR="0080038A" w:rsidRPr="00640CA0" w:rsidRDefault="0080038A" w:rsidP="005F35CA">
            <w:pPr>
              <w:pStyle w:val="e"/>
              <w:ind w:firstLine="0"/>
              <w:jc w:val="center"/>
            </w:pPr>
            <w:r w:rsidRPr="00640CA0">
              <w:t>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Default="0080038A" w:rsidP="005F35CA">
            <w:pPr>
              <w:pStyle w:val="e"/>
              <w:ind w:firstLine="0"/>
              <w:jc w:val="center"/>
            </w:pPr>
            <w: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430D94" w:rsidRDefault="0080038A" w:rsidP="005F35CA">
            <w:pPr>
              <w:pStyle w:val="10"/>
              <w:keepNext/>
              <w:keepLines/>
              <w:shd w:val="clear" w:color="auto" w:fill="auto"/>
              <w:rPr>
                <w:b w:val="0"/>
                <w:sz w:val="24"/>
                <w:szCs w:val="24"/>
                <w:vertAlign w:val="superscript"/>
              </w:rPr>
            </w:pPr>
            <w:r w:rsidRPr="00430D94">
              <w:rPr>
                <w:b w:val="0"/>
                <w:sz w:val="24"/>
                <w:szCs w:val="24"/>
              </w:rPr>
              <w:t>Объем здания, м</w:t>
            </w:r>
            <w:r w:rsidRPr="00430D94">
              <w:rPr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Default="0080038A" w:rsidP="005F35CA">
            <w:pPr>
              <w:pStyle w:val="10"/>
              <w:keepNext/>
              <w:keepLines/>
              <w:shd w:val="clear" w:color="auto" w:fill="auto"/>
              <w:rPr>
                <w:b w:val="0"/>
                <w:sz w:val="24"/>
                <w:szCs w:val="24"/>
              </w:rPr>
            </w:pPr>
            <w:r w:rsidRPr="00430D94">
              <w:rPr>
                <w:b w:val="0"/>
                <w:sz w:val="24"/>
                <w:szCs w:val="24"/>
              </w:rPr>
              <w:t>Удельная</w:t>
            </w:r>
          </w:p>
          <w:p w:rsidR="0080038A" w:rsidRPr="00430D94" w:rsidRDefault="0080038A" w:rsidP="005F35CA">
            <w:pPr>
              <w:pStyle w:val="10"/>
              <w:keepNext/>
              <w:keepLines/>
              <w:shd w:val="clear" w:color="auto" w:fill="auto"/>
              <w:rPr>
                <w:b w:val="0"/>
                <w:sz w:val="24"/>
                <w:szCs w:val="24"/>
              </w:rPr>
            </w:pPr>
            <w:r w:rsidRPr="00430D94">
              <w:rPr>
                <w:b w:val="0"/>
                <w:sz w:val="24"/>
                <w:szCs w:val="24"/>
              </w:rPr>
              <w:t>отопительная характеристика</w:t>
            </w:r>
          </w:p>
        </w:tc>
      </w:tr>
      <w:tr w:rsidR="0080038A" w:rsidRPr="002F54A9" w:rsidTr="007D391B">
        <w:trPr>
          <w:trHeight w:val="28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AA5EE3" w:rsidRDefault="0080038A" w:rsidP="00C665D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 w:rsidRPr="00AA5EE3">
              <w:rPr>
                <w:b w:val="0"/>
                <w:sz w:val="22"/>
                <w:szCs w:val="22"/>
              </w:rPr>
              <w:t>МБУК «МКДО</w:t>
            </w:r>
          </w:p>
          <w:p w:rsidR="0080038A" w:rsidRPr="00AA5EE3" w:rsidRDefault="0080038A" w:rsidP="00C665D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AA5EE3">
              <w:rPr>
                <w:b w:val="0"/>
                <w:sz w:val="22"/>
                <w:szCs w:val="22"/>
              </w:rPr>
              <w:t>Новозыбковского</w:t>
            </w:r>
            <w:proofErr w:type="spellEnd"/>
            <w:r w:rsidRPr="00AA5EE3">
              <w:rPr>
                <w:b w:val="0"/>
                <w:sz w:val="22"/>
                <w:szCs w:val="22"/>
              </w:rPr>
              <w:t xml:space="preserve">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AA5EE3" w:rsidRDefault="0080038A" w:rsidP="00C665D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 w:rsidRPr="00AA5EE3">
              <w:rPr>
                <w:b w:val="0"/>
                <w:sz w:val="22"/>
                <w:szCs w:val="22"/>
              </w:rPr>
              <w:t>Сельский Дом</w:t>
            </w:r>
          </w:p>
          <w:p w:rsidR="0080038A" w:rsidRPr="00AA5EE3" w:rsidRDefault="0080038A" w:rsidP="00C665D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 w:rsidRPr="00AA5EE3">
              <w:rPr>
                <w:b w:val="0"/>
                <w:sz w:val="22"/>
                <w:szCs w:val="22"/>
              </w:rPr>
              <w:t xml:space="preserve">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C665D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Замишево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80038A" w:rsidRPr="00AA5EE3" w:rsidRDefault="007D391B" w:rsidP="00C665D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</w:t>
            </w:r>
            <w:proofErr w:type="spellStart"/>
            <w:r>
              <w:rPr>
                <w:b w:val="0"/>
                <w:sz w:val="22"/>
                <w:szCs w:val="22"/>
              </w:rPr>
              <w:t>Манюковская</w:t>
            </w:r>
            <w:proofErr w:type="spellEnd"/>
            <w:r>
              <w:rPr>
                <w:b w:val="0"/>
                <w:sz w:val="22"/>
                <w:szCs w:val="22"/>
              </w:rPr>
              <w:t>,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AA5EE3" w:rsidRDefault="007D391B" w:rsidP="00C665D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6 201</w:t>
            </w:r>
            <w:r w:rsidR="0080038A" w:rsidRPr="00AA5EE3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AA5EE3" w:rsidRDefault="0080038A" w:rsidP="007D391B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AA5EE3">
              <w:rPr>
                <w:b w:val="0"/>
                <w:sz w:val="22"/>
                <w:szCs w:val="22"/>
              </w:rPr>
              <w:t>0,</w:t>
            </w:r>
            <w:r w:rsidR="007D391B">
              <w:rPr>
                <w:b w:val="0"/>
                <w:sz w:val="22"/>
                <w:szCs w:val="22"/>
              </w:rPr>
              <w:t>450</w:t>
            </w:r>
          </w:p>
        </w:tc>
      </w:tr>
      <w:tr w:rsidR="007D391B" w:rsidRPr="002F54A9" w:rsidTr="007D391B">
        <w:trPr>
          <w:trHeight w:val="34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Pr="00AA5EE3" w:rsidRDefault="007D391B" w:rsidP="00C665D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Новозыбковское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РАЙПО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Pr="00AA5EE3" w:rsidRDefault="007D391B" w:rsidP="002F310C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Магазин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Замишево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7D391B" w:rsidRPr="00AA5EE3" w:rsidRDefault="007D391B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</w:t>
            </w:r>
            <w:proofErr w:type="spellStart"/>
            <w:r>
              <w:rPr>
                <w:b w:val="0"/>
                <w:sz w:val="22"/>
                <w:szCs w:val="22"/>
              </w:rPr>
              <w:t>Манюковская</w:t>
            </w:r>
            <w:proofErr w:type="spellEnd"/>
            <w:r>
              <w:rPr>
                <w:b w:val="0"/>
                <w:sz w:val="22"/>
                <w:szCs w:val="22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B" w:rsidRPr="00AA5EE3" w:rsidRDefault="007D391B" w:rsidP="00C665D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1 673,1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B" w:rsidRPr="00AA5EE3" w:rsidRDefault="007D391B" w:rsidP="00C665D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0,38</w:t>
            </w:r>
            <w:r w:rsidRPr="00AA5EE3">
              <w:rPr>
                <w:b w:val="0"/>
                <w:sz w:val="22"/>
                <w:szCs w:val="22"/>
              </w:rPr>
              <w:t>0</w:t>
            </w:r>
          </w:p>
        </w:tc>
      </w:tr>
      <w:tr w:rsidR="007D391B" w:rsidRPr="002F54A9" w:rsidTr="007D391B">
        <w:trPr>
          <w:trHeight w:val="13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Pr="00E80E9A" w:rsidRDefault="007D391B" w:rsidP="000F55C3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ГБЗУ «</w:t>
            </w:r>
            <w:proofErr w:type="spellStart"/>
            <w:r>
              <w:rPr>
                <w:b w:val="0"/>
                <w:sz w:val="22"/>
                <w:szCs w:val="22"/>
              </w:rPr>
              <w:t>Новозыбковская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ЦРБ»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Pr="00AA5EE3" w:rsidRDefault="007D391B" w:rsidP="00C665D4">
            <w:pPr>
              <w:pStyle w:val="10"/>
              <w:keepNext/>
              <w:keepLines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Фельдшерский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Замишево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7D391B" w:rsidRPr="00AA5EE3" w:rsidRDefault="007D391B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</w:t>
            </w:r>
            <w:proofErr w:type="spellStart"/>
            <w:r>
              <w:rPr>
                <w:b w:val="0"/>
                <w:sz w:val="22"/>
                <w:szCs w:val="22"/>
              </w:rPr>
              <w:t>Манюковская</w:t>
            </w:r>
            <w:proofErr w:type="spellEnd"/>
            <w:r>
              <w:rPr>
                <w:b w:val="0"/>
                <w:sz w:val="22"/>
                <w:szCs w:val="22"/>
              </w:rPr>
              <w:t>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B" w:rsidRPr="00AA5EE3" w:rsidRDefault="007D391B" w:rsidP="00C665D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158</w:t>
            </w:r>
            <w:r w:rsidRPr="00AA5EE3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B" w:rsidRPr="00AA5EE3" w:rsidRDefault="007D391B" w:rsidP="00C665D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0,400</w:t>
            </w:r>
          </w:p>
        </w:tc>
      </w:tr>
      <w:tr w:rsidR="007D391B" w:rsidRPr="002F54A9" w:rsidTr="007D391B">
        <w:trPr>
          <w:trHeight w:val="34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Pr="00E3647C" w:rsidRDefault="007D391B" w:rsidP="007D391B">
            <w:pPr>
              <w:pStyle w:val="a7"/>
              <w:ind w:right="11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ФГУП  «Боевик» </w:t>
            </w:r>
            <w:proofErr w:type="spellStart"/>
            <w:r>
              <w:rPr>
                <w:szCs w:val="24"/>
              </w:rPr>
              <w:t>Россельхозакадемии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Pr="00AA5EE3" w:rsidRDefault="007D391B" w:rsidP="00C665D4">
            <w:pPr>
              <w:pStyle w:val="10"/>
              <w:keepNext/>
              <w:keepLines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AA5EE3">
              <w:rPr>
                <w:b w:val="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Замишево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7D391B" w:rsidRPr="00AA5EE3" w:rsidRDefault="007D391B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</w:t>
            </w:r>
            <w:proofErr w:type="spellStart"/>
            <w:r>
              <w:rPr>
                <w:b w:val="0"/>
                <w:sz w:val="22"/>
                <w:szCs w:val="22"/>
              </w:rPr>
              <w:t>Манюковская</w:t>
            </w:r>
            <w:proofErr w:type="spellEnd"/>
            <w:r>
              <w:rPr>
                <w:b w:val="0"/>
                <w:sz w:val="22"/>
                <w:szCs w:val="22"/>
              </w:rPr>
              <w:t>, 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B" w:rsidRPr="00AA5EE3" w:rsidRDefault="007D391B" w:rsidP="00C665D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1 084</w:t>
            </w:r>
            <w:r w:rsidRPr="00AA5EE3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B" w:rsidRPr="00AA5EE3" w:rsidRDefault="007D391B" w:rsidP="007D391B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 w:rsidRPr="00AA5EE3">
              <w:rPr>
                <w:b w:val="0"/>
                <w:sz w:val="22"/>
                <w:szCs w:val="22"/>
              </w:rPr>
              <w:t>0,</w:t>
            </w:r>
            <w:r>
              <w:rPr>
                <w:b w:val="0"/>
                <w:sz w:val="22"/>
                <w:szCs w:val="22"/>
              </w:rPr>
              <w:t>600</w:t>
            </w:r>
          </w:p>
        </w:tc>
      </w:tr>
      <w:tr w:rsidR="00732C54" w:rsidRPr="002F54A9" w:rsidTr="007D391B">
        <w:trPr>
          <w:trHeight w:val="34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Default="00732C54" w:rsidP="007D391B">
            <w:pPr>
              <w:pStyle w:val="a7"/>
              <w:ind w:right="113"/>
              <w:jc w:val="left"/>
              <w:rPr>
                <w:szCs w:val="24"/>
              </w:rPr>
            </w:pPr>
            <w:r>
              <w:rPr>
                <w:szCs w:val="24"/>
              </w:rPr>
              <w:t>Частный сектор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Pr="00AA5EE3" w:rsidRDefault="00732C54" w:rsidP="00C665D4">
            <w:pPr>
              <w:pStyle w:val="10"/>
              <w:keepNext/>
              <w:keepLines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Замишево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732C54" w:rsidRPr="00AA5EE3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</w:t>
            </w:r>
            <w:proofErr w:type="spellStart"/>
            <w:r>
              <w:rPr>
                <w:b w:val="0"/>
                <w:sz w:val="22"/>
                <w:szCs w:val="22"/>
              </w:rPr>
              <w:t>Манюковская</w:t>
            </w:r>
            <w:proofErr w:type="spellEnd"/>
            <w:r>
              <w:rPr>
                <w:b w:val="0"/>
                <w:sz w:val="22"/>
                <w:szCs w:val="22"/>
              </w:rPr>
              <w:t>,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Default="00732C54" w:rsidP="00C665D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Pr="00AA5EE3" w:rsidRDefault="00732C54" w:rsidP="007D391B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0,780</w:t>
            </w:r>
          </w:p>
        </w:tc>
      </w:tr>
      <w:tr w:rsidR="00732C54" w:rsidRPr="002F54A9" w:rsidTr="007D391B">
        <w:trPr>
          <w:trHeight w:val="340"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54" w:rsidRPr="00AA5EE3" w:rsidRDefault="00732C54" w:rsidP="000F55C3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Жилые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Pr="00AA5EE3" w:rsidRDefault="00732C54" w:rsidP="000F55C3">
            <w:pPr>
              <w:pStyle w:val="10"/>
              <w:keepNext/>
              <w:keepLines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Многоквартирный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Замишево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732C54" w:rsidRPr="00AA5EE3" w:rsidRDefault="00732C54" w:rsidP="00732C5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Комсомольская,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Default="00732C54" w:rsidP="00C665D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1 463,0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Pr="00AA5EE3" w:rsidRDefault="00732C54" w:rsidP="00732C5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0,570</w:t>
            </w:r>
          </w:p>
        </w:tc>
      </w:tr>
      <w:tr w:rsidR="00732C54" w:rsidRPr="002F54A9" w:rsidTr="007D391B">
        <w:trPr>
          <w:trHeight w:val="340"/>
        </w:trPr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C54" w:rsidRPr="00AA5EE3" w:rsidRDefault="00732C54" w:rsidP="000F55C3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Pr="00AA5EE3" w:rsidRDefault="00732C54" w:rsidP="000F55C3">
            <w:pPr>
              <w:pStyle w:val="10"/>
              <w:keepNext/>
              <w:keepLines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Многоквартирный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Замишево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732C54" w:rsidRPr="00AA5EE3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</w:t>
            </w:r>
            <w:proofErr w:type="spellStart"/>
            <w:r>
              <w:rPr>
                <w:b w:val="0"/>
                <w:sz w:val="22"/>
                <w:szCs w:val="22"/>
              </w:rPr>
              <w:t>Манюковская</w:t>
            </w:r>
            <w:proofErr w:type="spellEnd"/>
            <w:r>
              <w:rPr>
                <w:b w:val="0"/>
                <w:sz w:val="22"/>
                <w:szCs w:val="22"/>
              </w:rPr>
              <w:t>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Default="00732C54" w:rsidP="00C665D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3 802,0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Pr="00AA5EE3" w:rsidRDefault="00732C54" w:rsidP="00732C5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0,480</w:t>
            </w:r>
          </w:p>
        </w:tc>
      </w:tr>
      <w:tr w:rsidR="00732C54" w:rsidRPr="002F54A9" w:rsidTr="007D391B">
        <w:trPr>
          <w:trHeight w:val="340"/>
        </w:trPr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C54" w:rsidRPr="00AA5EE3" w:rsidRDefault="00732C54" w:rsidP="000F55C3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Pr="00AA5EE3" w:rsidRDefault="00732C54" w:rsidP="000F55C3">
            <w:pPr>
              <w:pStyle w:val="10"/>
              <w:keepNext/>
              <w:keepLines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Многоквартирный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Замишево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732C54" w:rsidRPr="00AA5EE3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</w:t>
            </w:r>
            <w:proofErr w:type="spellStart"/>
            <w:r>
              <w:rPr>
                <w:b w:val="0"/>
                <w:sz w:val="22"/>
                <w:szCs w:val="22"/>
              </w:rPr>
              <w:t>Манюковская</w:t>
            </w:r>
            <w:proofErr w:type="spellEnd"/>
            <w:r>
              <w:rPr>
                <w:b w:val="0"/>
                <w:sz w:val="22"/>
                <w:szCs w:val="22"/>
              </w:rPr>
              <w:t>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3 838,0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Pr="00AA5EE3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0,480</w:t>
            </w:r>
          </w:p>
        </w:tc>
      </w:tr>
      <w:tr w:rsidR="00732C54" w:rsidRPr="002F54A9" w:rsidTr="007D391B">
        <w:trPr>
          <w:trHeight w:val="340"/>
        </w:trPr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C54" w:rsidRDefault="00732C54" w:rsidP="00E3647C">
            <w:pPr>
              <w:pStyle w:val="a7"/>
              <w:ind w:right="113"/>
              <w:jc w:val="left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Pr="00AA5EE3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Многоквартирный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Замишево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732C54" w:rsidRPr="00AA5EE3" w:rsidRDefault="00732C54" w:rsidP="00732C5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</w:t>
            </w:r>
            <w:proofErr w:type="spellStart"/>
            <w:r>
              <w:rPr>
                <w:b w:val="0"/>
                <w:sz w:val="22"/>
                <w:szCs w:val="22"/>
              </w:rPr>
              <w:t>Манюковская</w:t>
            </w:r>
            <w:proofErr w:type="spellEnd"/>
            <w:r>
              <w:rPr>
                <w:b w:val="0"/>
                <w:sz w:val="22"/>
                <w:szCs w:val="22"/>
              </w:rPr>
              <w:t>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Default="00732C54" w:rsidP="00732C54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3 660,4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Pr="00AA5EE3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0,480</w:t>
            </w:r>
          </w:p>
        </w:tc>
      </w:tr>
      <w:tr w:rsidR="00732C54" w:rsidRPr="002F54A9" w:rsidTr="007D391B">
        <w:trPr>
          <w:trHeight w:val="340"/>
        </w:trPr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C54" w:rsidRDefault="00732C54" w:rsidP="00E3647C">
            <w:pPr>
              <w:pStyle w:val="a7"/>
              <w:ind w:right="113"/>
              <w:jc w:val="left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Pr="00AA5EE3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Многоквартирный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Замишево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732C54" w:rsidRPr="00AA5EE3" w:rsidRDefault="00732C54" w:rsidP="00732C5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</w:t>
            </w:r>
            <w:proofErr w:type="spellStart"/>
            <w:r>
              <w:rPr>
                <w:b w:val="0"/>
                <w:sz w:val="22"/>
                <w:szCs w:val="22"/>
              </w:rPr>
              <w:t>Манюковская</w:t>
            </w:r>
            <w:proofErr w:type="spellEnd"/>
            <w:r>
              <w:rPr>
                <w:b w:val="0"/>
                <w:sz w:val="22"/>
                <w:szCs w:val="22"/>
              </w:rPr>
              <w:t>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1 278,0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Default="00732C54" w:rsidP="00E3647C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0,590</w:t>
            </w:r>
          </w:p>
        </w:tc>
      </w:tr>
      <w:tr w:rsidR="00732C54" w:rsidRPr="002F54A9" w:rsidTr="007D391B">
        <w:trPr>
          <w:trHeight w:val="340"/>
        </w:trPr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C54" w:rsidRDefault="00732C54" w:rsidP="00E3647C">
            <w:pPr>
              <w:pStyle w:val="a7"/>
              <w:ind w:right="113"/>
              <w:jc w:val="left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Pr="00AA5EE3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Многоквартирный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Замишево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732C54" w:rsidRPr="00AA5EE3" w:rsidRDefault="00732C54" w:rsidP="00732C5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</w:t>
            </w:r>
            <w:proofErr w:type="spellStart"/>
            <w:r>
              <w:rPr>
                <w:b w:val="0"/>
                <w:sz w:val="22"/>
                <w:szCs w:val="22"/>
              </w:rPr>
              <w:t>Манюковская</w:t>
            </w:r>
            <w:proofErr w:type="spellEnd"/>
            <w:r>
              <w:rPr>
                <w:b w:val="0"/>
                <w:sz w:val="22"/>
                <w:szCs w:val="22"/>
              </w:rPr>
              <w:t>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3 386,0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Default="00732C54" w:rsidP="00E3647C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0,480</w:t>
            </w:r>
          </w:p>
        </w:tc>
      </w:tr>
      <w:tr w:rsidR="00732C54" w:rsidRPr="002F54A9" w:rsidTr="007D391B">
        <w:trPr>
          <w:trHeight w:val="340"/>
        </w:trPr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C54" w:rsidRDefault="00732C54" w:rsidP="00E3647C">
            <w:pPr>
              <w:pStyle w:val="a7"/>
              <w:ind w:right="113"/>
              <w:jc w:val="left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Pr="00AA5EE3" w:rsidRDefault="00732C54" w:rsidP="000F55C3">
            <w:pPr>
              <w:pStyle w:val="10"/>
              <w:keepNext/>
              <w:keepLines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Многоквартирный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Замишево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732C54" w:rsidRPr="00AA5EE3" w:rsidRDefault="00732C54" w:rsidP="00732C5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</w:t>
            </w:r>
            <w:proofErr w:type="spellStart"/>
            <w:r>
              <w:rPr>
                <w:b w:val="0"/>
                <w:sz w:val="22"/>
                <w:szCs w:val="22"/>
              </w:rPr>
              <w:t>Манюковская</w:t>
            </w:r>
            <w:proofErr w:type="spellEnd"/>
            <w:r>
              <w:rPr>
                <w:b w:val="0"/>
                <w:sz w:val="22"/>
                <w:szCs w:val="22"/>
              </w:rPr>
              <w:t>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1 634,0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Pr="00AA5EE3" w:rsidRDefault="00732C54" w:rsidP="00E3647C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0,560</w:t>
            </w:r>
          </w:p>
        </w:tc>
      </w:tr>
      <w:tr w:rsidR="00732C54" w:rsidRPr="002F54A9" w:rsidTr="007D391B">
        <w:trPr>
          <w:trHeight w:val="340"/>
        </w:trPr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C54" w:rsidRDefault="00732C54" w:rsidP="00E3647C">
            <w:pPr>
              <w:pStyle w:val="a7"/>
              <w:ind w:right="113"/>
              <w:jc w:val="left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Pr="00AA5EE3" w:rsidRDefault="00732C54" w:rsidP="000F55C3">
            <w:pPr>
              <w:pStyle w:val="10"/>
              <w:keepNext/>
              <w:keepLines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Многоквартирный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Замишево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732C54" w:rsidRPr="00AA5EE3" w:rsidRDefault="00732C54" w:rsidP="00732C5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</w:t>
            </w:r>
            <w:proofErr w:type="spellStart"/>
            <w:r>
              <w:rPr>
                <w:b w:val="0"/>
                <w:sz w:val="22"/>
                <w:szCs w:val="22"/>
              </w:rPr>
              <w:t>Манюковская</w:t>
            </w:r>
            <w:proofErr w:type="spellEnd"/>
            <w:r>
              <w:rPr>
                <w:b w:val="0"/>
                <w:sz w:val="22"/>
                <w:szCs w:val="22"/>
              </w:rPr>
              <w:t>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2 944,0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Pr="00AA5EE3" w:rsidRDefault="00732C54" w:rsidP="00E3647C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0,500</w:t>
            </w:r>
          </w:p>
        </w:tc>
      </w:tr>
      <w:tr w:rsidR="00732C54" w:rsidRPr="002F54A9" w:rsidTr="007D391B">
        <w:trPr>
          <w:trHeight w:val="340"/>
        </w:trPr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Default="00732C54" w:rsidP="00E3647C">
            <w:pPr>
              <w:pStyle w:val="a7"/>
              <w:ind w:right="113"/>
              <w:jc w:val="left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Pr="00AA5EE3" w:rsidRDefault="00732C54" w:rsidP="000F55C3">
            <w:pPr>
              <w:pStyle w:val="10"/>
              <w:keepNext/>
              <w:keepLines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Многоквартирный 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Замишево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732C54" w:rsidRPr="00AA5EE3" w:rsidRDefault="00732C54" w:rsidP="00732C54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ул. </w:t>
            </w:r>
            <w:proofErr w:type="spellStart"/>
            <w:r>
              <w:rPr>
                <w:b w:val="0"/>
                <w:sz w:val="22"/>
                <w:szCs w:val="22"/>
              </w:rPr>
              <w:t>Манюковская</w:t>
            </w:r>
            <w:proofErr w:type="spellEnd"/>
            <w:r>
              <w:rPr>
                <w:b w:val="0"/>
                <w:sz w:val="22"/>
                <w:szCs w:val="22"/>
              </w:rPr>
              <w:t>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Default="00732C54" w:rsidP="00056E61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1 178,0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54" w:rsidRPr="00AA5EE3" w:rsidRDefault="00732C54" w:rsidP="00E3647C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0,610</w:t>
            </w:r>
          </w:p>
        </w:tc>
      </w:tr>
    </w:tbl>
    <w:p w:rsidR="0080038A" w:rsidRDefault="0080038A" w:rsidP="001E4783">
      <w:pPr>
        <w:pStyle w:val="2"/>
        <w:jc w:val="left"/>
      </w:pPr>
      <w:bookmarkStart w:id="7" w:name="_Toc356801077"/>
    </w:p>
    <w:p w:rsidR="00694FB8" w:rsidRPr="00CE3071" w:rsidRDefault="00694FB8" w:rsidP="00694FB8">
      <w:pPr>
        <w:jc w:val="center"/>
      </w:pPr>
      <w:r w:rsidRPr="00CE3071">
        <w:t xml:space="preserve">Тепловой баланс котельной </w:t>
      </w:r>
      <w:r w:rsidR="00732C54">
        <w:t xml:space="preserve">села </w:t>
      </w:r>
      <w:proofErr w:type="spellStart"/>
      <w:r w:rsidR="00732C54">
        <w:t>Замишево</w:t>
      </w:r>
      <w:proofErr w:type="spellEnd"/>
    </w:p>
    <w:p w:rsidR="00694FB8" w:rsidRDefault="00CE3071" w:rsidP="00CE3071">
      <w:pPr>
        <w:pStyle w:val="e"/>
        <w:spacing w:before="0"/>
        <w:jc w:val="right"/>
      </w:pPr>
      <w:r w:rsidRPr="00EF4FD8">
        <w:t xml:space="preserve">Таблица </w:t>
      </w:r>
      <w:r>
        <w:t xml:space="preserve">4.2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2410"/>
        <w:gridCol w:w="1559"/>
      </w:tblGrid>
      <w:tr w:rsidR="00694FB8" w:rsidRPr="00CE3071" w:rsidTr="001E4783">
        <w:trPr>
          <w:trHeight w:val="2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8" w:rsidRPr="00CE3071" w:rsidRDefault="00755B49" w:rsidP="00755B49">
            <w:pPr>
              <w:pStyle w:val="e"/>
              <w:spacing w:before="0"/>
              <w:ind w:firstLine="0"/>
              <w:jc w:val="left"/>
            </w:pPr>
            <w:r w:rsidRPr="00CE3071">
              <w:t>Располагаемая мощность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8" w:rsidRPr="00CE3071" w:rsidRDefault="00755B49" w:rsidP="00755B49">
            <w:pPr>
              <w:pStyle w:val="e"/>
              <w:spacing w:before="0"/>
              <w:ind w:firstLine="0"/>
              <w:jc w:val="left"/>
            </w:pPr>
            <w:r w:rsidRPr="00CE3071">
              <w:t>Гкал/час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B8" w:rsidRPr="00CE3071" w:rsidRDefault="00732C54" w:rsidP="00755B49">
            <w:pPr>
              <w:pStyle w:val="e"/>
              <w:spacing w:before="0"/>
              <w:ind w:firstLine="0"/>
              <w:jc w:val="center"/>
            </w:pPr>
            <w:r>
              <w:t>4,8</w:t>
            </w:r>
          </w:p>
        </w:tc>
      </w:tr>
      <w:tr w:rsidR="00755B49" w:rsidRPr="00CE3071" w:rsidTr="00CE3071">
        <w:trPr>
          <w:trHeight w:val="27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>
            <w:r w:rsidRPr="00CE3071">
              <w:t>Фактическая мощность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49" w:rsidRPr="00CE3071" w:rsidRDefault="00755B49" w:rsidP="005F35CA">
            <w:pPr>
              <w:pStyle w:val="e"/>
              <w:spacing w:before="0"/>
              <w:ind w:firstLine="0"/>
              <w:jc w:val="left"/>
            </w:pPr>
            <w:r w:rsidRPr="00CE3071">
              <w:t>Гкал/час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32C54" w:rsidP="001E4783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2,4</w:t>
            </w:r>
          </w:p>
        </w:tc>
      </w:tr>
      <w:tr w:rsidR="00755B49" w:rsidRPr="00CE3071" w:rsidTr="00CE3071">
        <w:trPr>
          <w:trHeight w:val="29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>
            <w:r w:rsidRPr="00CE3071">
              <w:t>Количество вырабатываемого тепла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49" w:rsidRPr="00CE3071" w:rsidRDefault="00755B49" w:rsidP="005F35CA">
            <w:pPr>
              <w:pStyle w:val="e"/>
              <w:spacing w:before="0"/>
              <w:ind w:firstLine="0"/>
              <w:jc w:val="left"/>
            </w:pPr>
            <w:r w:rsidRPr="00CE3071">
              <w:t>Гкал/час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32C54" w:rsidP="00755B49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2721,8</w:t>
            </w:r>
          </w:p>
        </w:tc>
      </w:tr>
      <w:tr w:rsidR="00755B49" w:rsidRPr="00CE3071" w:rsidTr="001E4783">
        <w:trPr>
          <w:trHeight w:val="1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>
            <w:r w:rsidRPr="00CE3071">
              <w:t>Удельный расход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 w:rsidP="00755B49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CE3071">
              <w:rPr>
                <w:b w:val="0"/>
                <w:sz w:val="24"/>
                <w:szCs w:val="24"/>
              </w:rPr>
              <w:t>кг</w:t>
            </w:r>
            <w:proofErr w:type="gramEnd"/>
            <w:r w:rsidRPr="00CE3071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CE3071">
              <w:rPr>
                <w:b w:val="0"/>
                <w:sz w:val="24"/>
                <w:szCs w:val="24"/>
              </w:rPr>
              <w:t>у.т</w:t>
            </w:r>
            <w:proofErr w:type="spellEnd"/>
            <w:r w:rsidRPr="00CE3071">
              <w:rPr>
                <w:b w:val="0"/>
                <w:sz w:val="24"/>
                <w:szCs w:val="24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32C54" w:rsidP="00755B49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185,99</w:t>
            </w:r>
          </w:p>
        </w:tc>
      </w:tr>
      <w:tr w:rsidR="00755B49" w:rsidRPr="00CE3071" w:rsidTr="001E4783">
        <w:trPr>
          <w:trHeight w:val="1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 w:rsidP="005F35CA">
            <w:r w:rsidRPr="00CE3071">
              <w:t>Годовой расход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 w:rsidP="00755B49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CE3071">
              <w:rPr>
                <w:b w:val="0"/>
                <w:sz w:val="24"/>
                <w:szCs w:val="24"/>
              </w:rPr>
              <w:t xml:space="preserve">тыс. </w:t>
            </w:r>
            <w:proofErr w:type="spellStart"/>
            <w:r w:rsidRPr="00CE3071">
              <w:rPr>
                <w:b w:val="0"/>
                <w:sz w:val="24"/>
                <w:szCs w:val="24"/>
              </w:rPr>
              <w:t>т.у.т</w:t>
            </w:r>
            <w:proofErr w:type="spellEnd"/>
            <w:r w:rsidRPr="00CE3071">
              <w:rPr>
                <w:b w:val="0"/>
                <w:sz w:val="24"/>
                <w:szCs w:val="24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32C54" w:rsidP="00755B49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506,2</w:t>
            </w:r>
          </w:p>
        </w:tc>
      </w:tr>
      <w:tr w:rsidR="00755B49" w:rsidRPr="00CE3071" w:rsidTr="00CE3071">
        <w:trPr>
          <w:trHeight w:val="9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>
            <w:r w:rsidRPr="00CE3071">
              <w:t xml:space="preserve">Соотношение расхода основного и резервного топлива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 w:rsidP="00755B49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CE3071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CE3071" w:rsidP="00CE3071">
            <w:pPr>
              <w:pStyle w:val="10"/>
              <w:keepNext/>
              <w:keepLines/>
              <w:shd w:val="clear" w:color="auto" w:fill="auto"/>
              <w:rPr>
                <w:b w:val="0"/>
                <w:sz w:val="24"/>
                <w:szCs w:val="24"/>
              </w:rPr>
            </w:pPr>
            <w:r w:rsidRPr="00CE3071">
              <w:rPr>
                <w:b w:val="0"/>
                <w:sz w:val="24"/>
                <w:szCs w:val="24"/>
              </w:rPr>
              <w:t>-</w:t>
            </w:r>
          </w:p>
        </w:tc>
      </w:tr>
      <w:tr w:rsidR="00755B49" w:rsidRPr="00CE3071" w:rsidTr="001E4783">
        <w:trPr>
          <w:trHeight w:val="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>
            <w:r w:rsidRPr="00CE3071">
              <w:t>Годовой расход электроэнергии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 w:rsidP="00755B49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CE3071">
              <w:rPr>
                <w:b w:val="0"/>
                <w:sz w:val="24"/>
                <w:szCs w:val="24"/>
              </w:rPr>
              <w:t>тыс. кВт</w:t>
            </w:r>
            <w:proofErr w:type="gramStart"/>
            <w:r w:rsidRPr="00CE3071">
              <w:rPr>
                <w:b w:val="0"/>
                <w:sz w:val="24"/>
                <w:szCs w:val="24"/>
              </w:rPr>
              <w:t>.</w:t>
            </w:r>
            <w:proofErr w:type="gramEnd"/>
            <w:r w:rsidRPr="00CE3071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E3071">
              <w:rPr>
                <w:b w:val="0"/>
                <w:sz w:val="24"/>
                <w:szCs w:val="24"/>
              </w:rPr>
              <w:t>ч</w:t>
            </w:r>
            <w:proofErr w:type="gramEnd"/>
            <w:r w:rsidRPr="00CE3071">
              <w:rPr>
                <w:b w:val="0"/>
                <w:sz w:val="24"/>
                <w:szCs w:val="24"/>
              </w:rPr>
              <w:t>./год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32C54" w:rsidP="00CE3071">
            <w:pPr>
              <w:pStyle w:val="10"/>
              <w:keepNext/>
              <w:keepLines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178,9</w:t>
            </w:r>
          </w:p>
        </w:tc>
      </w:tr>
      <w:tr w:rsidR="00755B49" w:rsidRPr="00CE3071" w:rsidTr="00CE3071">
        <w:trPr>
          <w:trHeight w:val="10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>
            <w:r w:rsidRPr="00CE3071">
              <w:t>КПД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55B49" w:rsidP="00755B49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CE3071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9" w:rsidRPr="00CE3071" w:rsidRDefault="00732C54" w:rsidP="00CE3071">
            <w:pPr>
              <w:pStyle w:val="10"/>
              <w:keepNext/>
              <w:keepLines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76,8</w:t>
            </w:r>
          </w:p>
        </w:tc>
      </w:tr>
    </w:tbl>
    <w:p w:rsidR="00694FB8" w:rsidRPr="00CE3071" w:rsidRDefault="00694FB8" w:rsidP="00694FB8">
      <w:pPr>
        <w:jc w:val="center"/>
      </w:pPr>
    </w:p>
    <w:p w:rsidR="00EB4654" w:rsidRDefault="0080038A" w:rsidP="0080038A">
      <w:pPr>
        <w:pStyle w:val="2"/>
        <w:ind w:left="851"/>
      </w:pPr>
      <w:r>
        <w:lastRenderedPageBreak/>
        <w:t>Часть</w:t>
      </w:r>
      <w:r w:rsidR="00DD1CF7">
        <w:t xml:space="preserve"> </w:t>
      </w:r>
      <w:r>
        <w:t xml:space="preserve">5. </w:t>
      </w:r>
      <w:r w:rsidRPr="0002384E">
        <w:t>Тепловые нагрузки потребителей тепловой энергии, групп потребителей</w:t>
      </w:r>
      <w:r>
        <w:t xml:space="preserve"> тепловой эне</w:t>
      </w:r>
      <w:r w:rsidR="00EB4654">
        <w:t>ргии в зонах действия источника</w:t>
      </w:r>
    </w:p>
    <w:p w:rsidR="0080038A" w:rsidRDefault="0080038A" w:rsidP="0080038A">
      <w:pPr>
        <w:pStyle w:val="2"/>
        <w:ind w:left="851"/>
      </w:pPr>
      <w:r>
        <w:t xml:space="preserve"> тепловой энергии</w:t>
      </w:r>
      <w:bookmarkEnd w:id="7"/>
    </w:p>
    <w:p w:rsidR="0080038A" w:rsidRDefault="0080038A" w:rsidP="0080038A">
      <w:pPr>
        <w:pStyle w:val="e"/>
        <w:spacing w:before="0"/>
      </w:pPr>
      <w:r>
        <w:t xml:space="preserve">Значения потребления тепловой энергии </w:t>
      </w:r>
      <w:proofErr w:type="gramStart"/>
      <w:r>
        <w:t>при расчетных температурах наружного воздуха в зонах действия источника тепловой энергии</w:t>
      </w:r>
      <w:r w:rsidRPr="00EF4FD8">
        <w:t xml:space="preserve"> с разбивкой тепловых нагрузок на максимальное потребление тепловой энергии на отоплени</w:t>
      </w:r>
      <w:r w:rsidR="00E21A83">
        <w:t>е</w:t>
      </w:r>
      <w:proofErr w:type="gramEnd"/>
      <w:r w:rsidR="00EB4654">
        <w:t>, горячее водоснабжение</w:t>
      </w:r>
      <w:r w:rsidR="00E21A83">
        <w:t xml:space="preserve"> </w:t>
      </w:r>
      <w:r w:rsidRPr="00EF4FD8">
        <w:t>и технологические нужды</w:t>
      </w:r>
      <w:r>
        <w:t xml:space="preserve"> приведены </w:t>
      </w:r>
      <w:r w:rsidRPr="00EF4FD8">
        <w:t>в табл</w:t>
      </w:r>
      <w:r>
        <w:t>ице 5</w:t>
      </w:r>
      <w:r w:rsidR="00530BF9">
        <w:t>.1.</w:t>
      </w:r>
      <w:r w:rsidRPr="00EF4FD8">
        <w:t xml:space="preserve"> </w:t>
      </w:r>
    </w:p>
    <w:p w:rsidR="0080038A" w:rsidRDefault="0080038A" w:rsidP="00CE3071">
      <w:pPr>
        <w:pStyle w:val="e"/>
        <w:jc w:val="right"/>
      </w:pPr>
      <w:r>
        <w:t>Таблица 5</w:t>
      </w:r>
      <w:r w:rsidR="00E21A83">
        <w:t>.1</w:t>
      </w:r>
    </w:p>
    <w:tbl>
      <w:tblPr>
        <w:tblpPr w:leftFromText="180" w:rightFromText="180" w:vertAnchor="text" w:horzAnchor="margin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5"/>
        <w:gridCol w:w="2676"/>
        <w:gridCol w:w="2280"/>
        <w:gridCol w:w="2398"/>
      </w:tblGrid>
      <w:tr w:rsidR="0080038A" w:rsidRPr="00B241B7" w:rsidTr="005F35CA">
        <w:trPr>
          <w:trHeight w:val="57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CE3071" w:rsidRDefault="0080038A" w:rsidP="005F35CA">
            <w:pPr>
              <w:pStyle w:val="e"/>
              <w:ind w:firstLine="0"/>
              <w:jc w:val="center"/>
            </w:pPr>
            <w:r w:rsidRPr="00CE3071">
              <w:t>Отпуск тепловой энергии в год, Гкал</w:t>
            </w:r>
          </w:p>
        </w:tc>
      </w:tr>
      <w:tr w:rsidR="0080038A" w:rsidRPr="00B241B7" w:rsidTr="005F35CA">
        <w:trPr>
          <w:trHeight w:val="93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CE3071" w:rsidRDefault="0080038A" w:rsidP="005F35CA">
            <w:pPr>
              <w:pStyle w:val="e"/>
              <w:ind w:left="175" w:hanging="175"/>
              <w:jc w:val="center"/>
            </w:pPr>
            <w:r w:rsidRPr="00CE3071">
              <w:t>На отопление</w:t>
            </w:r>
            <w:r w:rsidR="00EB4654">
              <w:t xml:space="preserve"> и горячее водоснабжение</w:t>
            </w:r>
            <w:r w:rsidRPr="00CE3071">
              <w:t>, Гкал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CE3071" w:rsidRDefault="001C6358" w:rsidP="005F35CA">
            <w:pPr>
              <w:pStyle w:val="e"/>
              <w:ind w:left="175" w:hanging="175"/>
              <w:jc w:val="center"/>
            </w:pPr>
            <w:hyperlink r:id="rId8" w:history="1">
              <w:r w:rsidR="0080038A" w:rsidRPr="00CE3071">
                <w:rPr>
                  <w:rStyle w:val="a4"/>
                  <w:color w:val="auto"/>
                  <w:u w:val="none"/>
                </w:rPr>
                <w:t>Собственные</w:t>
              </w:r>
            </w:hyperlink>
            <w:r w:rsidR="0080038A" w:rsidRPr="00CE3071">
              <w:t xml:space="preserve"> нужды котельной,  Гкал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CE3071" w:rsidRDefault="0080038A" w:rsidP="005F35CA">
            <w:pPr>
              <w:pStyle w:val="e"/>
              <w:ind w:left="175" w:hanging="175"/>
              <w:jc w:val="center"/>
            </w:pPr>
            <w:r w:rsidRPr="00CE3071">
              <w:t>Потери в тепловых сетях, Гкал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CE3071" w:rsidRDefault="0080038A" w:rsidP="005F35CA">
            <w:pPr>
              <w:pStyle w:val="e"/>
              <w:ind w:left="175" w:hanging="175"/>
              <w:jc w:val="center"/>
            </w:pPr>
            <w:r w:rsidRPr="00CE3071">
              <w:t>Всего, Гкал</w:t>
            </w:r>
          </w:p>
        </w:tc>
      </w:tr>
      <w:tr w:rsidR="0080038A" w:rsidRPr="002F54A9" w:rsidTr="00EB4654">
        <w:trPr>
          <w:trHeight w:val="29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CE3071" w:rsidRDefault="00530BF9" w:rsidP="005F35CA">
            <w:pPr>
              <w:pStyle w:val="e"/>
              <w:ind w:firstLine="0"/>
              <w:jc w:val="center"/>
            </w:pPr>
            <w:r>
              <w:t>1 964,6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CE3071" w:rsidRDefault="00530BF9" w:rsidP="00EB4654">
            <w:pPr>
              <w:pStyle w:val="e"/>
              <w:spacing w:before="0"/>
              <w:ind w:firstLine="0"/>
              <w:jc w:val="center"/>
            </w:pPr>
            <w:r>
              <w:t>63,1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CE3071" w:rsidRDefault="00530BF9" w:rsidP="005F35CA">
            <w:pPr>
              <w:pStyle w:val="e"/>
              <w:ind w:firstLine="0"/>
              <w:jc w:val="center"/>
            </w:pPr>
            <w:r>
              <w:t>694,1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CE3071" w:rsidRDefault="00530BF9" w:rsidP="005F35CA">
            <w:pPr>
              <w:pStyle w:val="e"/>
              <w:ind w:firstLine="0"/>
              <w:jc w:val="center"/>
            </w:pPr>
            <w:r>
              <w:t>2 721,8</w:t>
            </w:r>
          </w:p>
        </w:tc>
      </w:tr>
    </w:tbl>
    <w:p w:rsidR="0080038A" w:rsidRDefault="0080038A" w:rsidP="00CE3071">
      <w:pPr>
        <w:autoSpaceDE w:val="0"/>
        <w:autoSpaceDN w:val="0"/>
        <w:adjustRightInd w:val="0"/>
        <w:rPr>
          <w:rFonts w:eastAsia="TimesNewRoman"/>
        </w:rPr>
      </w:pPr>
    </w:p>
    <w:p w:rsidR="0080038A" w:rsidRDefault="0080038A" w:rsidP="0080038A">
      <w:pPr>
        <w:autoSpaceDE w:val="0"/>
        <w:autoSpaceDN w:val="0"/>
        <w:adjustRightInd w:val="0"/>
        <w:ind w:firstLine="709"/>
        <w:rPr>
          <w:rFonts w:eastAsia="TimesNewRoman"/>
        </w:rPr>
      </w:pPr>
    </w:p>
    <w:p w:rsidR="0080038A" w:rsidRDefault="0080038A" w:rsidP="0080038A">
      <w:pPr>
        <w:pStyle w:val="2"/>
        <w:ind w:left="709"/>
      </w:pPr>
      <w:bookmarkStart w:id="8" w:name="_Toc356801078"/>
      <w:r>
        <w:t>Часть 6. Балансы тепловой мощности и тепловой нагр</w:t>
      </w:r>
      <w:r w:rsidR="00EB4654">
        <w:t>узки в зонах действия источника</w:t>
      </w:r>
      <w:r>
        <w:t xml:space="preserve"> тепловой энергии</w:t>
      </w:r>
      <w:bookmarkEnd w:id="8"/>
    </w:p>
    <w:p w:rsidR="0080038A" w:rsidRDefault="0080038A" w:rsidP="00E21A8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D05B6">
        <w:t>Баланс</w:t>
      </w:r>
      <w:r>
        <w:t xml:space="preserve"> </w:t>
      </w:r>
      <w:r w:rsidRPr="00AD05B6">
        <w:t>тепловой мощности подразумевает соответствие</w:t>
      </w:r>
      <w:r>
        <w:t xml:space="preserve"> </w:t>
      </w:r>
      <w:r w:rsidRPr="00AD05B6">
        <w:t>подключенной тепловой нагру</w:t>
      </w:r>
      <w:r w:rsidR="00EB4654">
        <w:t>зки тепловой мощности источника</w:t>
      </w:r>
      <w:r w:rsidRPr="00AD05B6">
        <w:t>.</w:t>
      </w:r>
      <w:r>
        <w:t xml:space="preserve"> </w:t>
      </w:r>
      <w:r w:rsidRPr="00AD05B6">
        <w:t>Тепловая нагрузка потребителей рассчитывается как необходимое</w:t>
      </w:r>
      <w:r>
        <w:t xml:space="preserve"> </w:t>
      </w:r>
      <w:r w:rsidRPr="00AD05B6">
        <w:t>количество тепловой энергии на поддержание нормативной температуры</w:t>
      </w:r>
      <w:r>
        <w:t xml:space="preserve"> </w:t>
      </w:r>
      <w:r w:rsidR="00EB4654">
        <w:t>воздуха в помещениях потребителей</w:t>
      </w:r>
      <w:r w:rsidRPr="00AD05B6">
        <w:t xml:space="preserve"> при расчетной температуре</w:t>
      </w:r>
      <w:r>
        <w:t xml:space="preserve"> </w:t>
      </w:r>
      <w:r w:rsidRPr="00AD05B6">
        <w:t xml:space="preserve">наружного воздуха. </w:t>
      </w:r>
      <w:r>
        <w:t>За расчетную</w:t>
      </w:r>
      <w:r w:rsidRPr="00AD05B6">
        <w:t xml:space="preserve"> температу</w:t>
      </w:r>
      <w:r>
        <w:t>ру</w:t>
      </w:r>
      <w:r w:rsidRPr="00AD05B6">
        <w:t xml:space="preserve"> наружного воздуха</w:t>
      </w:r>
      <w:r>
        <w:t xml:space="preserve"> принимается температура воздуха холодной пятидневки, обеспе</w:t>
      </w:r>
      <w:r w:rsidR="00EB4654">
        <w:t>ченностью 0,</w:t>
      </w:r>
      <w:r>
        <w:t>92 – минус 40°С.</w:t>
      </w:r>
    </w:p>
    <w:p w:rsidR="00D627F7" w:rsidRDefault="00D627F7" w:rsidP="00D627F7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>
        <w:t xml:space="preserve">Баланс </w:t>
      </w:r>
      <w:r w:rsidRPr="009622F3">
        <w:t>установленной</w:t>
      </w:r>
      <w:r>
        <w:t xml:space="preserve"> и</w:t>
      </w:r>
      <w:r w:rsidRPr="009622F3">
        <w:t xml:space="preserve"> располагаемой</w:t>
      </w:r>
      <w:r>
        <w:t xml:space="preserve"> </w:t>
      </w:r>
      <w:r w:rsidRPr="009622F3">
        <w:t>тепловой мощности</w:t>
      </w:r>
      <w:r>
        <w:t xml:space="preserve">, </w:t>
      </w:r>
      <w:r w:rsidRPr="009622F3">
        <w:t>потерь тепловой мощности в тепловых сетях и присоединенной тепловой нагрузки по источнику тепловой энергии</w:t>
      </w:r>
      <w:r>
        <w:t xml:space="preserve"> представлен в таблице 6.1.</w:t>
      </w:r>
      <w:proofErr w:type="gramEnd"/>
    </w:p>
    <w:p w:rsidR="0080038A" w:rsidRDefault="0080038A" w:rsidP="0080038A">
      <w:pPr>
        <w:pStyle w:val="e"/>
        <w:jc w:val="right"/>
      </w:pPr>
      <w:r w:rsidRPr="00CE3071">
        <w:t>Таблица 6.1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085"/>
        <w:gridCol w:w="1417"/>
        <w:gridCol w:w="1134"/>
        <w:gridCol w:w="1276"/>
        <w:gridCol w:w="1134"/>
        <w:gridCol w:w="1276"/>
      </w:tblGrid>
      <w:tr w:rsidR="002D03EB" w:rsidRPr="002F54A9" w:rsidTr="002D03EB">
        <w:trPr>
          <w:cantSplit/>
          <w:trHeight w:val="3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Default="002D03EB" w:rsidP="002D03EB">
            <w:pPr>
              <w:pStyle w:val="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Default="002D03EB" w:rsidP="002D03EB">
            <w:pPr>
              <w:pStyle w:val="e"/>
              <w:ind w:firstLine="0"/>
              <w:jc w:val="center"/>
            </w:pPr>
            <w:r>
              <w:t>Источник  тепловой 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3EB" w:rsidRDefault="002D03EB" w:rsidP="005F35CA">
            <w:pPr>
              <w:pStyle w:val="e"/>
              <w:ind w:left="113" w:right="113" w:firstLine="0"/>
              <w:jc w:val="center"/>
            </w:pPr>
            <w:r>
              <w:t>Установленная мощность, Гкал/час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3EB" w:rsidRDefault="002D03EB" w:rsidP="005F35CA">
            <w:pPr>
              <w:pStyle w:val="e"/>
              <w:ind w:left="113" w:right="113" w:firstLine="0"/>
              <w:jc w:val="center"/>
            </w:pPr>
            <w:r>
              <w:t>Располагаемая мощность,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3EB" w:rsidRDefault="002D03EB" w:rsidP="005F35CA">
            <w:pPr>
              <w:pStyle w:val="e"/>
              <w:ind w:left="113" w:right="113" w:firstLine="0"/>
              <w:jc w:val="center"/>
            </w:pPr>
            <w:r>
              <w:t>Собственные  нужды, Гкал/час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3EB" w:rsidRDefault="002B6DD2" w:rsidP="005F35CA">
            <w:pPr>
              <w:pStyle w:val="e"/>
              <w:ind w:left="113" w:right="113" w:firstLine="0"/>
              <w:jc w:val="center"/>
            </w:pPr>
            <w:r>
              <w:t>Потребители</w:t>
            </w:r>
            <w:r w:rsidR="002D03EB">
              <w:t>,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3EB" w:rsidRDefault="002D03EB" w:rsidP="005F35CA">
            <w:pPr>
              <w:pStyle w:val="e"/>
              <w:ind w:left="113" w:right="113"/>
              <w:jc w:val="center"/>
            </w:pPr>
            <w:r>
              <w:t xml:space="preserve">Потери тепловой мощности в тепловых сетях, Гкал/час </w:t>
            </w:r>
          </w:p>
        </w:tc>
      </w:tr>
      <w:tr w:rsidR="002D03EB" w:rsidRPr="002F54A9" w:rsidTr="002D0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Pr="00B9096E" w:rsidRDefault="002D03EB" w:rsidP="002D03EB">
            <w:pPr>
              <w:pStyle w:val="e"/>
              <w:spacing w:before="0"/>
              <w:ind w:firstLine="0"/>
              <w:jc w:val="center"/>
            </w:pPr>
            <w:r w:rsidRPr="00B9096E"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EB" w:rsidRDefault="002D03EB" w:rsidP="002D03EB">
            <w:pPr>
              <w:pStyle w:val="e"/>
              <w:spacing w:before="0"/>
              <w:ind w:firstLine="0"/>
            </w:pPr>
            <w:r w:rsidRPr="00B9096E">
              <w:t xml:space="preserve">Котельная </w:t>
            </w:r>
          </w:p>
          <w:p w:rsidR="002D03EB" w:rsidRPr="00B9096E" w:rsidRDefault="00D627F7" w:rsidP="002D03EB">
            <w:pPr>
              <w:pStyle w:val="e"/>
              <w:spacing w:before="0"/>
              <w:ind w:firstLine="0"/>
            </w:pPr>
            <w:r>
              <w:t xml:space="preserve">села </w:t>
            </w:r>
            <w:proofErr w:type="spellStart"/>
            <w:r>
              <w:t>Замишево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Pr="002F54A9" w:rsidRDefault="00D627F7" w:rsidP="002D03EB">
            <w:pPr>
              <w:pStyle w:val="e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Pr="002F54A9" w:rsidRDefault="00D627F7" w:rsidP="002D03EB">
            <w:pPr>
              <w:pStyle w:val="e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Pr="002F54A9" w:rsidRDefault="00EB4654" w:rsidP="00D627F7">
            <w:pPr>
              <w:pStyle w:val="e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D627F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Pr="002F54A9" w:rsidRDefault="00EB4654" w:rsidP="00D627F7">
            <w:pPr>
              <w:pStyle w:val="e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627F7">
              <w:rPr>
                <w:sz w:val="22"/>
                <w:szCs w:val="22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EB" w:rsidRPr="002F54A9" w:rsidRDefault="00EB4654" w:rsidP="00D627F7">
            <w:pPr>
              <w:pStyle w:val="e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627F7">
              <w:rPr>
                <w:sz w:val="22"/>
                <w:szCs w:val="22"/>
              </w:rPr>
              <w:t>126</w:t>
            </w:r>
          </w:p>
        </w:tc>
      </w:tr>
    </w:tbl>
    <w:p w:rsidR="0080038A" w:rsidRDefault="0080038A" w:rsidP="002D03EB">
      <w:pPr>
        <w:pStyle w:val="e"/>
        <w:spacing w:before="0"/>
        <w:ind w:firstLine="0"/>
      </w:pPr>
    </w:p>
    <w:p w:rsidR="0080038A" w:rsidRDefault="002B6DD2" w:rsidP="0080038A">
      <w:pPr>
        <w:pStyle w:val="e"/>
        <w:spacing w:before="0"/>
      </w:pPr>
      <w:r>
        <w:t>Д</w:t>
      </w:r>
      <w:r w:rsidR="0080038A">
        <w:t>ефицита мощности по котельным нет. Наличие резерва мощности в системах теплоснабжения позволяет подключ</w:t>
      </w:r>
      <w:r>
        <w:t>а</w:t>
      </w:r>
      <w:r w:rsidR="0080038A">
        <w:t>ть новых потребителей</w:t>
      </w:r>
      <w:r>
        <w:t>.</w:t>
      </w:r>
      <w:r w:rsidR="0080038A">
        <w:t xml:space="preserve"> </w:t>
      </w:r>
    </w:p>
    <w:p w:rsidR="0080038A" w:rsidRDefault="0080038A" w:rsidP="0080038A">
      <w:pPr>
        <w:pStyle w:val="e"/>
        <w:spacing w:before="0"/>
      </w:pPr>
    </w:p>
    <w:p w:rsidR="00EB4654" w:rsidRDefault="00EB4654" w:rsidP="002B6DD2">
      <w:pPr>
        <w:pStyle w:val="e"/>
        <w:spacing w:before="0"/>
        <w:jc w:val="center"/>
        <w:rPr>
          <w:sz w:val="28"/>
          <w:szCs w:val="28"/>
        </w:rPr>
      </w:pPr>
    </w:p>
    <w:p w:rsidR="00EB4654" w:rsidRDefault="00EB4654" w:rsidP="002B6DD2">
      <w:pPr>
        <w:pStyle w:val="e"/>
        <w:spacing w:before="0"/>
        <w:jc w:val="center"/>
        <w:rPr>
          <w:sz w:val="28"/>
          <w:szCs w:val="28"/>
        </w:rPr>
      </w:pPr>
    </w:p>
    <w:p w:rsidR="0080038A" w:rsidRPr="002B6DD2" w:rsidRDefault="0080038A" w:rsidP="002B6DD2">
      <w:pPr>
        <w:pStyle w:val="e"/>
        <w:spacing w:before="0"/>
        <w:jc w:val="center"/>
        <w:rPr>
          <w:sz w:val="28"/>
          <w:szCs w:val="28"/>
        </w:rPr>
      </w:pPr>
      <w:r w:rsidRPr="002B6DD2">
        <w:rPr>
          <w:sz w:val="28"/>
          <w:szCs w:val="28"/>
        </w:rPr>
        <w:lastRenderedPageBreak/>
        <w:t>Часть 7. Балансы теплоносителя</w:t>
      </w:r>
    </w:p>
    <w:p w:rsidR="0080038A" w:rsidRPr="0057518D" w:rsidRDefault="0080038A" w:rsidP="002B6DD2">
      <w:pPr>
        <w:ind w:firstLine="360"/>
        <w:jc w:val="both"/>
      </w:pPr>
      <w:r>
        <w:t>На источнике</w:t>
      </w:r>
      <w:r w:rsidRPr="0057518D">
        <w:t xml:space="preserve"> тепловой энергии муниципального образования  </w:t>
      </w:r>
      <w:proofErr w:type="spellStart"/>
      <w:r w:rsidR="00D627F7">
        <w:t>Замишевское</w:t>
      </w:r>
      <w:proofErr w:type="spellEnd"/>
      <w:r>
        <w:t xml:space="preserve"> сельское поселение </w:t>
      </w:r>
      <w:proofErr w:type="spellStart"/>
      <w:r>
        <w:t>Новозыбковского</w:t>
      </w:r>
      <w:proofErr w:type="spellEnd"/>
      <w:r>
        <w:t xml:space="preserve"> района Брянской области</w:t>
      </w:r>
      <w:r w:rsidRPr="0057518D">
        <w:t xml:space="preserve">, </w:t>
      </w:r>
      <w:r>
        <w:t>имеет</w:t>
      </w:r>
      <w:r w:rsidRPr="0057518D">
        <w:t xml:space="preserve"> водоподготовительны</w:t>
      </w:r>
      <w:r>
        <w:t>е</w:t>
      </w:r>
      <w:r w:rsidRPr="0057518D">
        <w:t xml:space="preserve"> устано</w:t>
      </w:r>
      <w:r>
        <w:t>вки</w:t>
      </w:r>
      <w:r w:rsidRPr="0057518D">
        <w:t xml:space="preserve"> теплоносителя для тепловых сетей</w:t>
      </w:r>
      <w:r w:rsidR="00D627F7">
        <w:t xml:space="preserve"> и сетей горячего водоснабжения</w:t>
      </w:r>
      <w:r w:rsidRPr="0057518D">
        <w:t xml:space="preserve">. </w:t>
      </w:r>
    </w:p>
    <w:p w:rsidR="0080038A" w:rsidRDefault="0080038A" w:rsidP="0080038A">
      <w:pPr>
        <w:ind w:firstLine="709"/>
      </w:pPr>
      <w:r w:rsidRPr="0057518D">
        <w:t xml:space="preserve">     </w:t>
      </w:r>
    </w:p>
    <w:p w:rsidR="0080038A" w:rsidRPr="00553F36" w:rsidRDefault="0080038A" w:rsidP="0080038A">
      <w:r>
        <w:t xml:space="preserve">                                                                       </w:t>
      </w:r>
    </w:p>
    <w:p w:rsidR="0080038A" w:rsidRDefault="0080038A" w:rsidP="0080038A">
      <w:pPr>
        <w:pStyle w:val="2"/>
        <w:ind w:left="709"/>
      </w:pPr>
      <w:bookmarkStart w:id="9" w:name="_Toc356801080"/>
      <w:r>
        <w:t>Часть 8. Система обеспечения топливом</w:t>
      </w:r>
      <w:bookmarkEnd w:id="9"/>
    </w:p>
    <w:p w:rsidR="0080038A" w:rsidRDefault="00EB4654" w:rsidP="00EB4654">
      <w:pPr>
        <w:pStyle w:val="e"/>
        <w:ind w:firstLine="0"/>
      </w:pPr>
      <w:r>
        <w:t xml:space="preserve">      </w:t>
      </w:r>
      <w:r w:rsidR="0080038A">
        <w:t xml:space="preserve">Котельная </w:t>
      </w:r>
      <w:r w:rsidR="00D627F7">
        <w:t xml:space="preserve">села </w:t>
      </w:r>
      <w:proofErr w:type="spellStart"/>
      <w:r w:rsidR="00D627F7">
        <w:t>Замишево</w:t>
      </w:r>
      <w:proofErr w:type="spellEnd"/>
      <w:r w:rsidR="0080038A">
        <w:t xml:space="preserve"> работает на природном газе. Поставка газового топлива осуществляется по договору поставки газа с ООО «</w:t>
      </w:r>
      <w:r w:rsidR="00C665D4">
        <w:t xml:space="preserve">Газпром </w:t>
      </w:r>
      <w:proofErr w:type="spellStart"/>
      <w:r w:rsidR="00C665D4">
        <w:t>меж</w:t>
      </w:r>
      <w:r w:rsidR="0080038A">
        <w:t>регионгаз</w:t>
      </w:r>
      <w:proofErr w:type="spellEnd"/>
      <w:r w:rsidR="005B4346">
        <w:t xml:space="preserve"> Брянск» ТОРГ</w:t>
      </w:r>
      <w:proofErr w:type="gramStart"/>
      <w:r w:rsidR="005B4346">
        <w:t xml:space="preserve"> </w:t>
      </w:r>
      <w:r w:rsidR="0080038A">
        <w:t>.</w:t>
      </w:r>
      <w:proofErr w:type="gramEnd"/>
      <w:r w:rsidR="0080038A">
        <w:t xml:space="preserve"> </w:t>
      </w:r>
    </w:p>
    <w:p w:rsidR="0080038A" w:rsidRDefault="0080038A" w:rsidP="0080038A">
      <w:pPr>
        <w:pStyle w:val="e"/>
        <w:spacing w:before="0"/>
      </w:pPr>
    </w:p>
    <w:p w:rsidR="0080038A" w:rsidRDefault="0080038A" w:rsidP="0080038A">
      <w:pPr>
        <w:pStyle w:val="2"/>
        <w:ind w:left="709"/>
      </w:pPr>
      <w:bookmarkStart w:id="10" w:name="_Toc356801081"/>
      <w:r>
        <w:t>Часть 9. Надежность теплоснабжения</w:t>
      </w:r>
      <w:bookmarkEnd w:id="10"/>
    </w:p>
    <w:p w:rsidR="0080038A" w:rsidRPr="009C2471" w:rsidRDefault="0080038A" w:rsidP="00C665D4">
      <w:pPr>
        <w:autoSpaceDE w:val="0"/>
        <w:autoSpaceDN w:val="0"/>
        <w:adjustRightInd w:val="0"/>
        <w:ind w:firstLine="709"/>
        <w:jc w:val="both"/>
      </w:pPr>
      <w:r w:rsidRPr="009C2471">
        <w:t xml:space="preserve">Оценка надежности теплоснабжения разрабатываются в соответствии с подпунктом «и» пункта 19 и пункта 46 Требований к схемам теплоснабжения. Нормативные требования к надёжности теплоснабжения установлены в </w:t>
      </w:r>
      <w:proofErr w:type="spellStart"/>
      <w:r w:rsidRPr="009C2471">
        <w:t>СНиП</w:t>
      </w:r>
      <w:proofErr w:type="spellEnd"/>
      <w:r w:rsidRPr="009C2471">
        <w:t xml:space="preserve"> 41.02.2003 «Тепловые сети» в части пунктов 6.27-6.31 раздела «Надежность». </w:t>
      </w:r>
    </w:p>
    <w:p w:rsidR="0080038A" w:rsidRPr="009C2471" w:rsidRDefault="0080038A" w:rsidP="00C665D4">
      <w:pPr>
        <w:autoSpaceDE w:val="0"/>
        <w:autoSpaceDN w:val="0"/>
        <w:adjustRightInd w:val="0"/>
        <w:ind w:firstLine="709"/>
        <w:jc w:val="both"/>
      </w:pPr>
      <w:r w:rsidRPr="009C2471">
        <w:t xml:space="preserve">В </w:t>
      </w:r>
      <w:proofErr w:type="spellStart"/>
      <w:r w:rsidRPr="009C2471">
        <w:t>СНиП</w:t>
      </w:r>
      <w:proofErr w:type="spellEnd"/>
      <w:r w:rsidRPr="009C2471">
        <w:t xml:space="preserve"> 41.02.2003 надежность теплоснабжения определяется по способности проектируемых и действующих источников теплоты, тепловых сетей и в целом систем централизованного теплоснабжения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 обеспечивать нормативные показатели вероятности безотказной работы [</w:t>
      </w:r>
      <w:proofErr w:type="gramStart"/>
      <w:r w:rsidRPr="009C2471">
        <w:t>Р</w:t>
      </w:r>
      <w:proofErr w:type="gramEnd"/>
      <w:r w:rsidRPr="009C2471">
        <w:t xml:space="preserve">], коэффициент готовности [Кг], живучести [Ж]. </w:t>
      </w:r>
    </w:p>
    <w:p w:rsidR="0080038A" w:rsidRPr="009C2471" w:rsidRDefault="0080038A" w:rsidP="00C665D4">
      <w:pPr>
        <w:autoSpaceDE w:val="0"/>
        <w:autoSpaceDN w:val="0"/>
        <w:adjustRightInd w:val="0"/>
        <w:ind w:firstLine="709"/>
        <w:jc w:val="both"/>
      </w:pPr>
      <w:r w:rsidRPr="009C2471">
        <w:t xml:space="preserve">Расчет показателей системы с учетом надежности должен производиться для каждого потребителя. При этом минимально допустимые показатели вероятности безотказной работы следует принимать </w:t>
      </w:r>
      <w:proofErr w:type="gramStart"/>
      <w:r w:rsidRPr="009C2471">
        <w:t>для</w:t>
      </w:r>
      <w:proofErr w:type="gramEnd"/>
      <w:r w:rsidRPr="009C2471">
        <w:t xml:space="preserve">: </w:t>
      </w:r>
    </w:p>
    <w:p w:rsidR="0080038A" w:rsidRPr="009C2471" w:rsidRDefault="0080038A" w:rsidP="00C665D4">
      <w:pPr>
        <w:autoSpaceDE w:val="0"/>
        <w:autoSpaceDN w:val="0"/>
        <w:adjustRightInd w:val="0"/>
        <w:spacing w:after="145"/>
        <w:jc w:val="both"/>
      </w:pPr>
      <w:r>
        <w:t xml:space="preserve">- </w:t>
      </w:r>
      <w:r w:rsidRPr="009C2471">
        <w:t xml:space="preserve"> источника теплоты Рит = 0,97; </w:t>
      </w:r>
      <w:r>
        <w:t xml:space="preserve">                                                                                                            -  </w:t>
      </w:r>
      <w:r w:rsidRPr="009C2471">
        <w:t xml:space="preserve">тепловых сетей </w:t>
      </w:r>
      <w:proofErr w:type="spellStart"/>
      <w:r w:rsidRPr="009C2471">
        <w:t>Ртс</w:t>
      </w:r>
      <w:proofErr w:type="spellEnd"/>
      <w:r w:rsidRPr="009C2471">
        <w:t xml:space="preserve"> = 0,9; </w:t>
      </w:r>
      <w:r>
        <w:t xml:space="preserve">                                                                                                                               - </w:t>
      </w:r>
      <w:r w:rsidRPr="009C2471">
        <w:t xml:space="preserve"> </w:t>
      </w:r>
      <w:r>
        <w:t xml:space="preserve">потребителя теплоты </w:t>
      </w:r>
      <w:proofErr w:type="spellStart"/>
      <w:r>
        <w:t>Рпт</w:t>
      </w:r>
      <w:proofErr w:type="spellEnd"/>
      <w:r>
        <w:t xml:space="preserve"> = 0,99;                                                                                                                     -  СЦТ в целом </w:t>
      </w:r>
      <w:proofErr w:type="spellStart"/>
      <w:r>
        <w:t>Рсцт</w:t>
      </w:r>
      <w:proofErr w:type="spellEnd"/>
      <w:r>
        <w:t xml:space="preserve"> = 0,9х</w:t>
      </w:r>
      <w:proofErr w:type="gramStart"/>
      <w:r>
        <w:t>0</w:t>
      </w:r>
      <w:proofErr w:type="gramEnd"/>
      <w:r>
        <w:t>,97х</w:t>
      </w:r>
      <w:r w:rsidRPr="009C2471">
        <w:t xml:space="preserve">0,99 = 0,86. </w:t>
      </w:r>
    </w:p>
    <w:p w:rsidR="0080038A" w:rsidRPr="00B53279" w:rsidRDefault="0080038A" w:rsidP="0080038A">
      <w:pPr>
        <w:autoSpaceDE w:val="0"/>
        <w:autoSpaceDN w:val="0"/>
        <w:adjustRightInd w:val="0"/>
        <w:ind w:firstLine="709"/>
        <w:rPr>
          <w:rFonts w:eastAsia="TimesNewRoman"/>
        </w:rPr>
      </w:pPr>
      <w:r w:rsidRPr="00B53279">
        <w:rPr>
          <w:rFonts w:eastAsia="TimesNewRoman"/>
        </w:rPr>
        <w:t>В настоящее</w:t>
      </w:r>
      <w:r>
        <w:rPr>
          <w:rFonts w:eastAsia="TimesNewRoman"/>
        </w:rPr>
        <w:t xml:space="preserve"> </w:t>
      </w:r>
      <w:r w:rsidRPr="00B53279">
        <w:rPr>
          <w:rFonts w:eastAsia="TimesNewRoman"/>
        </w:rPr>
        <w:t>время не существует общей методики оценки</w:t>
      </w:r>
      <w:r>
        <w:rPr>
          <w:rFonts w:eastAsia="TimesNewRoman"/>
        </w:rPr>
        <w:t xml:space="preserve"> </w:t>
      </w:r>
      <w:r w:rsidRPr="00B53279">
        <w:rPr>
          <w:rFonts w:eastAsia="TimesNewRoman"/>
        </w:rPr>
        <w:t>надежности систем коммунального теплоснабжения по всем или</w:t>
      </w:r>
      <w:r>
        <w:rPr>
          <w:rFonts w:eastAsia="TimesNewRoman"/>
        </w:rPr>
        <w:t xml:space="preserve"> </w:t>
      </w:r>
      <w:r w:rsidRPr="00B53279">
        <w:rPr>
          <w:rFonts w:eastAsia="TimesNewRoman"/>
        </w:rPr>
        <w:t>большинству показателей надежности. Для</w:t>
      </w:r>
      <w:r>
        <w:rPr>
          <w:rFonts w:eastAsia="TimesNewRoman"/>
        </w:rPr>
        <w:t xml:space="preserve"> </w:t>
      </w:r>
      <w:r w:rsidRPr="00B53279">
        <w:rPr>
          <w:rFonts w:eastAsia="TimesNewRoman"/>
        </w:rPr>
        <w:t>оценки используются такие</w:t>
      </w:r>
      <w:r>
        <w:rPr>
          <w:rFonts w:eastAsia="TimesNewRoman"/>
        </w:rPr>
        <w:t xml:space="preserve"> </w:t>
      </w:r>
      <w:r w:rsidRPr="00B53279">
        <w:rPr>
          <w:rFonts w:eastAsia="TimesNewRoman"/>
        </w:rPr>
        <w:t>показатели, как вероятность безотказной</w:t>
      </w:r>
      <w:r>
        <w:rPr>
          <w:rFonts w:eastAsia="TimesNewRoman"/>
        </w:rPr>
        <w:t xml:space="preserve"> </w:t>
      </w:r>
      <w:r w:rsidRPr="00B53279">
        <w:rPr>
          <w:rFonts w:eastAsia="TimesNewRoman"/>
        </w:rPr>
        <w:t>работы СЦТ; готовность и живучесть</w:t>
      </w:r>
      <w:r>
        <w:rPr>
          <w:rFonts w:eastAsia="TimesNewRoman"/>
        </w:rPr>
        <w:t>.</w:t>
      </w:r>
    </w:p>
    <w:p w:rsidR="0080038A" w:rsidRPr="001724EC" w:rsidRDefault="0080038A" w:rsidP="0080038A">
      <w:pPr>
        <w:autoSpaceDE w:val="0"/>
        <w:autoSpaceDN w:val="0"/>
        <w:adjustRightInd w:val="0"/>
        <w:ind w:firstLine="709"/>
        <w:rPr>
          <w:rFonts w:eastAsia="TimesNewRoman"/>
        </w:rPr>
      </w:pPr>
      <w:r w:rsidRPr="001724EC">
        <w:rPr>
          <w:rFonts w:eastAsia="TimesNewRoman"/>
        </w:rPr>
        <w:t>В основу расчета</w:t>
      </w:r>
      <w:r>
        <w:rPr>
          <w:rFonts w:eastAsia="TimesNewRoman"/>
        </w:rPr>
        <w:t xml:space="preserve"> </w:t>
      </w:r>
      <w:r w:rsidRPr="001724EC">
        <w:rPr>
          <w:rFonts w:eastAsia="TimesNewRoman"/>
        </w:rPr>
        <w:t>вероятности безотказной работы системы положено понятие плотности потока отказов</w:t>
      </w:r>
      <w:r>
        <w:rPr>
          <w:rFonts w:eastAsia="TimesNewRoman"/>
        </w:rPr>
        <w:t xml:space="preserve"> </w:t>
      </w:r>
      <w:r w:rsidRPr="00D03B90">
        <w:rPr>
          <w:rFonts w:eastAsia="TimesNewRoman"/>
          <w:sz w:val="28"/>
          <w:szCs w:val="28"/>
        </w:rPr>
        <w:t>ω</w:t>
      </w:r>
      <w:r w:rsidRPr="001724EC">
        <w:rPr>
          <w:rFonts w:eastAsia="TimesNewRoman"/>
        </w:rPr>
        <w:t>,</w:t>
      </w:r>
      <w:r>
        <w:rPr>
          <w:rFonts w:eastAsia="TimesNewRoman"/>
        </w:rPr>
        <w:t>( 1/</w:t>
      </w:r>
      <w:proofErr w:type="spellStart"/>
      <w:r w:rsidRPr="001724EC">
        <w:rPr>
          <w:rFonts w:eastAsia="TimesNewRoman"/>
        </w:rPr>
        <w:t>км</w:t>
      </w:r>
      <w:proofErr w:type="gramStart"/>
      <w:r w:rsidRPr="00C8704A">
        <w:rPr>
          <w:rFonts w:eastAsia="TimesNewRoman"/>
        </w:rPr>
        <w:t>.</w:t>
      </w:r>
      <w:r>
        <w:rPr>
          <w:rFonts w:eastAsia="TimesNewRoman"/>
        </w:rPr>
        <w:t>г</w:t>
      </w:r>
      <w:proofErr w:type="gramEnd"/>
      <w:r w:rsidRPr="001724EC">
        <w:rPr>
          <w:rFonts w:eastAsia="TimesNewRoman"/>
        </w:rPr>
        <w:t>од</w:t>
      </w:r>
      <w:proofErr w:type="spellEnd"/>
      <w:r w:rsidRPr="001724EC">
        <w:rPr>
          <w:rFonts w:eastAsia="TimesNewRoman"/>
        </w:rPr>
        <w:t>). При этом сама</w:t>
      </w:r>
      <w:r>
        <w:rPr>
          <w:rFonts w:eastAsia="TimesNewRoman"/>
        </w:rPr>
        <w:t xml:space="preserve"> </w:t>
      </w:r>
      <w:r w:rsidRPr="001724EC">
        <w:rPr>
          <w:rFonts w:eastAsia="TimesNewRoman"/>
        </w:rPr>
        <w:t>вероятность отказа системы равна произведению</w:t>
      </w:r>
      <w:r>
        <w:rPr>
          <w:rFonts w:eastAsia="TimesNewRoman"/>
        </w:rPr>
        <w:t xml:space="preserve"> </w:t>
      </w:r>
      <w:r w:rsidRPr="001724EC">
        <w:rPr>
          <w:rFonts w:eastAsia="TimesNewRoman"/>
        </w:rPr>
        <w:t>плотности потока</w:t>
      </w:r>
      <w:r>
        <w:rPr>
          <w:rFonts w:eastAsia="TimesNewRoman"/>
        </w:rPr>
        <w:t xml:space="preserve"> </w:t>
      </w:r>
      <w:r w:rsidRPr="001724EC">
        <w:rPr>
          <w:rFonts w:eastAsia="TimesNewRoman"/>
        </w:rPr>
        <w:t>отказов на длину трубопровода (</w:t>
      </w:r>
      <w:proofErr w:type="gramStart"/>
      <w:r w:rsidRPr="001724EC">
        <w:rPr>
          <w:rFonts w:eastAsia="TimesNewRoman"/>
        </w:rPr>
        <w:t>км</w:t>
      </w:r>
      <w:proofErr w:type="gramEnd"/>
      <w:r w:rsidRPr="001724EC">
        <w:rPr>
          <w:rFonts w:eastAsia="TimesNewRoman"/>
        </w:rPr>
        <w:t>) и времени наблюдения (год).</w:t>
      </w:r>
    </w:p>
    <w:p w:rsidR="0080038A" w:rsidRPr="001724EC" w:rsidRDefault="0080038A" w:rsidP="0080038A">
      <w:pPr>
        <w:autoSpaceDE w:val="0"/>
        <w:autoSpaceDN w:val="0"/>
        <w:adjustRightInd w:val="0"/>
        <w:rPr>
          <w:color w:val="000000"/>
        </w:rPr>
      </w:pPr>
    </w:p>
    <w:p w:rsidR="0080038A" w:rsidRPr="001724EC" w:rsidRDefault="0080038A" w:rsidP="0080038A">
      <w:pPr>
        <w:autoSpaceDE w:val="0"/>
        <w:autoSpaceDN w:val="0"/>
        <w:adjustRightInd w:val="0"/>
        <w:rPr>
          <w:color w:val="000000"/>
        </w:rPr>
      </w:pPr>
      <w:r w:rsidRPr="001724EC">
        <w:rPr>
          <w:rFonts w:eastAsia="TimesNewRoman"/>
        </w:rPr>
        <w:t>Вероятность безотказной работы [</w:t>
      </w:r>
      <w:proofErr w:type="gramStart"/>
      <w:r w:rsidRPr="001724EC">
        <w:rPr>
          <w:rFonts w:eastAsia="TimesNewRoman,Bold"/>
          <w:b/>
          <w:bCs/>
        </w:rPr>
        <w:t>Р</w:t>
      </w:r>
      <w:proofErr w:type="gramEnd"/>
      <w:r w:rsidRPr="001724EC">
        <w:rPr>
          <w:rFonts w:eastAsia="TimesNewRoman"/>
        </w:rPr>
        <w:t>] определяется по формуле:</w:t>
      </w:r>
      <w:r>
        <w:rPr>
          <w:rFonts w:eastAsia="TimesNewRoman"/>
        </w:rPr>
        <w:t xml:space="preserve"> </w:t>
      </w:r>
      <w:proofErr w:type="gramStart"/>
      <w:r w:rsidRPr="005D5CBB">
        <w:rPr>
          <w:rFonts w:eastAsia="TimesNewRoman,Bold"/>
          <w:b/>
          <w:bCs/>
        </w:rPr>
        <w:t>Р</w:t>
      </w:r>
      <w:proofErr w:type="gramEnd"/>
      <w:r w:rsidRPr="005D5CBB">
        <w:rPr>
          <w:rFonts w:eastAsia="TimesNewRoman"/>
          <w:b/>
        </w:rPr>
        <w:t xml:space="preserve"> = </w:t>
      </w:r>
      <w:r>
        <w:rPr>
          <w:rFonts w:eastAsia="TimesNewRoman"/>
          <w:b/>
          <w:lang w:val="en-US"/>
        </w:rPr>
        <w:t>L</w:t>
      </w:r>
      <w:r w:rsidRPr="005D5CBB">
        <w:rPr>
          <w:rFonts w:eastAsia="TimesNewRoman"/>
          <w:b/>
        </w:rPr>
        <w:t>ω</w:t>
      </w:r>
      <w:r>
        <w:rPr>
          <w:rFonts w:eastAsia="TimesNewRoman"/>
        </w:rPr>
        <w:t xml:space="preserve">       </w:t>
      </w:r>
      <w:r w:rsidRPr="001724EC">
        <w:rPr>
          <w:color w:val="000000"/>
        </w:rPr>
        <w:t>(9.1)</w:t>
      </w:r>
      <w:r>
        <w:rPr>
          <w:rFonts w:eastAsia="TimesNewRoman"/>
        </w:rPr>
        <w:t xml:space="preserve">   </w:t>
      </w:r>
    </w:p>
    <w:p w:rsidR="0080038A" w:rsidRPr="006919BF" w:rsidRDefault="0080038A" w:rsidP="0080038A">
      <w:pPr>
        <w:autoSpaceDE w:val="0"/>
        <w:autoSpaceDN w:val="0"/>
        <w:adjustRightInd w:val="0"/>
        <w:jc w:val="center"/>
        <w:rPr>
          <w:color w:val="000000"/>
        </w:rPr>
      </w:pPr>
    </w:p>
    <w:p w:rsidR="0080038A" w:rsidRPr="00C8704A" w:rsidRDefault="0080038A" w:rsidP="0080038A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г</w:t>
      </w:r>
      <w:r w:rsidRPr="00C8704A">
        <w:rPr>
          <w:rFonts w:eastAsia="TimesNewRoman"/>
        </w:rPr>
        <w:t xml:space="preserve">де, </w:t>
      </w:r>
    </w:p>
    <w:p w:rsidR="0080038A" w:rsidRPr="00D03B90" w:rsidRDefault="0080038A" w:rsidP="0080038A">
      <w:pPr>
        <w:autoSpaceDE w:val="0"/>
        <w:autoSpaceDN w:val="0"/>
        <w:adjustRightInd w:val="0"/>
        <w:rPr>
          <w:rFonts w:eastAsia="TimesNewRoman"/>
        </w:rPr>
      </w:pPr>
      <w:r w:rsidRPr="00C8704A">
        <w:rPr>
          <w:rFonts w:eastAsia="TimesNewRoman"/>
        </w:rPr>
        <w:t>ω – плотность потока учитываемых отказов, сопровождающихся снижением подачи тепла потребителям</w:t>
      </w:r>
      <w:r>
        <w:rPr>
          <w:rFonts w:eastAsia="TimesNewRoman"/>
        </w:rPr>
        <w:t xml:space="preserve"> (1/</w:t>
      </w:r>
      <w:proofErr w:type="spellStart"/>
      <w:r w:rsidRPr="001724EC">
        <w:rPr>
          <w:rFonts w:eastAsia="TimesNewRoman"/>
        </w:rPr>
        <w:t>км</w:t>
      </w:r>
      <w:proofErr w:type="gramStart"/>
      <w:r w:rsidRPr="00C8704A">
        <w:rPr>
          <w:rFonts w:eastAsia="TimesNewRoman"/>
        </w:rPr>
        <w:t>.</w:t>
      </w:r>
      <w:r>
        <w:rPr>
          <w:rFonts w:eastAsia="TimesNewRoman"/>
        </w:rPr>
        <w:t>г</w:t>
      </w:r>
      <w:proofErr w:type="gramEnd"/>
      <w:r w:rsidRPr="001724EC">
        <w:rPr>
          <w:rFonts w:eastAsia="TimesNewRoman"/>
        </w:rPr>
        <w:t>од</w:t>
      </w:r>
      <w:proofErr w:type="spellEnd"/>
      <w:r>
        <w:rPr>
          <w:rFonts w:eastAsia="TimesNewRoman"/>
        </w:rPr>
        <w:t>)</w:t>
      </w:r>
      <w:r w:rsidRPr="00C8704A">
        <w:rPr>
          <w:rFonts w:eastAsia="TimesNewRoman"/>
        </w:rPr>
        <w:t>:</w:t>
      </w:r>
      <w:r>
        <w:rPr>
          <w:rFonts w:eastAsia="TimesNewRoman"/>
        </w:rPr>
        <w:t xml:space="preserve"> </w:t>
      </w:r>
      <w:r w:rsidRPr="00591BCE">
        <w:rPr>
          <w:rFonts w:eastAsia="TimesNewRoman"/>
          <w:sz w:val="28"/>
          <w:szCs w:val="28"/>
        </w:rPr>
        <w:t>ω</w:t>
      </w:r>
      <w:r>
        <w:rPr>
          <w:rFonts w:eastAsia="TimesNewRoman"/>
        </w:rPr>
        <w:t xml:space="preserve"> </w:t>
      </w:r>
      <w:r w:rsidRPr="00DE40CA">
        <w:rPr>
          <w:rFonts w:eastAsia="TimesNewRoman"/>
        </w:rPr>
        <w:t>=</w:t>
      </w:r>
      <w:r>
        <w:rPr>
          <w:rFonts w:eastAsia="TimesNewRoman"/>
        </w:rPr>
        <w:t xml:space="preserve"> </w:t>
      </w:r>
      <w:r w:rsidRPr="00591BCE">
        <w:rPr>
          <w:rFonts w:eastAsia="TimesNewRoman"/>
          <w:sz w:val="28"/>
          <w:szCs w:val="28"/>
          <w:lang w:val="en-US"/>
        </w:rPr>
        <w:t>a</w:t>
      </w:r>
      <w:r>
        <w:rPr>
          <w:rFonts w:eastAsia="TimesNewRoman"/>
        </w:rPr>
        <w:t xml:space="preserve"> </w:t>
      </w:r>
      <w:proofErr w:type="spellStart"/>
      <w:r>
        <w:rPr>
          <w:rFonts w:eastAsia="TimesNewRoman"/>
        </w:rPr>
        <w:t>х</w:t>
      </w:r>
      <w:proofErr w:type="spellEnd"/>
      <w:r>
        <w:rPr>
          <w:rFonts w:eastAsia="TimesNewRoman"/>
        </w:rPr>
        <w:t xml:space="preserve"> </w:t>
      </w:r>
      <w:r w:rsidRPr="00591BCE">
        <w:rPr>
          <w:rFonts w:eastAsia="TimesNewRoman"/>
          <w:sz w:val="28"/>
          <w:szCs w:val="28"/>
          <w:lang w:val="en-US"/>
        </w:rPr>
        <w:t>m</w:t>
      </w:r>
      <w:r>
        <w:rPr>
          <w:rFonts w:eastAsia="TimesNewRoman"/>
        </w:rPr>
        <w:t xml:space="preserve"> </w:t>
      </w:r>
      <w:proofErr w:type="spellStart"/>
      <w:r>
        <w:rPr>
          <w:rFonts w:eastAsia="TimesNewRoman"/>
        </w:rPr>
        <w:t>х</w:t>
      </w:r>
      <w:proofErr w:type="spellEnd"/>
      <w:r>
        <w:rPr>
          <w:rFonts w:eastAsia="TimesNewRoman"/>
        </w:rPr>
        <w:t xml:space="preserve"> </w:t>
      </w:r>
      <w:proofErr w:type="spellStart"/>
      <w:r w:rsidRPr="00591BCE">
        <w:rPr>
          <w:rFonts w:eastAsia="TimesNewRoman"/>
          <w:sz w:val="28"/>
          <w:szCs w:val="28"/>
          <w:lang w:val="en-US"/>
        </w:rPr>
        <w:t>K</w:t>
      </w:r>
      <w:r w:rsidRPr="007E2F99">
        <w:rPr>
          <w:rFonts w:eastAsia="TimesNewRoman"/>
          <w:lang w:val="en-US"/>
        </w:rPr>
        <w:t>c</w:t>
      </w:r>
      <w:proofErr w:type="spellEnd"/>
      <w:r>
        <w:rPr>
          <w:rFonts w:eastAsia="TimesNewRoman"/>
          <w:sz w:val="28"/>
          <w:szCs w:val="28"/>
          <w:vertAlign w:val="subscript"/>
        </w:rPr>
        <w:t xml:space="preserve"> </w:t>
      </w:r>
      <w:proofErr w:type="spellStart"/>
      <w:r>
        <w:rPr>
          <w:rFonts w:eastAsia="TimesNewRoman"/>
        </w:rPr>
        <w:t>х</w:t>
      </w:r>
      <w:proofErr w:type="spellEnd"/>
      <w:r>
        <w:rPr>
          <w:rFonts w:eastAsia="TimesNewRoman"/>
        </w:rPr>
        <w:t xml:space="preserve"> </w:t>
      </w:r>
      <w:r w:rsidRPr="00591BCE">
        <w:rPr>
          <w:rFonts w:eastAsia="TimesNewRoman"/>
          <w:sz w:val="28"/>
          <w:szCs w:val="28"/>
          <w:lang w:val="en-US"/>
        </w:rPr>
        <w:t>d</w:t>
      </w:r>
      <w:r>
        <w:rPr>
          <w:rFonts w:eastAsia="TimesNewRoman"/>
        </w:rPr>
        <w:t xml:space="preserve"> </w:t>
      </w:r>
      <w:r w:rsidRPr="00591BCE">
        <w:rPr>
          <w:rFonts w:eastAsia="TimesNewRoman"/>
          <w:vertAlign w:val="superscript"/>
        </w:rPr>
        <w:t>0,208</w:t>
      </w:r>
      <w:r>
        <w:rPr>
          <w:rFonts w:eastAsia="TimesNewRoman"/>
          <w:vertAlign w:val="superscript"/>
        </w:rPr>
        <w:t xml:space="preserve">      </w:t>
      </w:r>
      <w:r>
        <w:rPr>
          <w:rFonts w:eastAsia="TimesNewRoman"/>
        </w:rPr>
        <w:t xml:space="preserve">                                               </w:t>
      </w:r>
      <w:r w:rsidRPr="00C8704A">
        <w:rPr>
          <w:rFonts w:eastAsia="TimesNewRoman"/>
          <w:color w:val="000000"/>
        </w:rPr>
        <w:t>(9.2)</w:t>
      </w:r>
    </w:p>
    <w:p w:rsidR="0080038A" w:rsidRPr="003F42F7" w:rsidRDefault="0080038A" w:rsidP="0080038A">
      <w:pPr>
        <w:autoSpaceDE w:val="0"/>
        <w:autoSpaceDN w:val="0"/>
        <w:adjustRightInd w:val="0"/>
        <w:jc w:val="center"/>
        <w:rPr>
          <w:rFonts w:eastAsia="TimesNewRoman"/>
        </w:rPr>
      </w:pPr>
      <w:r w:rsidRPr="006919BF">
        <w:rPr>
          <w:rFonts w:eastAsia="TimesNewRoman"/>
          <w:color w:val="000000"/>
        </w:rPr>
        <w:t xml:space="preserve">    </w:t>
      </w:r>
    </w:p>
    <w:p w:rsidR="0080038A" w:rsidRPr="00C8704A" w:rsidRDefault="0080038A" w:rsidP="0080038A">
      <w:pPr>
        <w:autoSpaceDE w:val="0"/>
        <w:autoSpaceDN w:val="0"/>
        <w:adjustRightInd w:val="0"/>
        <w:rPr>
          <w:rFonts w:eastAsia="TimesNewRoman"/>
        </w:rPr>
      </w:pPr>
      <w:r w:rsidRPr="00C8704A">
        <w:rPr>
          <w:rFonts w:eastAsia="TimesNewRoman"/>
        </w:rPr>
        <w:t>где</w:t>
      </w:r>
      <w:r>
        <w:rPr>
          <w:rFonts w:eastAsia="TimesNewRoman"/>
        </w:rPr>
        <w:t>,</w:t>
      </w:r>
    </w:p>
    <w:p w:rsidR="0080038A" w:rsidRDefault="0080038A" w:rsidP="0080038A">
      <w:pPr>
        <w:autoSpaceDE w:val="0"/>
        <w:autoSpaceDN w:val="0"/>
        <w:adjustRightInd w:val="0"/>
        <w:rPr>
          <w:rFonts w:eastAsia="TimesNewRoman"/>
        </w:rPr>
      </w:pPr>
      <w:r w:rsidRPr="00BF4A6B">
        <w:rPr>
          <w:rFonts w:eastAsia="TimesNewRoman"/>
          <w:sz w:val="28"/>
          <w:szCs w:val="28"/>
        </w:rPr>
        <w:t>а</w:t>
      </w:r>
      <w:r>
        <w:rPr>
          <w:rFonts w:eastAsia="TimesNewRoman"/>
        </w:rPr>
        <w:t xml:space="preserve"> – эмпирический коэффициент, принимается 0,00003;</w:t>
      </w:r>
    </w:p>
    <w:p w:rsidR="0080038A" w:rsidRDefault="0080038A" w:rsidP="0080038A">
      <w:pPr>
        <w:autoSpaceDE w:val="0"/>
        <w:autoSpaceDN w:val="0"/>
        <w:adjustRightInd w:val="0"/>
        <w:rPr>
          <w:rFonts w:eastAsia="TimesNewRoman"/>
        </w:rPr>
      </w:pPr>
      <w:r w:rsidRPr="00BF4A6B">
        <w:rPr>
          <w:rFonts w:eastAsia="TimesNewRoman"/>
          <w:sz w:val="28"/>
          <w:szCs w:val="28"/>
          <w:lang w:val="en-US"/>
        </w:rPr>
        <w:t>m</w:t>
      </w:r>
      <w:r w:rsidRPr="00C8704A">
        <w:rPr>
          <w:rFonts w:eastAsia="TimesNewRoman"/>
        </w:rPr>
        <w:t xml:space="preserve"> </w:t>
      </w:r>
      <w:r>
        <w:rPr>
          <w:rFonts w:eastAsia="TimesNewRoman"/>
        </w:rPr>
        <w:t>–</w:t>
      </w:r>
      <w:r w:rsidRPr="00C8704A">
        <w:rPr>
          <w:rFonts w:eastAsia="TimesNewRoman"/>
        </w:rPr>
        <w:t xml:space="preserve"> </w:t>
      </w:r>
      <w:proofErr w:type="gramStart"/>
      <w:r w:rsidR="00A111CD">
        <w:rPr>
          <w:rFonts w:eastAsia="TimesNewRoman"/>
        </w:rPr>
        <w:t>эмпирический</w:t>
      </w:r>
      <w:proofErr w:type="gramEnd"/>
      <w:r w:rsidR="00A111CD">
        <w:rPr>
          <w:rFonts w:eastAsia="TimesNewRoman"/>
        </w:rPr>
        <w:t xml:space="preserve"> коэффициент</w:t>
      </w:r>
      <w:r>
        <w:rPr>
          <w:rFonts w:eastAsia="TimesNewRoman"/>
        </w:rPr>
        <w:t xml:space="preserve"> потока отказов, принимается 1;</w:t>
      </w:r>
    </w:p>
    <w:p w:rsidR="0080038A" w:rsidRPr="00B241B7" w:rsidRDefault="0080038A" w:rsidP="00B241B7">
      <w:pPr>
        <w:autoSpaceDE w:val="0"/>
        <w:autoSpaceDN w:val="0"/>
        <w:adjustRightInd w:val="0"/>
        <w:rPr>
          <w:rFonts w:eastAsia="TimesNewRoman"/>
        </w:rPr>
      </w:pPr>
      <w:proofErr w:type="gramStart"/>
      <w:r w:rsidRPr="00BF4A6B">
        <w:rPr>
          <w:rFonts w:eastAsia="TimesNewRoman"/>
          <w:sz w:val="28"/>
          <w:szCs w:val="28"/>
          <w:lang w:val="en-US"/>
        </w:rPr>
        <w:t>K</w:t>
      </w:r>
      <w:r w:rsidRPr="007E2F99">
        <w:rPr>
          <w:rFonts w:eastAsia="TimesNewRoman"/>
        </w:rPr>
        <w:t>с</w:t>
      </w:r>
      <w:r w:rsidRPr="00C8704A">
        <w:rPr>
          <w:rFonts w:eastAsia="TimesNewRoman"/>
        </w:rPr>
        <w:t xml:space="preserve"> </w:t>
      </w:r>
      <w:r>
        <w:rPr>
          <w:rFonts w:eastAsia="TimesNewRoman"/>
        </w:rPr>
        <w:t>– коэффициент, учитывающий старение конкретного участка теплосети.</w:t>
      </w:r>
      <w:proofErr w:type="gramEnd"/>
      <w:r>
        <w:rPr>
          <w:rFonts w:eastAsia="TimesNewRoman"/>
        </w:rPr>
        <w:t xml:space="preserve"> При проектировании </w:t>
      </w:r>
      <w:r w:rsidRPr="007E2F99">
        <w:rPr>
          <w:rFonts w:eastAsia="TimesNewRoman"/>
          <w:sz w:val="28"/>
          <w:szCs w:val="28"/>
        </w:rPr>
        <w:t>К</w:t>
      </w:r>
      <w:r>
        <w:rPr>
          <w:rFonts w:eastAsia="TimesNewRoman"/>
        </w:rPr>
        <w:t xml:space="preserve">с=1. </w:t>
      </w:r>
    </w:p>
    <w:p w:rsidR="00C665D4" w:rsidRDefault="00C665D4" w:rsidP="0080038A">
      <w:pPr>
        <w:ind w:left="284" w:firstLine="567"/>
      </w:pPr>
    </w:p>
    <w:p w:rsidR="00C665D4" w:rsidRDefault="00C665D4" w:rsidP="0080038A">
      <w:pPr>
        <w:ind w:left="284" w:firstLine="567"/>
      </w:pPr>
    </w:p>
    <w:p w:rsidR="00C665D4" w:rsidRDefault="00C665D4" w:rsidP="0080038A">
      <w:pPr>
        <w:ind w:left="284" w:firstLine="567"/>
      </w:pPr>
    </w:p>
    <w:p w:rsidR="00C665D4" w:rsidRDefault="00C665D4" w:rsidP="0080038A">
      <w:pPr>
        <w:ind w:left="284" w:firstLine="567"/>
      </w:pPr>
    </w:p>
    <w:p w:rsidR="005B4346" w:rsidRDefault="005B4346" w:rsidP="0080038A">
      <w:pPr>
        <w:ind w:left="284" w:firstLine="567"/>
      </w:pPr>
    </w:p>
    <w:p w:rsidR="00C665D4" w:rsidRDefault="00C665D4" w:rsidP="0080038A">
      <w:pPr>
        <w:ind w:left="284" w:firstLine="567"/>
      </w:pPr>
    </w:p>
    <w:p w:rsidR="0080038A" w:rsidRPr="00E5251E" w:rsidRDefault="0080038A" w:rsidP="0080038A">
      <w:pPr>
        <w:ind w:left="284" w:firstLine="567"/>
      </w:pPr>
      <w:r w:rsidRPr="00E5251E">
        <w:t>В таблице 9.1 представлен расчет времени снижения температуры внутри отапливаемого помещения</w:t>
      </w:r>
    </w:p>
    <w:p w:rsidR="0080038A" w:rsidRPr="00E5251E" w:rsidRDefault="0080038A" w:rsidP="0080038A">
      <w:pPr>
        <w:ind w:left="284" w:firstLine="567"/>
        <w:jc w:val="right"/>
      </w:pPr>
      <w:r w:rsidRPr="00E5251E">
        <w:t>Таблица 9.1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4"/>
        <w:gridCol w:w="3198"/>
        <w:gridCol w:w="3488"/>
      </w:tblGrid>
      <w:tr w:rsidR="0080038A" w:rsidRPr="00E5251E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E5251E" w:rsidRDefault="0080038A" w:rsidP="005F35CA">
            <w:pPr>
              <w:jc w:val="center"/>
            </w:pPr>
            <w:r w:rsidRPr="00E5251E">
              <w:t>Температура наружного воздуха, °</w:t>
            </w:r>
            <w:proofErr w:type="gramStart"/>
            <w:r w:rsidRPr="00E5251E">
              <w:t>С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E5251E" w:rsidRDefault="0080038A" w:rsidP="005F35CA">
            <w:pPr>
              <w:jc w:val="center"/>
            </w:pPr>
            <w:r w:rsidRPr="00E5251E">
              <w:t>Повторяемость температур наружного воздуха, час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E5251E" w:rsidRDefault="0080038A" w:rsidP="005F35CA">
            <w:pPr>
              <w:jc w:val="center"/>
            </w:pPr>
            <w:r w:rsidRPr="00E5251E">
              <w:t>Время снижения температуры воздуха внутри отапливаемого помещения до +12</w:t>
            </w:r>
            <w:proofErr w:type="gramStart"/>
            <w:r w:rsidRPr="00E5251E">
              <w:t>°С</w:t>
            </w:r>
            <w:proofErr w:type="gramEnd"/>
          </w:p>
        </w:tc>
      </w:tr>
      <w:tr w:rsidR="0080038A" w:rsidRPr="00E5251E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E5251E" w:rsidRDefault="0080038A" w:rsidP="005F35CA">
            <w:pPr>
              <w:jc w:val="center"/>
            </w:pPr>
            <w:r w:rsidRPr="00E5251E">
              <w:t>-50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E5251E" w:rsidRDefault="0080038A" w:rsidP="005F35CA">
            <w:pPr>
              <w:jc w:val="center"/>
              <w:rPr>
                <w:color w:val="000000"/>
              </w:rPr>
            </w:pPr>
            <w:r w:rsidRPr="00E5251E">
              <w:rPr>
                <w:color w:val="000000"/>
              </w:rPr>
              <w:t>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E5251E" w:rsidRDefault="0080038A" w:rsidP="005F35CA">
            <w:pPr>
              <w:jc w:val="center"/>
            </w:pPr>
            <w:r w:rsidRPr="00E5251E">
              <w:t>4,85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40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5,25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89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5,72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145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6,28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223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6,97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369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7,82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424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8,92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503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10,38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676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12,40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-5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797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15,42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1043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20,43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+5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940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30,48</w:t>
            </w:r>
          </w:p>
        </w:tc>
      </w:tr>
      <w:tr w:rsidR="0080038A" w:rsidRPr="002F54A9" w:rsidTr="005F35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A" w:rsidRPr="002F54A9" w:rsidRDefault="0080038A" w:rsidP="005F35CA">
            <w:pPr>
              <w:jc w:val="center"/>
              <w:rPr>
                <w:sz w:val="22"/>
              </w:rPr>
            </w:pPr>
            <w:r w:rsidRPr="002F54A9">
              <w:rPr>
                <w:sz w:val="22"/>
              </w:rPr>
              <w:t>+8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8A" w:rsidRPr="002F54A9" w:rsidRDefault="0080038A" w:rsidP="005F35CA">
            <w:pPr>
              <w:jc w:val="center"/>
              <w:rPr>
                <w:color w:val="000000"/>
                <w:sz w:val="22"/>
              </w:rPr>
            </w:pPr>
            <w:r w:rsidRPr="002F54A9">
              <w:rPr>
                <w:color w:val="000000"/>
                <w:sz w:val="22"/>
              </w:rPr>
              <w:t>368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8A" w:rsidRPr="002F54A9" w:rsidRDefault="0080038A" w:rsidP="005F35CA">
            <w:pPr>
              <w:jc w:val="center"/>
              <w:rPr>
                <w:sz w:val="26"/>
              </w:rPr>
            </w:pPr>
            <w:r w:rsidRPr="002F54A9">
              <w:rPr>
                <w:sz w:val="26"/>
              </w:rPr>
              <w:t>43,94</w:t>
            </w:r>
          </w:p>
        </w:tc>
      </w:tr>
    </w:tbl>
    <w:p w:rsidR="0080038A" w:rsidRDefault="0080038A" w:rsidP="0080038A">
      <w:pPr>
        <w:pStyle w:val="Default"/>
        <w:jc w:val="both"/>
        <w:rPr>
          <w:sz w:val="23"/>
          <w:szCs w:val="23"/>
        </w:rPr>
      </w:pPr>
    </w:p>
    <w:p w:rsidR="00092725" w:rsidRDefault="00092725" w:rsidP="00092725">
      <w:pPr>
        <w:pStyle w:val="2"/>
        <w:ind w:left="709"/>
      </w:pPr>
      <w:r>
        <w:t xml:space="preserve">Часть 10. </w:t>
      </w:r>
      <w:r w:rsidRPr="00414993">
        <w:t>Цены (тарифы) в сфере теплоснабжения</w:t>
      </w:r>
    </w:p>
    <w:p w:rsidR="00092725" w:rsidRDefault="00092725" w:rsidP="00092725">
      <w:pPr>
        <w:pStyle w:val="e"/>
      </w:pPr>
      <w:r>
        <w:t xml:space="preserve">На территории муниципального образования </w:t>
      </w:r>
      <w:proofErr w:type="spellStart"/>
      <w:r w:rsidR="00D627F7">
        <w:t>Замишевское</w:t>
      </w:r>
      <w:proofErr w:type="spellEnd"/>
      <w:r>
        <w:t xml:space="preserve"> сельское поселение </w:t>
      </w:r>
      <w:proofErr w:type="spellStart"/>
      <w:r>
        <w:t>Новозыбковского</w:t>
      </w:r>
      <w:proofErr w:type="spellEnd"/>
      <w:r>
        <w:t xml:space="preserve"> района Брянской области услуги по теплоснабжению оказывает:</w:t>
      </w:r>
    </w:p>
    <w:p w:rsidR="00092725" w:rsidRDefault="00092725" w:rsidP="00092725">
      <w:pPr>
        <w:pStyle w:val="e"/>
        <w:rPr>
          <w:color w:val="000000"/>
        </w:rPr>
      </w:pPr>
      <w:r w:rsidRPr="00202802">
        <w:rPr>
          <w:color w:val="000000"/>
        </w:rPr>
        <w:t xml:space="preserve">Государственное унитарное предприятие </w:t>
      </w:r>
      <w:r>
        <w:rPr>
          <w:color w:val="000000"/>
        </w:rPr>
        <w:t xml:space="preserve">Брянской области </w:t>
      </w:r>
      <w:proofErr w:type="spellStart"/>
      <w:r>
        <w:rPr>
          <w:color w:val="000000"/>
        </w:rPr>
        <w:t>Новозыбковское</w:t>
      </w:r>
      <w:proofErr w:type="spellEnd"/>
      <w:r>
        <w:rPr>
          <w:color w:val="000000"/>
        </w:rPr>
        <w:t xml:space="preserve"> структурное подразделение ГУП «</w:t>
      </w:r>
      <w:proofErr w:type="spellStart"/>
      <w:r>
        <w:rPr>
          <w:color w:val="000000"/>
        </w:rPr>
        <w:t>Брянсккоммунэнерго</w:t>
      </w:r>
      <w:proofErr w:type="spellEnd"/>
      <w:r>
        <w:rPr>
          <w:color w:val="000000"/>
        </w:rPr>
        <w:t xml:space="preserve">». </w:t>
      </w:r>
    </w:p>
    <w:p w:rsidR="00092725" w:rsidRDefault="00092725" w:rsidP="00092725">
      <w:pPr>
        <w:pStyle w:val="e"/>
        <w:rPr>
          <w:color w:val="000000"/>
        </w:rPr>
      </w:pPr>
    </w:p>
    <w:tbl>
      <w:tblPr>
        <w:tblW w:w="10038" w:type="dxa"/>
        <w:tblInd w:w="-468" w:type="dxa"/>
        <w:tblLook w:val="00A0"/>
      </w:tblPr>
      <w:tblGrid>
        <w:gridCol w:w="2701"/>
        <w:gridCol w:w="1903"/>
        <w:gridCol w:w="1919"/>
        <w:gridCol w:w="1902"/>
        <w:gridCol w:w="1613"/>
      </w:tblGrid>
      <w:tr w:rsidR="00092725" w:rsidRPr="002F54A9" w:rsidTr="00B709BC">
        <w:trPr>
          <w:trHeight w:val="110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25" w:rsidRDefault="00092725" w:rsidP="00B709BC">
            <w:pPr>
              <w:jc w:val="center"/>
              <w:rPr>
                <w:bCs/>
              </w:rPr>
            </w:pPr>
            <w:r w:rsidRPr="00291A81">
              <w:rPr>
                <w:bCs/>
              </w:rPr>
              <w:t xml:space="preserve">Наименование </w:t>
            </w:r>
            <w:proofErr w:type="gramStart"/>
            <w:r w:rsidRPr="00291A81">
              <w:rPr>
                <w:bCs/>
              </w:rPr>
              <w:t>теплоснабжающей</w:t>
            </w:r>
            <w:proofErr w:type="gramEnd"/>
            <w:r w:rsidRPr="00291A81">
              <w:rPr>
                <w:bCs/>
              </w:rPr>
              <w:t xml:space="preserve"> </w:t>
            </w:r>
          </w:p>
          <w:p w:rsidR="00092725" w:rsidRPr="00291A81" w:rsidRDefault="00092725" w:rsidP="00B709BC">
            <w:pPr>
              <w:jc w:val="center"/>
              <w:rPr>
                <w:bCs/>
              </w:rPr>
            </w:pPr>
            <w:r>
              <w:rPr>
                <w:bCs/>
              </w:rPr>
              <w:t>орга</w:t>
            </w:r>
            <w:r w:rsidRPr="00291A81">
              <w:rPr>
                <w:bCs/>
              </w:rPr>
              <w:t>низации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25" w:rsidRPr="00291A81" w:rsidRDefault="00092725" w:rsidP="00B709BC">
            <w:pPr>
              <w:jc w:val="center"/>
            </w:pPr>
            <w:r>
              <w:rPr>
                <w:sz w:val="22"/>
              </w:rPr>
              <w:t xml:space="preserve">Экономически обоснованный </w:t>
            </w:r>
            <w:r w:rsidRPr="00291A81">
              <w:rPr>
                <w:sz w:val="22"/>
              </w:rPr>
              <w:t>тариф, руб./Гкал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725" w:rsidRPr="005B4346" w:rsidRDefault="00092725" w:rsidP="00B709BC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Дата введения тарифа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725" w:rsidRPr="00574912" w:rsidRDefault="00092725" w:rsidP="00B70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Документ об утверждении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725" w:rsidRPr="00574912" w:rsidRDefault="00092725" w:rsidP="00B709BC">
            <w:pPr>
              <w:jc w:val="center"/>
            </w:pPr>
            <w:r w:rsidRPr="00574912">
              <w:rPr>
                <w:sz w:val="22"/>
              </w:rPr>
              <w:t>Экономически обоснованный тариф, руб./Гкал</w:t>
            </w:r>
            <w:r>
              <w:rPr>
                <w:sz w:val="22"/>
              </w:rPr>
              <w:t xml:space="preserve"> с НДС</w:t>
            </w:r>
          </w:p>
        </w:tc>
      </w:tr>
      <w:tr w:rsidR="00092725" w:rsidRPr="002F54A9" w:rsidTr="00B709BC">
        <w:trPr>
          <w:trHeight w:val="3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5" w:rsidRDefault="00092725" w:rsidP="00B709BC">
            <w:pPr>
              <w:pStyle w:val="e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ГУП «</w:t>
            </w:r>
            <w:proofErr w:type="spellStart"/>
            <w:r>
              <w:rPr>
                <w:color w:val="000000"/>
              </w:rPr>
              <w:t>Брянсккоммунэнерго</w:t>
            </w:r>
            <w:proofErr w:type="spellEnd"/>
            <w:r>
              <w:rPr>
                <w:color w:val="000000"/>
              </w:rPr>
              <w:t xml:space="preserve">». </w:t>
            </w:r>
          </w:p>
          <w:p w:rsidR="00092725" w:rsidRPr="00291A81" w:rsidRDefault="00092725" w:rsidP="00B709BC">
            <w:proofErr w:type="spellStart"/>
            <w:r>
              <w:rPr>
                <w:color w:val="000000"/>
              </w:rPr>
              <w:t>Новозыбковское</w:t>
            </w:r>
            <w:proofErr w:type="spellEnd"/>
            <w:r>
              <w:rPr>
                <w:color w:val="000000"/>
              </w:rPr>
              <w:t xml:space="preserve"> СП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25" w:rsidRPr="00291A81" w:rsidRDefault="00092725" w:rsidP="00B709BC">
            <w:r>
              <w:rPr>
                <w:sz w:val="22"/>
              </w:rPr>
              <w:t xml:space="preserve">Экономически обоснованный </w:t>
            </w:r>
            <w:r w:rsidRPr="00291A81">
              <w:rPr>
                <w:sz w:val="22"/>
              </w:rPr>
              <w:t>тариф, руб./Гкал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25" w:rsidRDefault="00092725" w:rsidP="00B70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01.09.2012г. по 01.07.2013г.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25" w:rsidRDefault="00092725" w:rsidP="00B70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Постановление администрации района</w:t>
            </w:r>
          </w:p>
          <w:p w:rsidR="00092725" w:rsidRDefault="00092725" w:rsidP="00B70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13.06.2012г.</w:t>
            </w:r>
          </w:p>
          <w:p w:rsidR="00092725" w:rsidRDefault="00092725" w:rsidP="00B70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204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25" w:rsidRDefault="00092725" w:rsidP="00B70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1824-35</w:t>
            </w:r>
          </w:p>
        </w:tc>
      </w:tr>
      <w:tr w:rsidR="00092725" w:rsidRPr="002F54A9" w:rsidTr="00B709BC">
        <w:trPr>
          <w:trHeight w:val="3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5" w:rsidRDefault="00092725" w:rsidP="00B709BC">
            <w:pPr>
              <w:pStyle w:val="e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ГУП «</w:t>
            </w:r>
            <w:proofErr w:type="spellStart"/>
            <w:r>
              <w:rPr>
                <w:color w:val="000000"/>
              </w:rPr>
              <w:t>Брянсккоммунэнерго</w:t>
            </w:r>
            <w:proofErr w:type="spellEnd"/>
            <w:r>
              <w:rPr>
                <w:color w:val="000000"/>
              </w:rPr>
              <w:t xml:space="preserve">». </w:t>
            </w:r>
          </w:p>
          <w:p w:rsidR="00092725" w:rsidRPr="00291A81" w:rsidRDefault="00092725" w:rsidP="00B709BC">
            <w:proofErr w:type="spellStart"/>
            <w:r>
              <w:rPr>
                <w:color w:val="000000"/>
              </w:rPr>
              <w:t>Новозыбковское</w:t>
            </w:r>
            <w:proofErr w:type="spellEnd"/>
            <w:r>
              <w:rPr>
                <w:color w:val="000000"/>
              </w:rPr>
              <w:t xml:space="preserve"> СП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25" w:rsidRPr="00291A81" w:rsidRDefault="00092725" w:rsidP="00B709BC">
            <w:r>
              <w:rPr>
                <w:sz w:val="22"/>
              </w:rPr>
              <w:t xml:space="preserve">Экономически обоснованный </w:t>
            </w:r>
            <w:r w:rsidRPr="00291A81">
              <w:rPr>
                <w:sz w:val="22"/>
              </w:rPr>
              <w:t>тариф, руб./Гкал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25" w:rsidRDefault="00092725" w:rsidP="00B70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01.07.2013г. по 01.07.2014г.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25" w:rsidRDefault="00092725" w:rsidP="00B70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Постановление администрации района</w:t>
            </w:r>
          </w:p>
          <w:p w:rsidR="00092725" w:rsidRDefault="00092725" w:rsidP="00B70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20.05.2013г.</w:t>
            </w:r>
          </w:p>
          <w:p w:rsidR="00092725" w:rsidRDefault="00092725" w:rsidP="00B70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169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25" w:rsidRDefault="00092725" w:rsidP="00B70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2030-51</w:t>
            </w:r>
          </w:p>
        </w:tc>
      </w:tr>
      <w:tr w:rsidR="00092725" w:rsidRPr="002F54A9" w:rsidTr="00B709BC">
        <w:trPr>
          <w:trHeight w:val="3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5" w:rsidRDefault="00092725" w:rsidP="00B709BC">
            <w:pPr>
              <w:pStyle w:val="e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ГУП «</w:t>
            </w:r>
            <w:proofErr w:type="spellStart"/>
            <w:r>
              <w:rPr>
                <w:color w:val="000000"/>
              </w:rPr>
              <w:t>Брянсккоммунэнерго</w:t>
            </w:r>
            <w:proofErr w:type="spellEnd"/>
            <w:r>
              <w:rPr>
                <w:color w:val="000000"/>
              </w:rPr>
              <w:t xml:space="preserve">». </w:t>
            </w:r>
          </w:p>
          <w:p w:rsidR="00092725" w:rsidRPr="00291A81" w:rsidRDefault="00092725" w:rsidP="00B709BC">
            <w:proofErr w:type="spellStart"/>
            <w:r>
              <w:rPr>
                <w:color w:val="000000"/>
              </w:rPr>
              <w:t>Новозыбковское</w:t>
            </w:r>
            <w:proofErr w:type="spellEnd"/>
            <w:r>
              <w:rPr>
                <w:color w:val="000000"/>
              </w:rPr>
              <w:t xml:space="preserve"> СП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25" w:rsidRPr="00291A81" w:rsidRDefault="00092725" w:rsidP="00B709BC">
            <w:r>
              <w:rPr>
                <w:sz w:val="22"/>
              </w:rPr>
              <w:t xml:space="preserve">Экономически обоснованный </w:t>
            </w:r>
            <w:r w:rsidRPr="00291A81">
              <w:rPr>
                <w:sz w:val="22"/>
              </w:rPr>
              <w:t>тариф, руб./Гкал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25" w:rsidRDefault="00092725" w:rsidP="00B70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01.07.2014г.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25" w:rsidRPr="00445A01" w:rsidRDefault="00092725" w:rsidP="00B709BC">
            <w:pPr>
              <w:jc w:val="center"/>
              <w:rPr>
                <w:sz w:val="22"/>
              </w:rPr>
            </w:pPr>
            <w:r w:rsidRPr="00445A01">
              <w:rPr>
                <w:sz w:val="22"/>
              </w:rPr>
              <w:t>Приказ Управления государственного регулирования тарифов Брянской области</w:t>
            </w:r>
          </w:p>
          <w:p w:rsidR="00092725" w:rsidRPr="00445A01" w:rsidRDefault="00092725" w:rsidP="00B709BC">
            <w:pPr>
              <w:jc w:val="center"/>
              <w:rPr>
                <w:sz w:val="22"/>
              </w:rPr>
            </w:pPr>
            <w:r w:rsidRPr="00445A01">
              <w:rPr>
                <w:sz w:val="22"/>
              </w:rPr>
              <w:t>от 19.12.2013г.</w:t>
            </w:r>
          </w:p>
          <w:p w:rsidR="00092725" w:rsidRDefault="00092725" w:rsidP="00B709BC">
            <w:pPr>
              <w:jc w:val="center"/>
              <w:rPr>
                <w:sz w:val="22"/>
              </w:rPr>
            </w:pPr>
            <w:r w:rsidRPr="00445A01">
              <w:rPr>
                <w:sz w:val="22"/>
              </w:rPr>
              <w:t xml:space="preserve"> № 44/34-Т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25" w:rsidRDefault="00092725" w:rsidP="00B70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2115-79</w:t>
            </w:r>
          </w:p>
        </w:tc>
      </w:tr>
    </w:tbl>
    <w:p w:rsidR="00092725" w:rsidRDefault="00092725" w:rsidP="00092725">
      <w:pPr>
        <w:pStyle w:val="e"/>
        <w:rPr>
          <w:color w:val="000000"/>
        </w:rPr>
      </w:pPr>
    </w:p>
    <w:p w:rsidR="00092725" w:rsidRPr="000A7141" w:rsidRDefault="00092725" w:rsidP="0080038A">
      <w:pPr>
        <w:pStyle w:val="Default"/>
        <w:jc w:val="both"/>
        <w:rPr>
          <w:sz w:val="23"/>
          <w:szCs w:val="23"/>
        </w:rPr>
      </w:pPr>
    </w:p>
    <w:p w:rsidR="0080038A" w:rsidRPr="000A7141" w:rsidRDefault="0080038A" w:rsidP="0080038A">
      <w:pPr>
        <w:pStyle w:val="Default"/>
        <w:jc w:val="both"/>
        <w:rPr>
          <w:sz w:val="23"/>
          <w:szCs w:val="23"/>
        </w:rPr>
      </w:pPr>
    </w:p>
    <w:p w:rsidR="00FB1B5D" w:rsidRDefault="002418CA" w:rsidP="00FB1B5D">
      <w:pPr>
        <w:pStyle w:val="2"/>
        <w:ind w:left="709"/>
      </w:pPr>
      <w:bookmarkStart w:id="11" w:name="_Toc356801084"/>
      <w:r>
        <w:t>Часть 11</w:t>
      </w:r>
      <w:r w:rsidR="00FB1B5D">
        <w:t>. Описание существующих технических и те</w:t>
      </w:r>
      <w:r w:rsidR="005C2793">
        <w:t>хнологических проблем в системе</w:t>
      </w:r>
      <w:r w:rsidR="00FB1B5D">
        <w:t xml:space="preserve"> теплоснабжения поселения</w:t>
      </w:r>
      <w:bookmarkEnd w:id="11"/>
      <w:r w:rsidR="00FB1B5D">
        <w:t>.</w:t>
      </w:r>
    </w:p>
    <w:p w:rsidR="00FB1B5D" w:rsidRDefault="00FB1B5D" w:rsidP="00FB1B5D">
      <w:pPr>
        <w:pStyle w:val="e"/>
      </w:pPr>
      <w:r>
        <w:t>Анализ современного технического состояния источник</w:t>
      </w:r>
      <w:r w:rsidR="00C665D4">
        <w:t>а</w:t>
      </w:r>
      <w:r>
        <w:t xml:space="preserve"> тепловой энергии в систем</w:t>
      </w:r>
      <w:r w:rsidR="00C665D4">
        <w:t>е</w:t>
      </w:r>
      <w:r>
        <w:t xml:space="preserve"> централизованного теплоснабжения привел к следующим выводам:</w:t>
      </w:r>
    </w:p>
    <w:p w:rsidR="00FB1B5D" w:rsidRDefault="00C665D4" w:rsidP="00FB1B5D">
      <w:pPr>
        <w:pStyle w:val="e"/>
        <w:numPr>
          <w:ilvl w:val="0"/>
          <w:numId w:val="3"/>
        </w:numPr>
      </w:pPr>
      <w:r>
        <w:t>Основное оборудование источника</w:t>
      </w:r>
      <w:r w:rsidR="00FB1B5D">
        <w:t>, как правило, имеет высокую степень износа. Фактический срок службы значитель</w:t>
      </w:r>
      <w:r>
        <w:t>ной части оборудования котельной</w:t>
      </w:r>
      <w:r w:rsidR="00FB1B5D">
        <w:t xml:space="preserve">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FB1B5D" w:rsidRDefault="00C665D4" w:rsidP="00FB1B5D">
      <w:pPr>
        <w:pStyle w:val="e"/>
        <w:numPr>
          <w:ilvl w:val="0"/>
          <w:numId w:val="3"/>
        </w:numPr>
      </w:pPr>
      <w:r>
        <w:t>К</w:t>
      </w:r>
      <w:r w:rsidR="00FB1B5D" w:rsidRPr="00B00C2E">
        <w:t>отельн</w:t>
      </w:r>
      <w:r>
        <w:t>ая</w:t>
      </w:r>
      <w:r w:rsidR="00FB1B5D" w:rsidRPr="00B00C2E">
        <w:t xml:space="preserve"> име</w:t>
      </w:r>
      <w:r>
        <w:t>е</w:t>
      </w:r>
      <w:r w:rsidR="00FB1B5D" w:rsidRPr="00B00C2E">
        <w:t>т приборы учета потребляемых ресурсов</w:t>
      </w:r>
      <w:r w:rsidR="00FB1B5D">
        <w:t xml:space="preserve">, средствами автоматического управления технологическими процессами и режимом отпуска тепла. </w:t>
      </w:r>
    </w:p>
    <w:p w:rsidR="00FB1B5D" w:rsidRDefault="00C665D4" w:rsidP="00FB1B5D">
      <w:pPr>
        <w:pStyle w:val="e"/>
        <w:numPr>
          <w:ilvl w:val="0"/>
          <w:numId w:val="3"/>
        </w:numPr>
      </w:pPr>
      <w:r>
        <w:t>По предоставленным сведениям  источник</w:t>
      </w:r>
      <w:r w:rsidR="00FB1B5D">
        <w:t xml:space="preserve"> тепловой энергии в достаточной степени укомплектованы специалистами.</w:t>
      </w:r>
    </w:p>
    <w:p w:rsidR="00FB1B5D" w:rsidRDefault="00FB1B5D" w:rsidP="00FB1B5D">
      <w:pPr>
        <w:pStyle w:val="e"/>
        <w:numPr>
          <w:ilvl w:val="0"/>
          <w:numId w:val="3"/>
        </w:numPr>
        <w:rPr>
          <w:rStyle w:val="highlight"/>
        </w:rPr>
      </w:pPr>
      <w:r>
        <w:t>Вопросы, связанные с т</w:t>
      </w:r>
      <w:r w:rsidR="00C665D4">
        <w:t>ехническим состоянием источника</w:t>
      </w:r>
      <w:r>
        <w:t xml:space="preserve"> тепла, становятся объектом пристального внимания на всех уровнях управления только  в период подготовки к очередному отопительному сезону. </w:t>
      </w:r>
    </w:p>
    <w:p w:rsidR="00FB1B5D" w:rsidRDefault="00FB1B5D" w:rsidP="00FB1B5D">
      <w:pPr>
        <w:pStyle w:val="Default"/>
        <w:ind w:firstLine="709"/>
        <w:rPr>
          <w:rStyle w:val="highlight"/>
        </w:rPr>
      </w:pPr>
    </w:p>
    <w:p w:rsidR="00E31C1E" w:rsidRPr="00482281" w:rsidRDefault="00E31C1E" w:rsidP="00E31C1E">
      <w:pPr>
        <w:pStyle w:val="e"/>
        <w:ind w:left="1429" w:firstLine="0"/>
        <w:jc w:val="center"/>
        <w:rPr>
          <w:sz w:val="28"/>
          <w:szCs w:val="28"/>
        </w:rPr>
      </w:pPr>
      <w:r w:rsidRPr="00482281">
        <w:rPr>
          <w:sz w:val="28"/>
          <w:szCs w:val="28"/>
        </w:rPr>
        <w:t>Часть 12.  Перспективное потребление тепловой мощности и тепловой энергии на цели теплоснабжения в границах  поселения</w:t>
      </w:r>
    </w:p>
    <w:p w:rsidR="00E31C1E" w:rsidRPr="00482281" w:rsidRDefault="00E31C1E" w:rsidP="00E31C1E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E31C1E" w:rsidRDefault="00E31C1E" w:rsidP="00E31C1E">
      <w:pPr>
        <w:pStyle w:val="10"/>
        <w:keepNext/>
        <w:keepLines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BD65BF">
        <w:rPr>
          <w:b w:val="0"/>
          <w:sz w:val="24"/>
          <w:szCs w:val="24"/>
        </w:rPr>
        <w:t>Численность населения  в поселении ежегодно сокращается, поэтому нет перспектив строительства  многоквартирного жилищного фонда и социальной инфраструктуры. В связи с этим  потребностей в строительства новых тепловых сетей,  с целью обеспечения приростов тепловой нагрузки в существующих зонах действия источник</w:t>
      </w:r>
      <w:r>
        <w:rPr>
          <w:b w:val="0"/>
          <w:sz w:val="24"/>
          <w:szCs w:val="24"/>
        </w:rPr>
        <w:t>а</w:t>
      </w:r>
      <w:r w:rsidRPr="00BD65BF">
        <w:rPr>
          <w:b w:val="0"/>
          <w:sz w:val="24"/>
          <w:szCs w:val="24"/>
        </w:rPr>
        <w:t xml:space="preserve"> теплоснабжения, приросте тепловой нагрузки  для целей отопления нет,  т.к. фактическая  мощность котельной  используется потребителями на </w:t>
      </w:r>
      <w:r w:rsidR="00D627F7">
        <w:rPr>
          <w:b w:val="0"/>
          <w:sz w:val="24"/>
          <w:szCs w:val="24"/>
        </w:rPr>
        <w:t>46</w:t>
      </w:r>
      <w:r>
        <w:rPr>
          <w:b w:val="0"/>
          <w:sz w:val="24"/>
          <w:szCs w:val="24"/>
        </w:rPr>
        <w:t>%.</w:t>
      </w:r>
    </w:p>
    <w:p w:rsidR="0080038A" w:rsidRDefault="0080038A" w:rsidP="0080038A">
      <w:pPr>
        <w:pStyle w:val="Default"/>
        <w:jc w:val="both"/>
        <w:rPr>
          <w:sz w:val="23"/>
          <w:szCs w:val="23"/>
        </w:rPr>
      </w:pPr>
    </w:p>
    <w:p w:rsidR="00FB1B5D" w:rsidRDefault="00FB1B5D" w:rsidP="00FB1B5D">
      <w:pPr>
        <w:pStyle w:val="1"/>
        <w:ind w:left="709" w:right="55"/>
        <w:jc w:val="center"/>
      </w:pPr>
      <w:bookmarkStart w:id="12" w:name="_Toc156797128"/>
      <w:bookmarkStart w:id="13" w:name="_Toc157496056"/>
      <w:bookmarkStart w:id="14" w:name="_Toc347752815"/>
      <w:bookmarkStart w:id="15" w:name="_Toc356801085"/>
      <w:r w:rsidRPr="009A6CA4">
        <w:t>Нормативно-техническая (ссылочная) литература</w:t>
      </w:r>
      <w:bookmarkEnd w:id="12"/>
      <w:bookmarkEnd w:id="13"/>
      <w:bookmarkEnd w:id="14"/>
      <w:bookmarkEnd w:id="15"/>
    </w:p>
    <w:p w:rsidR="00FB1B5D" w:rsidRDefault="00FB1B5D" w:rsidP="00FB1B5D">
      <w:pPr>
        <w:pStyle w:val="123"/>
        <w:ind w:left="851" w:firstLine="0"/>
      </w:pPr>
      <w:r>
        <w:t>Постановление Правительства Российской Федерации от 22.02.2012г №154      «О требованиях к схемам теплоснабжения, порядку их разработки и утверждения»;</w:t>
      </w:r>
    </w:p>
    <w:p w:rsidR="00FB1B5D" w:rsidRDefault="00FB1B5D" w:rsidP="00FB1B5D">
      <w:pPr>
        <w:pStyle w:val="123"/>
        <w:ind w:left="851" w:firstLine="0"/>
      </w:pPr>
      <w:r>
        <w:t>Методические рекомендации по разработке схем теплоснабжения.</w:t>
      </w:r>
    </w:p>
    <w:p w:rsidR="00FB1B5D" w:rsidRDefault="00FB1B5D" w:rsidP="00FB1B5D">
      <w:pPr>
        <w:pStyle w:val="123"/>
        <w:ind w:left="851" w:firstLine="0"/>
      </w:pPr>
      <w:proofErr w:type="spellStart"/>
      <w:r>
        <w:t>СНиП</w:t>
      </w:r>
      <w:proofErr w:type="spellEnd"/>
      <w:r>
        <w:t xml:space="preserve"> 41-02-2003 «Тепловые сети»;</w:t>
      </w:r>
    </w:p>
    <w:p w:rsidR="00FB1B5D" w:rsidRDefault="00FB1B5D" w:rsidP="00FB1B5D">
      <w:pPr>
        <w:pStyle w:val="123"/>
        <w:ind w:left="851" w:firstLine="0"/>
      </w:pPr>
      <w:r>
        <w:t>СП 89.13330.2012 «Котельные установки»;</w:t>
      </w:r>
    </w:p>
    <w:p w:rsidR="00FB1B5D" w:rsidRDefault="00FB1B5D" w:rsidP="00FB1B5D">
      <w:pPr>
        <w:pStyle w:val="123"/>
        <w:ind w:left="851" w:firstLine="0"/>
      </w:pPr>
      <w:r>
        <w:t>РД-7-ВЭП «Расчет систем централизованного теплоснабжения с учетом требований надежности».</w:t>
      </w:r>
    </w:p>
    <w:p w:rsidR="0080038A" w:rsidRPr="000A7141" w:rsidRDefault="0080038A" w:rsidP="0080038A">
      <w:pPr>
        <w:pStyle w:val="Default"/>
        <w:jc w:val="both"/>
        <w:rPr>
          <w:sz w:val="23"/>
          <w:szCs w:val="23"/>
        </w:rPr>
      </w:pPr>
    </w:p>
    <w:p w:rsidR="0080038A" w:rsidRDefault="0080038A" w:rsidP="00EB4654">
      <w:pPr>
        <w:spacing w:before="100" w:beforeAutospacing="1" w:after="100" w:afterAutospacing="1"/>
      </w:pPr>
    </w:p>
    <w:p w:rsidR="008C4163" w:rsidRDefault="008C4163" w:rsidP="0080038A">
      <w:pPr>
        <w:spacing w:before="100" w:beforeAutospacing="1" w:after="100" w:afterAutospacing="1"/>
        <w:jc w:val="center"/>
      </w:pPr>
    </w:p>
    <w:p w:rsidR="00204065" w:rsidRDefault="00204065" w:rsidP="00204065">
      <w:pPr>
        <w:spacing w:before="100" w:beforeAutospacing="1" w:after="100" w:afterAutospacing="1"/>
        <w:sectPr w:rsidR="00204065" w:rsidSect="0080038A">
          <w:pgSz w:w="11906" w:h="16838"/>
          <w:pgMar w:top="567" w:right="1134" w:bottom="1134" w:left="1418" w:header="709" w:footer="709" w:gutter="0"/>
          <w:cols w:space="708"/>
          <w:docGrid w:linePitch="360"/>
        </w:sectPr>
      </w:pPr>
    </w:p>
    <w:p w:rsidR="00BF09D7" w:rsidRPr="00A86F0D" w:rsidRDefault="001C6358" w:rsidP="00BF09D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273" style="position:absolute;flip:x;z-index:251768832" from="603pt,9pt" to="639pt,36pt">
            <v:stroke endarrow="block"/>
          </v:line>
        </w:pict>
      </w:r>
      <w:r>
        <w:rPr>
          <w:noProof/>
          <w:sz w:val="28"/>
          <w:szCs w:val="28"/>
        </w:rPr>
        <w:pict>
          <v:line id="_x0000_s1171" style="position:absolute;z-index:251664384" from="6in,0" to="6in,198.6pt"/>
        </w:pict>
      </w:r>
      <w:r>
        <w:rPr>
          <w:noProof/>
          <w:sz w:val="28"/>
          <w:szCs w:val="28"/>
        </w:rPr>
        <w:pict>
          <v:line id="_x0000_s1295" style="position:absolute;flip:y;z-index:251791360" from="396pt,0" to="396pt,198pt"/>
        </w:pict>
      </w:r>
      <w:r>
        <w:rPr>
          <w:noProof/>
          <w:sz w:val="28"/>
          <w:szCs w:val="28"/>
        </w:rPr>
        <w:pict>
          <v:line id="_x0000_s1294" style="position:absolute;flip:y;z-index:251790336" from="108pt,0" to="108pt,225pt"/>
        </w:pict>
      </w:r>
      <w:r>
        <w:rPr>
          <w:noProof/>
          <w:sz w:val="28"/>
          <w:szCs w:val="28"/>
        </w:rPr>
        <w:pict>
          <v:rect id="_x0000_s1288" style="position:absolute;margin-left:234pt;margin-top:0;width:90pt;height:18pt;z-index:251784192" stroked="f">
            <v:textbox style="mso-next-textbox:#_x0000_s1288">
              <w:txbxContent>
                <w:p w:rsidR="00A111CD" w:rsidRPr="002B3F04" w:rsidRDefault="00A111CD" w:rsidP="00BF09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>
                    <w:t>УТ</w:t>
                  </w:r>
                  <w:r w:rsidRPr="002B3F04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t>1,2,3,6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6" style="position:absolute;margin-left:477pt;margin-top:0;width:63pt;height:18pt;z-index:251782144" stroked="f">
            <v:textbox style="mso-next-textbox:#_x0000_s1286">
              <w:txbxContent>
                <w:p w:rsidR="00A111CD" w:rsidRPr="002B3F04" w:rsidRDefault="00A111CD" w:rsidP="00BF09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t>УТ</w:t>
                  </w:r>
                  <w:r w:rsidRPr="002B3F04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t>4, 5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77" style="position:absolute;margin-left:558pt;margin-top:0;width:63pt;height:18pt;z-index:251772928" stroked="f">
            <v:textbox style="mso-next-textbox:#_x0000_s1277">
              <w:txbxContent>
                <w:p w:rsidR="00A111CD" w:rsidRPr="002B3F04" w:rsidRDefault="00A111CD" w:rsidP="00BF09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B2D81">
                    <w:t>ТК</w:t>
                  </w:r>
                  <w:r w:rsidRPr="002B3F04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B2D81">
                    <w:t>8,7,9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276" style="position:absolute;z-index:251771904" from="639pt,9pt" to="693pt,9pt"/>
        </w:pict>
      </w:r>
      <w:r>
        <w:rPr>
          <w:noProof/>
          <w:sz w:val="28"/>
          <w:szCs w:val="28"/>
        </w:rPr>
        <w:pict>
          <v:line id="_x0000_s1275" style="position:absolute;z-index:251770880" from="693pt,9pt" to="702pt,36pt">
            <v:stroke endarrow="block"/>
          </v:line>
        </w:pict>
      </w:r>
      <w:r>
        <w:rPr>
          <w:noProof/>
          <w:sz w:val="28"/>
          <w:szCs w:val="28"/>
        </w:rPr>
        <w:pict>
          <v:line id="_x0000_s1274" style="position:absolute;z-index:251769856" from="639pt,9pt" to="657pt,27pt">
            <v:stroke endarrow="block"/>
          </v:line>
        </w:pict>
      </w:r>
      <w:r>
        <w:rPr>
          <w:noProof/>
          <w:sz w:val="28"/>
          <w:szCs w:val="28"/>
        </w:rPr>
        <w:pict>
          <v:line id="_x0000_s1189" style="position:absolute;flip:y;z-index:251682816" from="2in,0" to="2in,198pt"/>
        </w:pict>
      </w:r>
      <w:r w:rsidR="00BF09D7">
        <w:rPr>
          <w:sz w:val="28"/>
          <w:szCs w:val="28"/>
        </w:rPr>
        <w:t>Приложение 1</w:t>
      </w:r>
    </w:p>
    <w:p w:rsidR="00BF09D7" w:rsidRDefault="001C6358" w:rsidP="00BF09D7">
      <w:pPr>
        <w:rPr>
          <w:b/>
        </w:rPr>
      </w:pPr>
      <w:r>
        <w:rPr>
          <w:b/>
          <w:noProof/>
        </w:rPr>
        <w:pict>
          <v:rect id="_x0000_s1260" style="position:absolute;margin-left:108pt;margin-top:4.2pt;width:27pt;height:126pt;z-index:251755520" stroked="f">
            <v:textbox style="layout-flow:vertical;mso-layout-flow-alt:bottom-to-top;mso-next-textbox:#_x0000_s1260">
              <w:txbxContent>
                <w:p w:rsidR="00A111CD" w:rsidRPr="008934C0" w:rsidRDefault="00A111CD" w:rsidP="00BF09D7">
                  <w:pPr>
                    <w:rPr>
                      <w:sz w:val="23"/>
                      <w:szCs w:val="23"/>
                    </w:rPr>
                  </w:pPr>
                  <w:r w:rsidRPr="008934C0">
                    <w:rPr>
                      <w:sz w:val="23"/>
                      <w:szCs w:val="23"/>
                    </w:rPr>
                    <w:t>ул.  Комсомольская</w:t>
                  </w:r>
                </w:p>
                <w:p w:rsidR="00A111CD" w:rsidRPr="000163AE" w:rsidRDefault="00A111CD" w:rsidP="00BF09D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line id="_x0000_s1285" style="position:absolute;z-index:251781120" from="486pt,4.2pt" to="531pt,4.2pt"/>
        </w:pict>
      </w:r>
      <w:r>
        <w:rPr>
          <w:b/>
          <w:noProof/>
        </w:rPr>
        <w:pict>
          <v:line id="_x0000_s1235" style="position:absolute;z-index:251729920" from="378pt,4.2pt" to="378pt,31.2pt" strokecolor="#f90" strokeweight="2.25pt"/>
        </w:pict>
      </w:r>
      <w:r>
        <w:rPr>
          <w:b/>
          <w:noProof/>
        </w:rPr>
        <w:pict>
          <v:line id="_x0000_s1233" style="position:absolute;z-index:251727872" from="351pt,4.2pt" to="378pt,4.2pt" strokecolor="#f90" strokeweight="2.25pt"/>
        </w:pict>
      </w:r>
      <w:r>
        <w:rPr>
          <w:b/>
          <w:noProof/>
        </w:rPr>
        <w:pict>
          <v:line id="_x0000_s1231" style="position:absolute;flip:y;z-index:251725824" from="351pt,4.2pt" to="351pt,31.2pt" strokecolor="#f90" strokeweight="2.25pt"/>
        </w:pict>
      </w:r>
      <w:r>
        <w:rPr>
          <w:b/>
          <w:noProof/>
        </w:rPr>
        <w:pict>
          <v:line id="_x0000_s1224" style="position:absolute;z-index:251718656" from="441pt,4.2pt" to="468pt,4.2pt" strokecolor="#f90" strokeweight="2.25pt"/>
        </w:pict>
      </w:r>
      <w:r>
        <w:rPr>
          <w:b/>
          <w:noProof/>
        </w:rPr>
        <w:pict>
          <v:line id="_x0000_s1225" style="position:absolute;z-index:251719680" from="468pt,4.2pt" to="468pt,31.2pt" strokecolor="#f90" strokeweight="2.25pt"/>
        </w:pict>
      </w:r>
      <w:r>
        <w:rPr>
          <w:b/>
          <w:noProof/>
        </w:rPr>
        <w:pict>
          <v:line id="_x0000_s1223" style="position:absolute;flip:y;z-index:251717632" from="441pt,4.2pt" to="441pt,31.2pt" strokecolor="#f90" strokeweight="2.25pt"/>
        </w:pict>
      </w:r>
    </w:p>
    <w:p w:rsidR="00BF09D7" w:rsidRPr="00CB6D6C" w:rsidRDefault="001C6358" w:rsidP="00BF09D7">
      <w:pPr>
        <w:rPr>
          <w:b/>
        </w:rPr>
      </w:pPr>
      <w:r w:rsidRPr="001C6358">
        <w:rPr>
          <w:noProof/>
        </w:rPr>
        <w:pict>
          <v:rect id="_x0000_s1209" style="position:absolute;margin-left:639pt;margin-top:-.6pt;width:18pt;height:27pt;z-index:251703296" fillcolor="#f60" strokecolor="#930" strokeweight="1pt"/>
        </w:pict>
      </w:r>
      <w:r w:rsidRPr="001C6358">
        <w:rPr>
          <w:noProof/>
        </w:rPr>
        <w:pict>
          <v:rect id="_x0000_s1210" style="position:absolute;margin-left:594pt;margin-top:8.4pt;width:18pt;height:27pt;z-index:251704320" fillcolor="#f60" strokecolor="#930"/>
        </w:pict>
      </w:r>
      <w:r w:rsidRPr="001C6358">
        <w:rPr>
          <w:b/>
          <w:noProof/>
          <w:sz w:val="20"/>
          <w:szCs w:val="20"/>
        </w:rPr>
        <w:pict>
          <v:rect id="_x0000_s1199" style="position:absolute;margin-left:153pt;margin-top:8.4pt;width:18pt;height:27pt;z-index:251693056" fillcolor="#f60" strokecolor="#930" strokeweight="1pt"/>
        </w:pict>
      </w:r>
      <w:r>
        <w:rPr>
          <w:b/>
          <w:noProof/>
        </w:rPr>
        <w:pict>
          <v:oval id="_x0000_s1207" style="position:absolute;margin-left:549pt;margin-top:8.4pt;width:18pt;height:18pt;z-index:251701248" fillcolor="#930" strokecolor="maroon"/>
        </w:pict>
      </w:r>
      <w:r>
        <w:rPr>
          <w:b/>
          <w:noProof/>
        </w:rPr>
        <w:pict>
          <v:line id="_x0000_s1278" style="position:absolute;flip:x;z-index:251773952" from="243pt,-.6pt" to="297pt,71.4pt">
            <v:stroke endarrow="block"/>
          </v:line>
        </w:pict>
      </w:r>
      <w:r>
        <w:rPr>
          <w:b/>
          <w:noProof/>
        </w:rPr>
        <w:pict>
          <v:line id="_x0000_s1279" style="position:absolute;z-index:251774976" from="279pt,-.6pt" to="279pt,8.4pt">
            <v:stroke endarrow="block"/>
          </v:line>
        </w:pict>
      </w:r>
      <w:r>
        <w:rPr>
          <w:b/>
          <w:noProof/>
        </w:rPr>
        <w:pict>
          <v:line id="_x0000_s1281" style="position:absolute;z-index:251777024" from="297pt,-.6pt" to="324pt,71.4pt">
            <v:stroke endarrow="block"/>
          </v:line>
        </w:pict>
      </w:r>
      <w:r>
        <w:rPr>
          <w:b/>
          <w:noProof/>
        </w:rPr>
        <w:pict>
          <v:line id="_x0000_s1280" style="position:absolute;z-index:251776000" from="315pt,-.6pt" to="324pt,8.4pt">
            <v:stroke endarrow="block"/>
          </v:line>
        </w:pict>
      </w:r>
      <w:r>
        <w:rPr>
          <w:b/>
          <w:noProof/>
        </w:rPr>
        <w:pict>
          <v:line id="_x0000_s1284" style="position:absolute;z-index:251780096" from="279pt,-.6pt" to="315pt,-.6pt"/>
        </w:pict>
      </w:r>
      <w:r>
        <w:rPr>
          <w:b/>
          <w:noProof/>
        </w:rPr>
        <w:pict>
          <v:line id="_x0000_s1283" style="position:absolute;z-index:251779072" from="540pt,-.6pt" to="549pt,8.4pt">
            <v:stroke endarrow="block"/>
          </v:line>
        </w:pict>
      </w:r>
      <w:r>
        <w:rPr>
          <w:b/>
          <w:noProof/>
        </w:rPr>
        <w:pict>
          <v:line id="_x0000_s1282" style="position:absolute;z-index:251778048" from="495pt,-.6pt" to="495pt,8.4pt">
            <v:stroke endarrow="block"/>
          </v:line>
        </w:pict>
      </w:r>
      <w:r w:rsidRPr="001C6358">
        <w:rPr>
          <w:noProof/>
        </w:rPr>
        <w:pict>
          <v:line id="_x0000_s1287" style="position:absolute;z-index:251783168" from="495pt,-.6pt" to="540pt,-.6pt"/>
        </w:pict>
      </w:r>
      <w:r w:rsidRPr="001C6358">
        <w:rPr>
          <w:noProof/>
        </w:rPr>
        <w:pict>
          <v:rect id="_x0000_s1211" style="position:absolute;margin-left:693pt;margin-top:8.4pt;width:18pt;height:27pt;z-index:251705344" fillcolor="#f60" strokecolor="#930" strokeweight="1pt"/>
        </w:pict>
      </w:r>
      <w:r>
        <w:rPr>
          <w:b/>
          <w:noProof/>
        </w:rPr>
        <w:pict>
          <v:line id="_x0000_s1236" style="position:absolute;z-index:251730944" from="369pt,-.6pt" to="369pt,26.4pt" strokecolor="red" strokeweight="2.25pt"/>
        </w:pict>
      </w:r>
      <w:r>
        <w:rPr>
          <w:b/>
          <w:noProof/>
        </w:rPr>
        <w:pict>
          <v:line id="_x0000_s1234" style="position:absolute;z-index:251728896" from="5in,-.6pt" to="369pt,-.6pt" strokecolor="red"/>
        </w:pict>
      </w:r>
      <w:r>
        <w:rPr>
          <w:b/>
          <w:noProof/>
        </w:rPr>
        <w:pict>
          <v:line id="_x0000_s1232" style="position:absolute;flip:y;z-index:251726848" from="5in,-.6pt" to="5in,26.4pt" strokecolor="red" strokeweight="2.25pt"/>
        </w:pict>
      </w:r>
      <w:r w:rsidRPr="001C6358">
        <w:rPr>
          <w:noProof/>
        </w:rPr>
        <w:pict>
          <v:line id="_x0000_s1229" style="position:absolute;z-index:251723776" from="459pt,-.6pt" to="459pt,26.4pt" strokecolor="red" strokeweight="2.25pt"/>
        </w:pict>
      </w:r>
      <w:r w:rsidRPr="001C6358">
        <w:rPr>
          <w:noProof/>
        </w:rPr>
        <w:pict>
          <v:line id="_x0000_s1228" style="position:absolute;z-index:251722752" from="450pt,-.6pt" to="459pt,-.6pt" strokecolor="red" strokeweight="2.25pt"/>
        </w:pict>
      </w:r>
      <w:r w:rsidRPr="001C6358">
        <w:rPr>
          <w:noProof/>
        </w:rPr>
        <w:pict>
          <v:line id="_x0000_s1227" style="position:absolute;flip:y;z-index:251721728" from="450pt,-.6pt" to="450pt,26.4pt" strokecolor="red" strokeweight="2.25pt"/>
        </w:pict>
      </w:r>
      <w:r w:rsidRPr="001C6358">
        <w:rPr>
          <w:noProof/>
        </w:rPr>
        <w:pict>
          <v:oval id="_x0000_s1208" style="position:absolute;margin-left:324pt;margin-top:8.4pt;width:18pt;height:18pt;z-index:251702272" fillcolor="#930" strokecolor="maroon" strokeweight="2.25pt"/>
        </w:pict>
      </w:r>
      <w:r w:rsidRPr="001C6358">
        <w:rPr>
          <w:noProof/>
        </w:rPr>
        <w:pict>
          <v:oval id="_x0000_s1206" style="position:absolute;margin-left:486pt;margin-top:8.4pt;width:18pt;height:18pt;z-index:251700224" fillcolor="#930" strokecolor="maroon"/>
        </w:pict>
      </w:r>
      <w:r w:rsidRPr="001C6358">
        <w:rPr>
          <w:noProof/>
        </w:rPr>
        <w:pict>
          <v:oval id="_x0000_s1203" style="position:absolute;margin-left:270pt;margin-top:8.4pt;width:18pt;height:18pt;z-index:251697152" fillcolor="#930"/>
        </w:pict>
      </w:r>
      <w:r w:rsidRPr="001C6358">
        <w:rPr>
          <w:noProof/>
        </w:rPr>
        <w:pict>
          <v:rect id="_x0000_s1168" style="position:absolute;margin-left:-27pt;margin-top:-.6pt;width:63pt;height:36pt;z-index:251661312" fillcolor="#ff9">
            <v:textbox style="mso-next-textbox:#_x0000_s1168">
              <w:txbxContent>
                <w:p w:rsidR="00A111CD" w:rsidRPr="00BF09D7" w:rsidRDefault="00A111CD" w:rsidP="00BF09D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9D7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</w:p>
    <w:p w:rsidR="00BF09D7" w:rsidRDefault="001C6358" w:rsidP="00BF09D7">
      <w:r>
        <w:rPr>
          <w:noProof/>
        </w:rPr>
        <w:pict>
          <v:line id="_x0000_s1221" style="position:absolute;z-index:251715584" from="558pt,3.6pt" to="558pt,48.6pt" strokecolor="red" strokeweight="2.25pt"/>
        </w:pict>
      </w:r>
      <w:r>
        <w:rPr>
          <w:noProof/>
        </w:rPr>
        <w:pict>
          <v:line id="_x0000_s1246" style="position:absolute;z-index:251741184" from="279pt,3.6pt" to="279pt,30.6pt" strokecolor="red" strokeweight="2.25pt"/>
        </w:pict>
      </w:r>
      <w:r>
        <w:rPr>
          <w:noProof/>
        </w:rPr>
        <w:pict>
          <v:line id="_x0000_s1292" style="position:absolute;z-index:251788288" from="279pt,3.6pt" to="351pt,3.6pt" strokecolor="#f90" strokeweight="2.25pt"/>
        </w:pict>
      </w:r>
      <w:r>
        <w:rPr>
          <w:noProof/>
        </w:rPr>
        <w:pict>
          <v:line id="_x0000_s1247" style="position:absolute;z-index:251742208" from="4in,3.6pt" to="4in,30.6pt" strokecolor="#f90" strokeweight="2.25pt"/>
        </w:pict>
      </w:r>
      <w:r>
        <w:rPr>
          <w:noProof/>
        </w:rPr>
        <w:pict>
          <v:line id="_x0000_s1217" style="position:absolute;z-index:251711488" from="162pt,3.6pt" to="279pt,3.6pt" strokecolor="#f90" strokeweight="2.25pt"/>
        </w:pict>
      </w:r>
      <w:r>
        <w:rPr>
          <w:noProof/>
        </w:rPr>
        <w:pict>
          <v:line id="_x0000_s1220" style="position:absolute;z-index:251714560" from="657pt,3.6pt" to="657pt,21.6pt" strokecolor="#f90" strokeweight="2.25pt"/>
        </w:pict>
      </w:r>
      <w:r>
        <w:rPr>
          <w:noProof/>
        </w:rPr>
        <w:pict>
          <v:line id="_x0000_s1226" style="position:absolute;z-index:251720704" from="468pt,3.6pt" to="657pt,3.6pt" strokecolor="#f90" strokeweight="2.25pt"/>
        </w:pict>
      </w:r>
      <w:r>
        <w:rPr>
          <w:noProof/>
        </w:rPr>
        <w:pict>
          <v:line id="_x0000_s1256" style="position:absolute;z-index:251751424" from="7in,12.6pt" to="7in,75.6pt" strokecolor="red" strokeweight="2.25pt"/>
        </w:pict>
      </w:r>
      <w:r>
        <w:rPr>
          <w:noProof/>
        </w:rPr>
        <w:pict>
          <v:line id="_x0000_s1254" style="position:absolute;z-index:251749376" from="495pt,3.6pt" to="495pt,66.6pt" strokecolor="#f90" strokeweight="2.25pt"/>
        </w:pict>
      </w:r>
      <w:r>
        <w:rPr>
          <w:noProof/>
        </w:rPr>
        <w:pict>
          <v:line id="_x0000_s1251" style="position:absolute;z-index:251746304" from="333pt,12.6pt" to="333pt,111.6pt" strokecolor="red" strokeweight="2.25pt"/>
        </w:pict>
      </w:r>
      <w:r>
        <w:rPr>
          <w:noProof/>
        </w:rPr>
        <w:pict>
          <v:line id="_x0000_s1250" style="position:absolute;z-index:251745280" from="324pt,3.6pt" to="324pt,111.6pt" strokecolor="#f90" strokeweight="2.25pt"/>
        </w:pict>
      </w:r>
      <w:r>
        <w:rPr>
          <w:noProof/>
        </w:rPr>
        <w:pict>
          <v:line id="_x0000_s1248" style="position:absolute;z-index:251743232" from="252pt,3.6pt" to="252pt,102.6pt" strokecolor="#f90" strokeweight="2.25pt"/>
        </w:pict>
      </w:r>
      <w:r>
        <w:rPr>
          <w:noProof/>
        </w:rPr>
        <w:pict>
          <v:line id="_x0000_s1241" style="position:absolute;flip:x;z-index:251736064" from="261pt,12.6pt" to="5in,12.6pt" strokecolor="red" strokeweight="2.25pt"/>
        </w:pict>
      </w:r>
      <w:r>
        <w:rPr>
          <w:noProof/>
        </w:rPr>
        <w:pict>
          <v:line id="_x0000_s1245" style="position:absolute;flip:y;z-index:251740160" from="261pt,12.6pt" to="261pt,102.6pt" strokecolor="red" strokeweight="2.25pt"/>
        </w:pict>
      </w:r>
      <w:r>
        <w:rPr>
          <w:noProof/>
        </w:rPr>
        <w:pict>
          <v:line id="_x0000_s1238" style="position:absolute;z-index:251732992" from="369pt,12.6pt" to="450pt,12.6pt" strokecolor="red" strokeweight="2.25pt"/>
        </w:pict>
      </w:r>
      <w:r>
        <w:rPr>
          <w:noProof/>
        </w:rPr>
        <w:pict>
          <v:line id="_x0000_s1237" style="position:absolute;z-index:251731968" from="378pt,3.6pt" to="441pt,3.6pt" strokecolor="#f90" strokeweight="2.25pt"/>
        </w:pict>
      </w:r>
      <w:r>
        <w:rPr>
          <w:noProof/>
        </w:rPr>
        <w:pict>
          <v:line id="_x0000_s1230" style="position:absolute;z-index:251724800" from="459pt,12.6pt" to="702pt,12.6pt" strokecolor="red" strokeweight="2.25pt"/>
        </w:pict>
      </w:r>
      <w:r>
        <w:rPr>
          <w:noProof/>
        </w:rPr>
        <w:pict>
          <v:line id="_x0000_s1222" style="position:absolute;z-index:251716608" from="549pt,3.6pt" to="549pt,48.6pt" strokecolor="#f90" strokeweight="2.25pt"/>
        </w:pict>
      </w:r>
      <w:r>
        <w:rPr>
          <w:noProof/>
        </w:rPr>
        <w:pict>
          <v:line id="_x0000_s1219" style="position:absolute;z-index:251713536" from="9in,3.6pt" to="9in,21.6pt" strokecolor="red" strokeweight="2.25pt"/>
        </w:pict>
      </w:r>
      <w:r>
        <w:rPr>
          <w:noProof/>
        </w:rPr>
        <w:pict>
          <v:line id="_x0000_s1218" style="position:absolute;z-index:251712512" from="702pt,12.6pt" to="702pt,93.6pt" strokecolor="red" strokeweight="2.25pt"/>
        </w:pict>
      </w:r>
      <w:r>
        <w:rPr>
          <w:noProof/>
        </w:rPr>
        <w:pict>
          <v:line id="_x0000_s1216" style="position:absolute;flip:y;z-index:251710464" from="162pt,3.6pt" to="162pt,111.6pt" strokecolor="#f90" strokeweight="2.25pt"/>
        </w:pict>
      </w:r>
      <w:r w:rsidR="00BF09D7">
        <w:t xml:space="preserve">                                                                                   </w:t>
      </w:r>
    </w:p>
    <w:p w:rsidR="00BF09D7" w:rsidRPr="00CB6D6C" w:rsidRDefault="001C6358" w:rsidP="00BF09D7">
      <w:pPr>
        <w:rPr>
          <w:b/>
          <w:sz w:val="20"/>
          <w:szCs w:val="20"/>
        </w:rPr>
      </w:pPr>
      <w:r w:rsidRPr="001C6358">
        <w:rPr>
          <w:noProof/>
        </w:rPr>
        <w:pict>
          <v:line id="_x0000_s1269" style="position:absolute;flip:x y;z-index:251764736" from="171pt,7.8pt" to="189pt,151.8pt">
            <v:stroke endarrow="block"/>
          </v:line>
        </w:pict>
      </w:r>
      <w:r w:rsidRPr="001C6358">
        <w:rPr>
          <w:noProof/>
        </w:rPr>
        <w:pict>
          <v:rect id="_x0000_s1261" style="position:absolute;margin-left:396pt;margin-top:7.8pt;width:27pt;height:90pt;z-index:251756544" stroked="f">
            <v:textbox style="layout-flow:vertical;mso-layout-flow-alt:bottom-to-top;mso-next-textbox:#_x0000_s1261">
              <w:txbxContent>
                <w:p w:rsidR="00A111CD" w:rsidRPr="008934C0" w:rsidRDefault="00A111CD" w:rsidP="00BF09D7">
                  <w:pPr>
                    <w:rPr>
                      <w:sz w:val="23"/>
                      <w:szCs w:val="23"/>
                    </w:rPr>
                  </w:pPr>
                  <w:r w:rsidRPr="008934C0">
                    <w:rPr>
                      <w:sz w:val="23"/>
                      <w:szCs w:val="23"/>
                    </w:rPr>
                    <w:t>ул.  Школьная</w:t>
                  </w:r>
                </w:p>
                <w:p w:rsidR="00A111CD" w:rsidRPr="000163AE" w:rsidRDefault="00A111CD" w:rsidP="00BF09D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C6358">
        <w:rPr>
          <w:b/>
          <w:noProof/>
        </w:rPr>
        <w:pict>
          <v:line id="_x0000_s1191" style="position:absolute;z-index:251684864" from="0,7.8pt" to="0,25.8pt" strokecolor="red" strokeweight="2.25pt"/>
        </w:pict>
      </w:r>
      <w:r w:rsidRPr="001C6358">
        <w:rPr>
          <w:b/>
          <w:noProof/>
        </w:rPr>
        <w:pict>
          <v:line id="_x0000_s1190" style="position:absolute;z-index:251683840" from="-9pt,7.8pt" to="-9pt,34.8pt" strokecolor="#f90" strokeweight="2.25pt"/>
        </w:pict>
      </w:r>
      <w:r w:rsidRPr="001C6358">
        <w:rPr>
          <w:noProof/>
        </w:rPr>
        <w:pict>
          <v:rect id="_x0000_s1178" style="position:absolute;margin-left:630pt;margin-top:8.4pt;width:45pt;height:27pt;z-index:251671552" fillcolor="#cfc" strokeweight="1.5pt">
            <v:textbox style="mso-next-textbox:#_x0000_s1178">
              <w:txbxContent>
                <w:p w:rsidR="00A111CD" w:rsidRPr="00BF09D7" w:rsidRDefault="00A111CD" w:rsidP="00BF09D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9D7">
                    <w:rPr>
                      <w:sz w:val="28"/>
                      <w:szCs w:val="28"/>
                    </w:rPr>
                    <w:t>13</w:t>
                  </w:r>
                </w:p>
              </w:txbxContent>
            </v:textbox>
          </v:rect>
        </w:pict>
      </w:r>
      <w:r w:rsidR="00BF09D7">
        <w:t xml:space="preserve">                                                                                                                                                 </w:t>
      </w:r>
    </w:p>
    <w:p w:rsidR="00BF09D7" w:rsidRPr="00332B77" w:rsidRDefault="001C6358" w:rsidP="00BF09D7">
      <w:r>
        <w:rPr>
          <w:noProof/>
        </w:rPr>
        <w:pict>
          <v:rect id="_x0000_s1267" style="position:absolute;margin-left:36pt;margin-top:5.3pt;width:18pt;height:27pt;z-index:251762688" fillcolor="#f60" strokecolor="#930" strokeweight="1pt"/>
        </w:pict>
      </w:r>
      <w:r w:rsidRPr="001C6358">
        <w:rPr>
          <w:b/>
          <w:noProof/>
          <w:sz w:val="20"/>
          <w:szCs w:val="20"/>
        </w:rPr>
        <w:pict>
          <v:rect id="_x0000_s1195" style="position:absolute;margin-left:9pt;margin-top:5.3pt;width:18pt;height:27pt;z-index:251688960" fillcolor="#f60" strokecolor="#930" strokeweight="1pt"/>
        </w:pict>
      </w:r>
      <w:r>
        <w:rPr>
          <w:noProof/>
        </w:rPr>
        <w:pict>
          <v:rect id="_x0000_s1181" style="position:absolute;margin-left:270pt;margin-top:5.9pt;width:27pt;height:45pt;z-index:251674624" fillcolor="#cfc">
            <v:textbox style="mso-next-textbox:#_x0000_s1181">
              <w:txbxContent>
                <w:p w:rsidR="00A111CD" w:rsidRPr="009A310D" w:rsidRDefault="00A111CD" w:rsidP="00BF09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111CD" w:rsidRPr="00BF09D7" w:rsidRDefault="00A111CD" w:rsidP="00BF09D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9D7"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</w:p>
    <w:p w:rsidR="00BF09D7" w:rsidRPr="00332B77" w:rsidRDefault="001C6358" w:rsidP="00BF09D7">
      <w:r w:rsidRPr="001C6358">
        <w:rPr>
          <w:b/>
          <w:noProof/>
          <w:color w:val="FF0000"/>
        </w:rPr>
        <w:pict>
          <v:line id="_x0000_s1300" style="position:absolute;z-index:251796480" from="-9pt,9.5pt" to="45pt,9.5pt" strokecolor="#f90" strokeweight="2.25pt"/>
        </w:pict>
      </w:r>
      <w:r w:rsidRPr="001C6358">
        <w:rPr>
          <w:b/>
          <w:noProof/>
          <w:color w:val="FF0000"/>
        </w:rPr>
        <w:pict>
          <v:line id="_x0000_s1299" style="position:absolute;z-index:251795456" from="0,.5pt" to="54pt,.5pt" strokecolor="red" strokeweight="2.25pt"/>
        </w:pict>
      </w:r>
      <w:r w:rsidRPr="001C6358">
        <w:rPr>
          <w:b/>
          <w:noProof/>
          <w:color w:val="FF0000"/>
        </w:rPr>
        <w:pict>
          <v:line id="_x0000_s1193" style="position:absolute;z-index:251686912" from="54pt,.5pt" to="54pt,117.5pt" strokecolor="red" strokeweight="2.25pt"/>
        </w:pict>
      </w:r>
      <w:r w:rsidRPr="001C6358">
        <w:rPr>
          <w:b/>
          <w:noProof/>
          <w:color w:val="FF0000"/>
        </w:rPr>
        <w:pict>
          <v:line id="_x0000_s1192" style="position:absolute;z-index:251685888" from="45pt,9.5pt" to="45pt,108.5pt" strokecolor="#f90" strokeweight="2.25pt"/>
        </w:pict>
      </w:r>
      <w:r w:rsidRPr="001C6358">
        <w:rPr>
          <w:b/>
          <w:noProof/>
        </w:rPr>
        <w:pict>
          <v:rect id="_x0000_s1183" style="position:absolute;margin-left:540pt;margin-top:10.1pt;width:36pt;height:45pt;z-index:251676672" fillcolor="#cfc">
            <v:textbox style="mso-next-textbox:#_x0000_s1183">
              <w:txbxContent>
                <w:p w:rsidR="00A111CD" w:rsidRPr="009A310D" w:rsidRDefault="00A111CD" w:rsidP="00BF09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111CD" w:rsidRPr="00BF09D7" w:rsidRDefault="00A111CD" w:rsidP="00BF09D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9D7">
                    <w:rPr>
                      <w:sz w:val="28"/>
                      <w:szCs w:val="28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6" style="position:absolute;margin-left:441pt;margin-top:10.1pt;width:36pt;height:45pt;z-index:251669504" fillcolor="#cfc">
            <v:textbox style="mso-next-textbox:#_x0000_s1176">
              <w:txbxContent>
                <w:p w:rsidR="00A111CD" w:rsidRPr="009A310D" w:rsidRDefault="00A111CD" w:rsidP="00BF09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111CD" w:rsidRPr="00BF09D7" w:rsidRDefault="00A111CD" w:rsidP="00BF09D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9D7">
                    <w:rPr>
                      <w:sz w:val="28"/>
                      <w:szCs w:val="28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2" style="position:absolute;margin-left:351pt;margin-top:10.1pt;width:36pt;height:45pt;z-index:251675648" fillcolor="#cfc">
            <v:textbox style="mso-next-textbox:#_x0000_s1182">
              <w:txbxContent>
                <w:p w:rsidR="00A111CD" w:rsidRPr="009A310D" w:rsidRDefault="00A111CD" w:rsidP="00BF09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111CD" w:rsidRPr="00BF09D7" w:rsidRDefault="00A111CD" w:rsidP="00BF09D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9D7"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rect>
        </w:pict>
      </w:r>
    </w:p>
    <w:p w:rsidR="00BF09D7" w:rsidRPr="00332B77" w:rsidRDefault="001C6358" w:rsidP="00BF09D7">
      <w:r>
        <w:rPr>
          <w:noProof/>
        </w:rPr>
        <w:pict>
          <v:line id="_x0000_s1268" style="position:absolute;flip:y;z-index:251763712" from="-9pt,4.7pt" to="45pt,49.7pt">
            <v:stroke endarrow="block"/>
          </v:line>
        </w:pict>
      </w:r>
      <w:r>
        <w:rPr>
          <w:noProof/>
        </w:rPr>
        <w:pict>
          <v:line id="_x0000_s1262" style="position:absolute;flip:y;z-index:251757568" from="-9pt,4.7pt" to="9pt,49.7pt">
            <v:stroke endarrow="block"/>
          </v:line>
        </w:pict>
      </w:r>
      <w:r>
        <w:rPr>
          <w:noProof/>
        </w:rPr>
        <w:pict>
          <v:oval id="_x0000_s1205" style="position:absolute;margin-left:324pt;margin-top:4.7pt;width:18pt;height:18pt;z-index:251699200" fillcolor="#930"/>
        </w:pict>
      </w:r>
      <w:r>
        <w:rPr>
          <w:noProof/>
        </w:rPr>
        <w:pict>
          <v:line id="_x0000_s1252" style="position:absolute;z-index:251747328" from="324pt,4.7pt" to="351pt,4.7pt" strokecolor="#f90" strokeweight="2.25pt"/>
        </w:pict>
      </w:r>
      <w:r>
        <w:rPr>
          <w:noProof/>
        </w:rPr>
        <w:pict>
          <v:oval id="_x0000_s1204" style="position:absolute;margin-left:243pt;margin-top:4.7pt;width:18pt;height:18pt;z-index:251698176" fillcolor="#930"/>
        </w:pict>
      </w:r>
    </w:p>
    <w:p w:rsidR="00BF09D7" w:rsidRPr="00332B77" w:rsidRDefault="001C6358" w:rsidP="00BF09D7">
      <w:r>
        <w:rPr>
          <w:noProof/>
        </w:rPr>
        <w:pict>
          <v:line id="_x0000_s1257" style="position:absolute;flip:x;z-index:251752448" from="477pt,8.9pt" to="7in,8.9pt" strokecolor="red" strokeweight="2.25pt"/>
        </w:pict>
      </w:r>
      <w:r>
        <w:rPr>
          <w:noProof/>
        </w:rPr>
        <w:pict>
          <v:line id="_x0000_s1255" style="position:absolute;flip:x;z-index:251750400" from="477pt,-.1pt" to="495pt,-.1pt" strokecolor="#f90" strokeweight="2.25pt"/>
        </w:pict>
      </w:r>
      <w:r>
        <w:rPr>
          <w:noProof/>
        </w:rPr>
        <w:pict>
          <v:line id="_x0000_s1253" style="position:absolute;z-index:251748352" from="333pt,-.1pt" to="351pt,-.1pt" strokecolor="red" strokeweight="2.25pt"/>
        </w:pict>
      </w:r>
      <w:r>
        <w:rPr>
          <w:noProof/>
        </w:rPr>
        <w:pict>
          <v:rect id="_x0000_s1167" style="position:absolute;margin-left:180pt;margin-top:-.1pt;width:45pt;height:27pt;z-index:251660288" fillcolor="#cfc">
            <v:textbox style="mso-next-textbox:#_x0000_s1167">
              <w:txbxContent>
                <w:p w:rsidR="00A111CD" w:rsidRPr="00BF09D7" w:rsidRDefault="00A111CD" w:rsidP="00BF09D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9D7"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</w:p>
    <w:p w:rsidR="00BF09D7" w:rsidRPr="00332B77" w:rsidRDefault="001C6358" w:rsidP="00BF09D7">
      <w:r w:rsidRPr="001C6358">
        <w:rPr>
          <w:b/>
          <w:noProof/>
          <w:sz w:val="20"/>
          <w:szCs w:val="20"/>
        </w:rPr>
        <w:pict>
          <v:rect id="_x0000_s1202" style="position:absolute;margin-left:243pt;margin-top:4.1pt;width:27pt;height:18pt;z-index:251696128" fillcolor="#f60" strokecolor="#930" strokeweight="1pt"/>
        </w:pict>
      </w:r>
    </w:p>
    <w:p w:rsidR="00BF09D7" w:rsidRPr="001D352A" w:rsidRDefault="001C6358" w:rsidP="00BF09D7">
      <w:pPr>
        <w:rPr>
          <w:b/>
          <w:color w:val="0000FF"/>
          <w:sz w:val="20"/>
          <w:szCs w:val="20"/>
        </w:rPr>
      </w:pPr>
      <w:r w:rsidRPr="001C6358">
        <w:rPr>
          <w:noProof/>
        </w:rPr>
        <w:pict>
          <v:line id="_x0000_s1243" style="position:absolute;z-index:251738112" from="171pt,8.3pt" to="261pt,8.3pt" strokecolor="red" strokeweight="2.25pt"/>
        </w:pict>
      </w:r>
      <w:r w:rsidRPr="001C6358">
        <w:rPr>
          <w:b/>
          <w:noProof/>
          <w:sz w:val="20"/>
          <w:szCs w:val="20"/>
        </w:rPr>
        <w:pict>
          <v:rect id="_x0000_s1266" style="position:absolute;margin-left:-45pt;margin-top:-.7pt;width:27pt;height:1in;z-index:251761664" stroked="f">
            <v:textbox style="layout-flow:vertical;mso-layout-flow-alt:bottom-to-top;mso-next-textbox:#_x0000_s1266">
              <w:txbxContent>
                <w:p w:rsidR="00A111CD" w:rsidRDefault="00A111CD" w:rsidP="00BF09D7">
                  <w:r>
                    <w:t>ТК-1,2,3,4</w:t>
                  </w:r>
                </w:p>
              </w:txbxContent>
            </v:textbox>
          </v:rect>
        </w:pict>
      </w:r>
      <w:r w:rsidRPr="001C6358">
        <w:rPr>
          <w:noProof/>
        </w:rPr>
        <w:pict>
          <v:rect id="_x0000_s1169" style="position:absolute;margin-left:1in;margin-top:8.3pt;width:27pt;height:36pt;z-index:251662336" fillcolor="#ff9">
            <v:textbox style="mso-next-textbox:#_x0000_s1169">
              <w:txbxContent>
                <w:p w:rsidR="00A111CD" w:rsidRPr="00BF09D7" w:rsidRDefault="00A111CD" w:rsidP="00BF09D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9D7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1C6358">
        <w:rPr>
          <w:noProof/>
        </w:rPr>
        <w:pict>
          <v:line id="_x0000_s1265" style="position:absolute;z-index:251760640" from="-9pt,8.3pt" to="-9pt,62.3pt"/>
        </w:pict>
      </w:r>
      <w:r w:rsidRPr="001C6358">
        <w:rPr>
          <w:noProof/>
        </w:rPr>
        <w:pict>
          <v:line id="_x0000_s1249" style="position:absolute;z-index:251744256" from="243pt,8.3pt" to="243pt,17.3pt" strokecolor="red" strokeweight="2.25pt"/>
        </w:pict>
      </w:r>
      <w:r w:rsidRPr="001C6358">
        <w:rPr>
          <w:noProof/>
        </w:rPr>
        <w:pict>
          <v:line id="_x0000_s1244" style="position:absolute;z-index:251739136" from="252pt,8.3pt" to="252pt,17.3pt" strokecolor="#f90" strokeweight="2.25pt"/>
        </w:pict>
      </w:r>
      <w:r w:rsidRPr="001C6358">
        <w:rPr>
          <w:noProof/>
        </w:rPr>
        <w:pict>
          <v:line id="_x0000_s1242" style="position:absolute;flip:y;z-index:251737088" from="171pt,8.3pt" to="171pt,26.3pt" strokecolor="red" strokeweight="2.25pt"/>
        </w:pict>
      </w:r>
      <w:r w:rsidRPr="001C6358">
        <w:rPr>
          <w:noProof/>
        </w:rPr>
        <w:pict>
          <v:rect id="_x0000_s1179" style="position:absolute;margin-left:675pt;margin-top:-.1pt;width:54pt;height:27pt;z-index:251672576" fillcolor="#ff9" strokeweight="1.5pt">
            <v:textbox style="mso-next-textbox:#_x0000_s1179">
              <w:txbxContent>
                <w:p w:rsidR="00A111CD" w:rsidRDefault="00A111CD" w:rsidP="00BF09D7">
                  <w:pPr>
                    <w:jc w:val="center"/>
                  </w:pPr>
                  <w:r>
                    <w:t>14</w:t>
                  </w:r>
                </w:p>
              </w:txbxContent>
            </v:textbox>
          </v:rect>
        </w:pict>
      </w:r>
      <w:r w:rsidR="00BF09D7">
        <w:t xml:space="preserve">                                                                                     </w:t>
      </w:r>
    </w:p>
    <w:p w:rsidR="00BF09D7" w:rsidRPr="00332B77" w:rsidRDefault="001C6358" w:rsidP="00BF09D7">
      <w:r>
        <w:rPr>
          <w:noProof/>
        </w:rPr>
        <w:pict>
          <v:rect id="_x0000_s1196" style="position:absolute;margin-left:153pt;margin-top:5.8pt;width:18pt;height:27pt;z-index:251689984" fillcolor="#f60" strokecolor="#930" strokeweight="1pt"/>
        </w:pict>
      </w:r>
      <w:r>
        <w:rPr>
          <w:noProof/>
        </w:rPr>
        <w:pict>
          <v:line id="_x0000_s1239" style="position:absolute;flip:x;z-index:251734016" from="99pt,5.8pt" to="153pt,5.8pt" strokecolor="#f90" strokeweight="2.25pt"/>
        </w:pict>
      </w:r>
      <w:r>
        <w:rPr>
          <w:noProof/>
        </w:rPr>
        <w:pict>
          <v:line id="_x0000_s1198" style="position:absolute;flip:y;z-index:251692032" from="108pt,5.8pt" to="162pt,41.8pt" strokecolor="#f90" strokeweight="2.25pt"/>
        </w:pict>
      </w:r>
      <w:r>
        <w:rPr>
          <w:noProof/>
        </w:rPr>
        <w:pict>
          <v:rect id="_x0000_s1170" style="position:absolute;margin-left:225pt;margin-top:6.4pt;width:36pt;height:27pt;z-index:251663360" fillcolor="#cfc">
            <v:textbox style="mso-next-textbox:#_x0000_s1170">
              <w:txbxContent>
                <w:p w:rsidR="00A111CD" w:rsidRPr="00BF09D7" w:rsidRDefault="00A111CD" w:rsidP="00BF09D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9D7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7" style="position:absolute;margin-left:306pt;margin-top:6.4pt;width:45pt;height:27pt;z-index:251670528" fillcolor="#cfc">
            <v:textbox style="mso-next-textbox:#_x0000_s1177">
              <w:txbxContent>
                <w:p w:rsidR="00A111CD" w:rsidRPr="00BF09D7" w:rsidRDefault="00A111CD" w:rsidP="00BF09D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9D7"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</w:p>
    <w:p w:rsidR="00BF09D7" w:rsidRPr="00332B77" w:rsidRDefault="001C6358" w:rsidP="00BF09D7">
      <w:r>
        <w:rPr>
          <w:noProof/>
        </w:rPr>
        <w:pict>
          <v:line id="_x0000_s1270" style="position:absolute;flip:x y;z-index:251765760" from="162pt,1pt" to="189pt,46pt">
            <v:stroke endarrow="block"/>
          </v:line>
        </w:pict>
      </w:r>
      <w:r>
        <w:rPr>
          <w:noProof/>
        </w:rPr>
        <w:pict>
          <v:line id="_x0000_s1240" style="position:absolute;flip:x;z-index:251735040" from="99pt,1pt" to="171pt,1pt" strokecolor="red" strokeweight="2.25pt"/>
        </w:pict>
      </w:r>
      <w:r w:rsidRPr="001C6358">
        <w:rPr>
          <w:noProof/>
          <w:color w:val="FF0000"/>
        </w:rPr>
        <w:pict>
          <v:line id="_x0000_s1213" style="position:absolute;flip:y;z-index:251707392" from="117pt,1pt" to="171pt,37pt" strokecolor="red" strokeweight="2.25pt"/>
        </w:pict>
      </w:r>
    </w:p>
    <w:p w:rsidR="00BF09D7" w:rsidRPr="00332B77" w:rsidRDefault="00BF09D7" w:rsidP="00BF09D7"/>
    <w:p w:rsidR="00BF09D7" w:rsidRPr="00332B77" w:rsidRDefault="001C6358" w:rsidP="00BF09D7">
      <w:r>
        <w:rPr>
          <w:noProof/>
        </w:rPr>
        <w:pict>
          <v:line id="_x0000_s1263" style="position:absolute;z-index:251758592" from="-9pt,9.4pt" to="45pt,45.4pt">
            <v:stroke endarrow="block"/>
          </v:line>
        </w:pict>
      </w:r>
      <w:r>
        <w:rPr>
          <w:noProof/>
        </w:rPr>
        <w:pict>
          <v:line id="_x0000_s1264" style="position:absolute;z-index:251759616" from="-9pt,9.4pt" to="45pt,99.4pt">
            <v:stroke endarrow="block"/>
          </v:line>
        </w:pict>
      </w:r>
      <w:r>
        <w:rPr>
          <w:noProof/>
        </w:rPr>
        <w:pict>
          <v:line id="_x0000_s1214" style="position:absolute;z-index:251708416" from="54pt,9.4pt" to="54pt,72.4pt" strokecolor="red" strokeweight="2.25pt"/>
        </w:pict>
      </w:r>
      <w:r>
        <w:rPr>
          <w:noProof/>
        </w:rPr>
        <w:pict>
          <v:line id="_x0000_s1212" style="position:absolute;z-index:251706368" from="54pt,9.4pt" to="117pt,9.4pt" strokecolor="red" strokeweight="2.25pt"/>
        </w:pict>
      </w:r>
      <w:r>
        <w:rPr>
          <w:noProof/>
        </w:rPr>
        <w:pict>
          <v:line id="_x0000_s1172" style="position:absolute;z-index:251665408" from="2in,9.4pt" to="396pt,9.4pt"/>
        </w:pict>
      </w:r>
      <w:r>
        <w:rPr>
          <w:noProof/>
        </w:rPr>
        <w:pict>
          <v:line id="_x0000_s1197" style="position:absolute;z-index:251691008" from="45pt,.4pt" to="108pt,.4pt" strokecolor="#f90" strokeweight="2.25pt"/>
        </w:pict>
      </w:r>
      <w:r>
        <w:rPr>
          <w:noProof/>
        </w:rPr>
        <w:pict>
          <v:line id="_x0000_s1184" style="position:absolute;flip:y;z-index:251677696" from="6in,9.4pt" to="10in,10pt"/>
        </w:pict>
      </w:r>
    </w:p>
    <w:p w:rsidR="00BF09D7" w:rsidRPr="00332B77" w:rsidRDefault="001C6358" w:rsidP="00BF09D7">
      <w:r w:rsidRPr="001C6358">
        <w:rPr>
          <w:b/>
          <w:noProof/>
          <w:sz w:val="20"/>
          <w:szCs w:val="20"/>
        </w:rPr>
        <w:pict>
          <v:line id="_x0000_s1271" style="position:absolute;z-index:251766784" from="189pt,4.6pt" to="261pt,4.6pt"/>
        </w:pict>
      </w:r>
      <w:r>
        <w:rPr>
          <w:noProof/>
        </w:rPr>
        <w:pict>
          <v:rect id="_x0000_s1258" style="position:absolute;margin-left:612pt;margin-top:4.6pt;width:108pt;height:18pt;z-index:251753472" stroked="f">
            <v:textbox style="mso-next-textbox:#_x0000_s1258">
              <w:txbxContent>
                <w:p w:rsidR="00A111CD" w:rsidRPr="008934C0" w:rsidRDefault="00A111CD" w:rsidP="00BF09D7">
                  <w:pPr>
                    <w:rPr>
                      <w:sz w:val="23"/>
                      <w:szCs w:val="23"/>
                    </w:rPr>
                  </w:pPr>
                  <w:r w:rsidRPr="008934C0">
                    <w:rPr>
                      <w:sz w:val="23"/>
                      <w:szCs w:val="23"/>
                    </w:rPr>
                    <w:t xml:space="preserve">ул. </w:t>
                  </w:r>
                  <w:proofErr w:type="spellStart"/>
                  <w:r w:rsidRPr="008934C0">
                    <w:rPr>
                      <w:sz w:val="23"/>
                      <w:szCs w:val="23"/>
                    </w:rPr>
                    <w:t>Манюковская</w:t>
                  </w:r>
                  <w:proofErr w:type="spellEnd"/>
                </w:p>
              </w:txbxContent>
            </v:textbox>
          </v:rect>
        </w:pict>
      </w:r>
    </w:p>
    <w:p w:rsidR="00BF09D7" w:rsidRPr="00332B77" w:rsidRDefault="001C6358" w:rsidP="00BF09D7">
      <w:r w:rsidRPr="001C6358">
        <w:rPr>
          <w:b/>
          <w:noProof/>
          <w:sz w:val="20"/>
          <w:szCs w:val="20"/>
        </w:rPr>
        <w:pict>
          <v:rect id="_x0000_s1200" style="position:absolute;margin-left:45pt;margin-top:-.2pt;width:18pt;height:27pt;z-index:251694080" fillcolor="#f60" strokecolor="#930" strokeweight="1pt"/>
        </w:pict>
      </w:r>
      <w:r>
        <w:rPr>
          <w:noProof/>
        </w:rPr>
        <w:pict>
          <v:rect id="_x0000_s1272" style="position:absolute;margin-left:198pt;margin-top:-.2pt;width:1in;height:18pt;z-index:251767808" stroked="f">
            <v:textbox style="mso-next-textbox:#_x0000_s1272">
              <w:txbxContent>
                <w:p w:rsidR="00A111CD" w:rsidRDefault="00A111CD" w:rsidP="00BF09D7">
                  <w:r>
                    <w:t>ТК-5,6,10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4" style="position:absolute;margin-left:1in;margin-top:8.8pt;width:27pt;height:36pt;z-index:251667456" fillcolor="#cfc" strokeweight="1.5pt">
            <v:textbox style="mso-next-textbox:#_x0000_s1174">
              <w:txbxContent>
                <w:p w:rsidR="00A111CD" w:rsidRPr="00BF09D7" w:rsidRDefault="00A111CD" w:rsidP="00BF09D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9D7"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line id="_x0000_s1186" style="position:absolute;z-index:251679744" from="108pt,8.8pt" to="180pt,71.8pt"/>
        </w:pict>
      </w:r>
      <w:r w:rsidR="00BF09D7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F09D7" w:rsidRPr="00332B77" w:rsidRDefault="001C6358" w:rsidP="00BF09D7">
      <w:r>
        <w:rPr>
          <w:noProof/>
        </w:rPr>
        <w:pict>
          <v:line id="_x0000_s1298" style="position:absolute;z-index:251794432" from="54pt,4pt" to="1in,4pt" strokecolor="red" strokeweight="2.25pt"/>
        </w:pict>
      </w:r>
      <w:r>
        <w:rPr>
          <w:noProof/>
        </w:rPr>
        <w:pict>
          <v:line id="_x0000_s1188" style="position:absolute;flip:y;z-index:251681792" from="225pt,13pt" to="225pt,310pt"/>
        </w:pict>
      </w:r>
      <w:r>
        <w:rPr>
          <w:noProof/>
        </w:rPr>
        <w:pict>
          <v:line id="_x0000_s1185" style="position:absolute;flip:y;z-index:251678720" from="225pt,13pt" to="10in,13pt"/>
        </w:pict>
      </w:r>
    </w:p>
    <w:p w:rsidR="00BF09D7" w:rsidRPr="00332B77" w:rsidRDefault="00BF09D7" w:rsidP="00BF09D7"/>
    <w:p w:rsidR="00BF09D7" w:rsidRDefault="001C6358" w:rsidP="00BF09D7">
      <w:r>
        <w:rPr>
          <w:noProof/>
        </w:rPr>
        <w:pict>
          <v:rect id="_x0000_s1201" style="position:absolute;margin-left:45pt;margin-top:12.4pt;width:18pt;height:27pt;z-index:251695104" fillcolor="#f60" strokecolor="#930" strokeweight="1pt"/>
        </w:pict>
      </w:r>
      <w:r>
        <w:rPr>
          <w:noProof/>
        </w:rPr>
        <w:pict>
          <v:line id="_x0000_s1215" style="position:absolute;z-index:251709440" from="54pt,3.4pt" to="54pt,21.4pt" strokecolor="red" strokeweight="2.25pt"/>
        </w:pict>
      </w:r>
      <w:r w:rsidR="00BF09D7">
        <w:t xml:space="preserve">                                                                                          </w:t>
      </w:r>
    </w:p>
    <w:p w:rsidR="00BF09D7" w:rsidRDefault="001C6358" w:rsidP="00BF09D7">
      <w:pPr>
        <w:tabs>
          <w:tab w:val="left" w:pos="5520"/>
        </w:tabs>
      </w:pPr>
      <w:r>
        <w:rPr>
          <w:noProof/>
        </w:rPr>
        <w:pict>
          <v:line id="_x0000_s1297" style="position:absolute;flip:y;z-index:251793408" from="54pt,7.6pt" to="54pt,43.6pt" strokecolor="red" strokeweight="2.25pt"/>
        </w:pict>
      </w:r>
      <w:r>
        <w:rPr>
          <w:noProof/>
        </w:rPr>
        <w:pict>
          <v:line id="_x0000_s1296" style="position:absolute;z-index:251792384" from="54pt,7.6pt" to="306pt,97.6pt" strokecolor="red" strokeweight="2.25pt"/>
        </w:pict>
      </w:r>
      <w:r w:rsidR="00BF09D7">
        <w:tab/>
      </w:r>
    </w:p>
    <w:p w:rsidR="00BF09D7" w:rsidRDefault="001C6358" w:rsidP="00BF09D7">
      <w:pPr>
        <w:tabs>
          <w:tab w:val="left" w:pos="5520"/>
        </w:tabs>
      </w:pPr>
      <w:r>
        <w:rPr>
          <w:noProof/>
        </w:rPr>
        <w:pict>
          <v:line id="_x0000_s1187" style="position:absolute;z-index:251680768" from="180pt,2.8pt" to="180pt,254.8pt"/>
        </w:pict>
      </w:r>
    </w:p>
    <w:p w:rsidR="00BF09D7" w:rsidRDefault="001C6358" w:rsidP="00BF09D7">
      <w:pPr>
        <w:tabs>
          <w:tab w:val="left" w:pos="5520"/>
        </w:tabs>
      </w:pPr>
      <w:r>
        <w:rPr>
          <w:noProof/>
        </w:rPr>
        <w:pict>
          <v:rect id="_x0000_s1173" style="position:absolute;margin-left:1in;margin-top:7.05pt;width:27pt;height:36pt;z-index:251666432" fillcolor="#cfc" strokeweight="1.5pt">
            <v:textbox style="mso-next-textbox:#_x0000_s1173">
              <w:txbxContent>
                <w:p w:rsidR="00A111CD" w:rsidRPr="00BF09D7" w:rsidRDefault="00A111CD" w:rsidP="00BF09D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9D7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BF09D7" w:rsidRDefault="001C6358" w:rsidP="00BF09D7">
      <w:pPr>
        <w:tabs>
          <w:tab w:val="left" w:pos="5520"/>
        </w:tabs>
      </w:pPr>
      <w:r>
        <w:rPr>
          <w:noProof/>
        </w:rPr>
        <w:pict>
          <v:line id="_x0000_s1194" style="position:absolute;z-index:251687936" from="54pt,2.25pt" to="1in,2.25pt" strokecolor="red" strokeweight="2.25pt"/>
        </w:pict>
      </w:r>
      <w:r w:rsidR="00BF09D7">
        <w:t xml:space="preserve">                                                                                    </w:t>
      </w: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  <w:r>
        <w:t xml:space="preserve">                                                                                             </w:t>
      </w:r>
    </w:p>
    <w:p w:rsidR="00BF09D7" w:rsidRDefault="00BF09D7" w:rsidP="00BF09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F09D7" w:rsidRDefault="001C6358" w:rsidP="00BF09D7">
      <w:pPr>
        <w:tabs>
          <w:tab w:val="left" w:pos="552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180" style="position:absolute;margin-left:-27pt;margin-top:10.45pt;width:189pt;height:206.6pt;z-index:251673600" stroked="f">
            <v:textbox style="mso-next-textbox:#_x0000_s1180">
              <w:txbxContent>
                <w:p w:rsidR="00A111CD" w:rsidRDefault="00A111CD" w:rsidP="00BF09D7">
                  <w:pPr>
                    <w:numPr>
                      <w:ilvl w:val="0"/>
                      <w:numId w:val="9"/>
                    </w:numPr>
                  </w:pPr>
                  <w:r>
                    <w:t>Котельная</w:t>
                  </w:r>
                </w:p>
                <w:p w:rsidR="00A111CD" w:rsidRDefault="00A111CD" w:rsidP="00BF09D7">
                  <w:pPr>
                    <w:numPr>
                      <w:ilvl w:val="0"/>
                      <w:numId w:val="9"/>
                    </w:numPr>
                  </w:pPr>
                  <w:proofErr w:type="gramStart"/>
                  <w:r>
                    <w:t>ж</w:t>
                  </w:r>
                  <w:proofErr w:type="gramEnd"/>
                  <w:r>
                    <w:t>.д. ул. Комсомольская № 1</w:t>
                  </w:r>
                </w:p>
                <w:p w:rsidR="00A111CD" w:rsidRDefault="00A111CD" w:rsidP="00BF09D7">
                  <w:pPr>
                    <w:numPr>
                      <w:ilvl w:val="0"/>
                      <w:numId w:val="9"/>
                    </w:numPr>
                  </w:pPr>
                  <w:r>
                    <w:t>Административное здание</w:t>
                  </w:r>
                </w:p>
                <w:p w:rsidR="00A111CD" w:rsidRDefault="00A111CD" w:rsidP="00BF09D7">
                  <w:pPr>
                    <w:numPr>
                      <w:ilvl w:val="0"/>
                      <w:numId w:val="9"/>
                    </w:numPr>
                  </w:pPr>
                  <w:proofErr w:type="gramStart"/>
                  <w:r>
                    <w:t>ж</w:t>
                  </w:r>
                  <w:proofErr w:type="gramEnd"/>
                  <w:r>
                    <w:t xml:space="preserve">.д. ул. </w:t>
                  </w:r>
                  <w:proofErr w:type="spellStart"/>
                  <w:r>
                    <w:t>Манюковская</w:t>
                  </w:r>
                  <w:proofErr w:type="spellEnd"/>
                  <w:r>
                    <w:t xml:space="preserve"> № 26</w:t>
                  </w:r>
                </w:p>
                <w:p w:rsidR="00A111CD" w:rsidRDefault="00A111CD" w:rsidP="00BF09D7">
                  <w:pPr>
                    <w:numPr>
                      <w:ilvl w:val="0"/>
                      <w:numId w:val="9"/>
                    </w:numPr>
                  </w:pPr>
                  <w:proofErr w:type="gramStart"/>
                  <w:r>
                    <w:t>ж</w:t>
                  </w:r>
                  <w:proofErr w:type="gramEnd"/>
                  <w:r>
                    <w:t xml:space="preserve">.д. ул. </w:t>
                  </w:r>
                  <w:proofErr w:type="spellStart"/>
                  <w:r>
                    <w:t>Манюковская</w:t>
                  </w:r>
                  <w:proofErr w:type="spellEnd"/>
                  <w:r>
                    <w:t xml:space="preserve"> № 22</w:t>
                  </w:r>
                </w:p>
                <w:p w:rsidR="00A111CD" w:rsidRDefault="00A111CD" w:rsidP="00BF09D7">
                  <w:pPr>
                    <w:numPr>
                      <w:ilvl w:val="0"/>
                      <w:numId w:val="9"/>
                    </w:numPr>
                  </w:pPr>
                  <w:proofErr w:type="gramStart"/>
                  <w:r>
                    <w:t>ж</w:t>
                  </w:r>
                  <w:proofErr w:type="gramEnd"/>
                  <w:r>
                    <w:t xml:space="preserve">.д. ул. </w:t>
                  </w:r>
                  <w:proofErr w:type="spellStart"/>
                  <w:r>
                    <w:t>Манюковская</w:t>
                  </w:r>
                  <w:proofErr w:type="spellEnd"/>
                  <w:r>
                    <w:t xml:space="preserve"> № 20</w:t>
                  </w:r>
                </w:p>
                <w:p w:rsidR="00A111CD" w:rsidRDefault="00A111CD" w:rsidP="00BF09D7">
                  <w:pPr>
                    <w:numPr>
                      <w:ilvl w:val="0"/>
                      <w:numId w:val="9"/>
                    </w:numPr>
                  </w:pPr>
                  <w:proofErr w:type="gramStart"/>
                  <w:r>
                    <w:t>ж</w:t>
                  </w:r>
                  <w:proofErr w:type="gramEnd"/>
                  <w:r>
                    <w:t xml:space="preserve">.д. ул. </w:t>
                  </w:r>
                  <w:proofErr w:type="spellStart"/>
                  <w:r>
                    <w:t>Манюковская</w:t>
                  </w:r>
                  <w:proofErr w:type="spellEnd"/>
                  <w:r>
                    <w:t xml:space="preserve"> № 18</w:t>
                  </w:r>
                </w:p>
                <w:p w:rsidR="00A111CD" w:rsidRDefault="00A111CD" w:rsidP="00BF09D7">
                  <w:pPr>
                    <w:numPr>
                      <w:ilvl w:val="0"/>
                      <w:numId w:val="9"/>
                    </w:numPr>
                  </w:pPr>
                  <w:r>
                    <w:t>Сельский Дом Культуры</w:t>
                  </w:r>
                </w:p>
                <w:p w:rsidR="00A111CD" w:rsidRDefault="00A111CD" w:rsidP="00BF09D7">
                  <w:pPr>
                    <w:numPr>
                      <w:ilvl w:val="0"/>
                      <w:numId w:val="9"/>
                    </w:numPr>
                  </w:pPr>
                  <w:proofErr w:type="gramStart"/>
                  <w:r>
                    <w:t>ж</w:t>
                  </w:r>
                  <w:proofErr w:type="gramEnd"/>
                  <w:r>
                    <w:t xml:space="preserve">.д. ул. </w:t>
                  </w:r>
                  <w:proofErr w:type="spellStart"/>
                  <w:r>
                    <w:t>Манюковская</w:t>
                  </w:r>
                  <w:proofErr w:type="spellEnd"/>
                  <w:r>
                    <w:t xml:space="preserve"> № 16</w:t>
                  </w:r>
                </w:p>
                <w:p w:rsidR="00A111CD" w:rsidRDefault="00A111CD" w:rsidP="00BF09D7">
                  <w:pPr>
                    <w:numPr>
                      <w:ilvl w:val="0"/>
                      <w:numId w:val="9"/>
                    </w:numPr>
                  </w:pPr>
                  <w:proofErr w:type="gramStart"/>
                  <w:r>
                    <w:t>ж</w:t>
                  </w:r>
                  <w:proofErr w:type="gramEnd"/>
                  <w:r>
                    <w:t xml:space="preserve">.д. ул. </w:t>
                  </w:r>
                  <w:proofErr w:type="spellStart"/>
                  <w:r>
                    <w:t>Манюковская</w:t>
                  </w:r>
                  <w:proofErr w:type="spellEnd"/>
                  <w:r>
                    <w:t xml:space="preserve"> № 14</w:t>
                  </w:r>
                </w:p>
                <w:p w:rsidR="00A111CD" w:rsidRDefault="00A111CD" w:rsidP="00BF09D7">
                  <w:pPr>
                    <w:numPr>
                      <w:ilvl w:val="0"/>
                      <w:numId w:val="9"/>
                    </w:numPr>
                  </w:pPr>
                  <w:proofErr w:type="gramStart"/>
                  <w:r>
                    <w:t>ж</w:t>
                  </w:r>
                  <w:proofErr w:type="gramEnd"/>
                  <w:r>
                    <w:t xml:space="preserve">.д. ул. </w:t>
                  </w:r>
                  <w:proofErr w:type="spellStart"/>
                  <w:r>
                    <w:t>Манюковская</w:t>
                  </w:r>
                  <w:proofErr w:type="spellEnd"/>
                  <w:r>
                    <w:t xml:space="preserve"> № 12</w:t>
                  </w:r>
                </w:p>
                <w:p w:rsidR="00A111CD" w:rsidRDefault="00A111CD" w:rsidP="00BF09D7">
                  <w:pPr>
                    <w:numPr>
                      <w:ilvl w:val="0"/>
                      <w:numId w:val="9"/>
                    </w:numPr>
                  </w:pPr>
                  <w:proofErr w:type="gramStart"/>
                  <w:r>
                    <w:t>ж</w:t>
                  </w:r>
                  <w:proofErr w:type="gramEnd"/>
                  <w:r>
                    <w:t xml:space="preserve">.д. ул. </w:t>
                  </w:r>
                  <w:proofErr w:type="spellStart"/>
                  <w:r>
                    <w:t>Манюковская</w:t>
                  </w:r>
                  <w:proofErr w:type="spellEnd"/>
                  <w:r>
                    <w:t xml:space="preserve"> № 8</w:t>
                  </w:r>
                </w:p>
                <w:p w:rsidR="00A111CD" w:rsidRDefault="00A111CD" w:rsidP="00BF09D7">
                  <w:pPr>
                    <w:numPr>
                      <w:ilvl w:val="0"/>
                      <w:numId w:val="9"/>
                    </w:numPr>
                  </w:pPr>
                  <w:proofErr w:type="gramStart"/>
                  <w:r>
                    <w:t>ж</w:t>
                  </w:r>
                  <w:proofErr w:type="gramEnd"/>
                  <w:r>
                    <w:t xml:space="preserve">.д. ул. </w:t>
                  </w:r>
                  <w:proofErr w:type="spellStart"/>
                  <w:r>
                    <w:t>Манюковская</w:t>
                  </w:r>
                  <w:proofErr w:type="spellEnd"/>
                  <w:r>
                    <w:t xml:space="preserve"> № 6а</w:t>
                  </w:r>
                </w:p>
                <w:p w:rsidR="00A111CD" w:rsidRDefault="00A111CD" w:rsidP="00BF09D7">
                  <w:pPr>
                    <w:numPr>
                      <w:ilvl w:val="0"/>
                      <w:numId w:val="9"/>
                    </w:numPr>
                  </w:pPr>
                  <w:r>
                    <w:t>Магазин РАЙПО</w:t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rect id="_x0000_s1175" style="position:absolute;margin-left:306pt;margin-top:10.45pt;width:81pt;height:45pt;z-index:251668480" fillcolor="#ff9" strokecolor="#333" strokeweight="1.5pt">
            <v:textbox style="mso-next-textbox:#_x0000_s1175">
              <w:txbxContent>
                <w:p w:rsidR="00A111CD" w:rsidRPr="008762CA" w:rsidRDefault="00A111CD" w:rsidP="00BF09D7">
                  <w:pPr>
                    <w:jc w:val="center"/>
                    <w:rPr>
                      <w:color w:val="808080"/>
                    </w:rPr>
                  </w:pPr>
                </w:p>
                <w:p w:rsidR="00A111CD" w:rsidRPr="00BF09D7" w:rsidRDefault="00A111CD" w:rsidP="00BF09D7">
                  <w:pPr>
                    <w:jc w:val="center"/>
                    <w:rPr>
                      <w:sz w:val="28"/>
                      <w:szCs w:val="28"/>
                    </w:rPr>
                  </w:pPr>
                  <w:r w:rsidRPr="00BF09D7"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на с. </w:t>
      </w:r>
      <w:proofErr w:type="spellStart"/>
      <w:r>
        <w:rPr>
          <w:b/>
          <w:sz w:val="20"/>
          <w:szCs w:val="20"/>
        </w:rPr>
        <w:t>Манюки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         </w:t>
      </w:r>
    </w:p>
    <w:p w:rsidR="00BF09D7" w:rsidRDefault="001C6358" w:rsidP="00BF09D7">
      <w:pPr>
        <w:tabs>
          <w:tab w:val="left" w:pos="552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259" style="position:absolute;margin-left:189pt;margin-top:2.95pt;width:27pt;height:108pt;z-index:251754496" stroked="f">
            <v:textbox style="layout-flow:vertical;mso-layout-flow-alt:bottom-to-top;mso-next-textbox:#_x0000_s1259">
              <w:txbxContent>
                <w:p w:rsidR="00A111CD" w:rsidRPr="003817E9" w:rsidRDefault="00A111CD" w:rsidP="00BF09D7">
                  <w:pPr>
                    <w:rPr>
                      <w:sz w:val="23"/>
                      <w:szCs w:val="23"/>
                    </w:rPr>
                  </w:pPr>
                  <w:r w:rsidRPr="003817E9">
                    <w:rPr>
                      <w:sz w:val="23"/>
                      <w:szCs w:val="23"/>
                    </w:rPr>
                    <w:t xml:space="preserve">ул. </w:t>
                  </w:r>
                  <w:proofErr w:type="spellStart"/>
                  <w:r w:rsidRPr="003817E9">
                    <w:rPr>
                      <w:sz w:val="23"/>
                      <w:szCs w:val="23"/>
                    </w:rPr>
                    <w:t>Манюковская</w:t>
                  </w:r>
                  <w:proofErr w:type="spellEnd"/>
                </w:p>
                <w:p w:rsidR="00A111CD" w:rsidRPr="000163AE" w:rsidRDefault="00A111CD" w:rsidP="00BF09D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5010"/>
      </w:tblGrid>
      <w:tr w:rsidR="00BF09D7" w:rsidTr="00056E61">
        <w:trPr>
          <w:trHeight w:val="480"/>
        </w:trPr>
        <w:tc>
          <w:tcPr>
            <w:tcW w:w="6738" w:type="dxa"/>
            <w:gridSpan w:val="2"/>
          </w:tcPr>
          <w:p w:rsidR="00BF09D7" w:rsidRDefault="00BF09D7" w:rsidP="00056E61">
            <w:pPr>
              <w:tabs>
                <w:tab w:val="left" w:pos="5520"/>
              </w:tabs>
              <w:jc w:val="center"/>
            </w:pPr>
            <w:r w:rsidRPr="00EA2792">
              <w:t xml:space="preserve">Схема тепловых сетей и сетей горячего водоснабжения  </w:t>
            </w:r>
          </w:p>
          <w:p w:rsidR="00BF09D7" w:rsidRPr="00EA2792" w:rsidRDefault="00BF09D7" w:rsidP="00056E61">
            <w:pPr>
              <w:tabs>
                <w:tab w:val="left" w:pos="5520"/>
              </w:tabs>
              <w:jc w:val="center"/>
            </w:pPr>
            <w:r w:rsidRPr="00EA2792">
              <w:t>от поселковой котельной</w:t>
            </w:r>
          </w:p>
          <w:p w:rsidR="00BF09D7" w:rsidRPr="006E0B4F" w:rsidRDefault="00BF09D7" w:rsidP="00056E61">
            <w:pPr>
              <w:tabs>
                <w:tab w:val="left" w:pos="5520"/>
              </w:tabs>
              <w:jc w:val="center"/>
              <w:rPr>
                <w:sz w:val="28"/>
                <w:szCs w:val="28"/>
              </w:rPr>
            </w:pPr>
            <w:r w:rsidRPr="00EA2792">
              <w:t xml:space="preserve"> села </w:t>
            </w:r>
            <w:proofErr w:type="spellStart"/>
            <w:r w:rsidRPr="00EA2792">
              <w:t>Замишево</w:t>
            </w:r>
            <w:proofErr w:type="spellEnd"/>
            <w:r w:rsidRPr="00EA2792">
              <w:t xml:space="preserve">, </w:t>
            </w:r>
            <w:proofErr w:type="spellStart"/>
            <w:r w:rsidRPr="00EA2792">
              <w:t>Новозыбковского</w:t>
            </w:r>
            <w:proofErr w:type="spellEnd"/>
            <w:r w:rsidRPr="00EA2792">
              <w:t xml:space="preserve"> района</w:t>
            </w:r>
          </w:p>
        </w:tc>
      </w:tr>
      <w:tr w:rsidR="00BF09D7" w:rsidTr="00056E61">
        <w:trPr>
          <w:trHeight w:val="269"/>
        </w:trPr>
        <w:tc>
          <w:tcPr>
            <w:tcW w:w="6738" w:type="dxa"/>
            <w:gridSpan w:val="2"/>
            <w:tcBorders>
              <w:bottom w:val="single" w:sz="4" w:space="0" w:color="auto"/>
            </w:tcBorders>
          </w:tcPr>
          <w:p w:rsidR="00BF09D7" w:rsidRPr="00C30A10" w:rsidRDefault="00BF09D7" w:rsidP="00056E61">
            <w:pPr>
              <w:tabs>
                <w:tab w:val="left" w:pos="5520"/>
              </w:tabs>
            </w:pPr>
            <w:r w:rsidRPr="00C30A10">
              <w:t>Условные обозначения:</w:t>
            </w:r>
          </w:p>
        </w:tc>
      </w:tr>
      <w:tr w:rsidR="00BF09D7" w:rsidTr="00056E61">
        <w:trPr>
          <w:trHeight w:val="302"/>
        </w:trPr>
        <w:tc>
          <w:tcPr>
            <w:tcW w:w="1728" w:type="dxa"/>
          </w:tcPr>
          <w:p w:rsidR="00BF09D7" w:rsidRDefault="001C6358" w:rsidP="00056E61">
            <w:pPr>
              <w:tabs>
                <w:tab w:val="left" w:pos="5520"/>
              </w:tabs>
              <w:rPr>
                <w:b/>
                <w:sz w:val="20"/>
                <w:szCs w:val="20"/>
              </w:rPr>
            </w:pPr>
            <w:r w:rsidRPr="001C6358">
              <w:rPr>
                <w:noProof/>
              </w:rPr>
              <w:pict>
                <v:oval id="_x0000_s1289" style="position:absolute;margin-left:28.15pt;margin-top:-.25pt;width:18pt;height:18pt;z-index:251785216;mso-position-horizontal-relative:text;mso-position-vertical-relative:text" fillcolor="#930" strokecolor="maroon"/>
              </w:pict>
            </w:r>
          </w:p>
          <w:p w:rsidR="00BF09D7" w:rsidRDefault="00BF09D7" w:rsidP="00056E61">
            <w:pPr>
              <w:tabs>
                <w:tab w:val="left" w:pos="55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</w:tcPr>
          <w:p w:rsidR="00BF09D7" w:rsidRPr="00DD4114" w:rsidRDefault="00BF09D7" w:rsidP="00056E61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DD4114">
              <w:rPr>
                <w:sz w:val="22"/>
                <w:szCs w:val="22"/>
              </w:rPr>
              <w:t>Запорная арматура на надземных трубопроводах</w:t>
            </w:r>
          </w:p>
        </w:tc>
      </w:tr>
      <w:tr w:rsidR="00BF09D7" w:rsidTr="00056E61">
        <w:trPr>
          <w:trHeight w:val="310"/>
        </w:trPr>
        <w:tc>
          <w:tcPr>
            <w:tcW w:w="1728" w:type="dxa"/>
          </w:tcPr>
          <w:p w:rsidR="00BF09D7" w:rsidRDefault="001C6358" w:rsidP="00056E61">
            <w:pPr>
              <w:tabs>
                <w:tab w:val="left" w:pos="5520"/>
              </w:tabs>
              <w:rPr>
                <w:b/>
                <w:sz w:val="20"/>
                <w:szCs w:val="20"/>
              </w:rPr>
            </w:pPr>
            <w:r w:rsidRPr="001C6358">
              <w:rPr>
                <w:noProof/>
              </w:rPr>
              <w:pict>
                <v:rect id="_x0000_s1290" style="position:absolute;margin-left:28.15pt;margin-top:2.45pt;width:27.15pt;height:18pt;z-index:251786240;mso-position-horizontal-relative:text;mso-position-vertical-relative:text" fillcolor="#f60" strokecolor="#930" strokeweight="1pt"/>
              </w:pict>
            </w:r>
          </w:p>
          <w:p w:rsidR="00BF09D7" w:rsidRDefault="00BF09D7" w:rsidP="00056E61">
            <w:pPr>
              <w:tabs>
                <w:tab w:val="left" w:pos="55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</w:tcPr>
          <w:p w:rsidR="00BF09D7" w:rsidRPr="00DD4114" w:rsidRDefault="00BF09D7" w:rsidP="00056E61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DD4114">
              <w:rPr>
                <w:sz w:val="22"/>
                <w:szCs w:val="22"/>
              </w:rPr>
              <w:t>Тепловые камеры</w:t>
            </w:r>
          </w:p>
        </w:tc>
      </w:tr>
      <w:tr w:rsidR="00BF09D7" w:rsidTr="00056E61">
        <w:trPr>
          <w:trHeight w:val="284"/>
        </w:trPr>
        <w:tc>
          <w:tcPr>
            <w:tcW w:w="1728" w:type="dxa"/>
          </w:tcPr>
          <w:p w:rsidR="00BF09D7" w:rsidRDefault="00BF09D7" w:rsidP="00056E61">
            <w:pPr>
              <w:tabs>
                <w:tab w:val="left" w:pos="5520"/>
              </w:tabs>
              <w:rPr>
                <w:b/>
                <w:sz w:val="20"/>
                <w:szCs w:val="20"/>
              </w:rPr>
            </w:pPr>
          </w:p>
          <w:p w:rsidR="00BF09D7" w:rsidRDefault="001C6358" w:rsidP="00056E61">
            <w:pPr>
              <w:tabs>
                <w:tab w:val="left" w:pos="5520"/>
              </w:tabs>
              <w:rPr>
                <w:b/>
                <w:sz w:val="20"/>
                <w:szCs w:val="20"/>
              </w:rPr>
            </w:pPr>
            <w:r w:rsidRPr="001C6358">
              <w:rPr>
                <w:noProof/>
              </w:rPr>
              <w:pict>
                <v:line id="_x0000_s1301" style="position:absolute;z-index:251797504" from="4pt,-1pt" to="64pt,-1pt" strokecolor="red" strokeweight="2.25pt"/>
              </w:pict>
            </w:r>
            <w:r w:rsidRPr="001C6358">
              <w:rPr>
                <w:noProof/>
              </w:rPr>
              <w:pict>
                <v:line id="_x0000_s1291" style="position:absolute;flip:x;z-index:251787264" from="1pt,104.95pt" to="55pt,104.95pt" strokecolor="red" strokeweight="2.25pt"/>
              </w:pict>
            </w:r>
          </w:p>
        </w:tc>
        <w:tc>
          <w:tcPr>
            <w:tcW w:w="5010" w:type="dxa"/>
          </w:tcPr>
          <w:p w:rsidR="00BF09D7" w:rsidRDefault="00BF09D7" w:rsidP="00056E61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DD4114">
              <w:rPr>
                <w:sz w:val="22"/>
                <w:szCs w:val="22"/>
              </w:rPr>
              <w:t>Трубопроводы теплоснабжения</w:t>
            </w:r>
          </w:p>
          <w:p w:rsidR="00BF09D7" w:rsidRPr="00DD4114" w:rsidRDefault="00BF09D7" w:rsidP="00056E61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DD4114">
              <w:rPr>
                <w:sz w:val="22"/>
                <w:szCs w:val="22"/>
              </w:rPr>
              <w:t xml:space="preserve"> (трубопровод подачи и </w:t>
            </w:r>
            <w:proofErr w:type="spellStart"/>
            <w:r w:rsidRPr="00DD4114">
              <w:rPr>
                <w:sz w:val="22"/>
                <w:szCs w:val="22"/>
              </w:rPr>
              <w:t>обратки</w:t>
            </w:r>
            <w:proofErr w:type="spellEnd"/>
            <w:r w:rsidRPr="00DD4114">
              <w:rPr>
                <w:sz w:val="22"/>
                <w:szCs w:val="22"/>
              </w:rPr>
              <w:t>)</w:t>
            </w:r>
          </w:p>
        </w:tc>
      </w:tr>
      <w:tr w:rsidR="00BF09D7" w:rsidTr="00056E61">
        <w:trPr>
          <w:trHeight w:val="284"/>
        </w:trPr>
        <w:tc>
          <w:tcPr>
            <w:tcW w:w="1728" w:type="dxa"/>
          </w:tcPr>
          <w:p w:rsidR="00BF09D7" w:rsidRDefault="001C6358" w:rsidP="00056E61">
            <w:pPr>
              <w:tabs>
                <w:tab w:val="left" w:pos="552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302" style="position:absolute;flip:x;z-index:251798528;mso-position-horizontal-relative:text;mso-position-vertical-relative:text" from="4pt,5.45pt" to="58pt,5.45pt" strokecolor="#f90" strokeweight="2.25pt"/>
              </w:pict>
            </w:r>
          </w:p>
          <w:p w:rsidR="00BF09D7" w:rsidRDefault="001C6358" w:rsidP="00056E61">
            <w:pPr>
              <w:tabs>
                <w:tab w:val="left" w:pos="552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293" style="position:absolute;flip:x;z-index:251789312" from="1pt,131.95pt" to="55pt,131.95pt" strokecolor="#f90" strokeweight="2.25pt"/>
              </w:pict>
            </w:r>
          </w:p>
        </w:tc>
        <w:tc>
          <w:tcPr>
            <w:tcW w:w="5010" w:type="dxa"/>
          </w:tcPr>
          <w:p w:rsidR="00BF09D7" w:rsidRPr="00DD4114" w:rsidRDefault="00BF09D7" w:rsidP="00056E61">
            <w:pPr>
              <w:tabs>
                <w:tab w:val="left" w:pos="5520"/>
              </w:tabs>
              <w:rPr>
                <w:b/>
                <w:sz w:val="22"/>
                <w:szCs w:val="22"/>
              </w:rPr>
            </w:pPr>
            <w:r w:rsidRPr="00DD4114">
              <w:rPr>
                <w:sz w:val="22"/>
                <w:szCs w:val="22"/>
              </w:rPr>
              <w:t>Трубопроводы горячего водоснабжения</w:t>
            </w:r>
            <w:r>
              <w:rPr>
                <w:sz w:val="22"/>
                <w:szCs w:val="22"/>
              </w:rPr>
              <w:t xml:space="preserve"> </w:t>
            </w:r>
            <w:r w:rsidRPr="00DD4114">
              <w:rPr>
                <w:sz w:val="22"/>
                <w:szCs w:val="22"/>
              </w:rPr>
              <w:t xml:space="preserve">(трубопровод подачи и </w:t>
            </w:r>
            <w:proofErr w:type="spellStart"/>
            <w:r w:rsidRPr="00DD4114">
              <w:rPr>
                <w:sz w:val="22"/>
                <w:szCs w:val="22"/>
              </w:rPr>
              <w:t>обратки</w:t>
            </w:r>
            <w:proofErr w:type="spellEnd"/>
            <w:r w:rsidRPr="00DD4114">
              <w:rPr>
                <w:sz w:val="22"/>
                <w:szCs w:val="22"/>
              </w:rPr>
              <w:t>)</w:t>
            </w:r>
          </w:p>
        </w:tc>
      </w:tr>
    </w:tbl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</w:t>
      </w: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</w:p>
    <w:p w:rsidR="00BF09D7" w:rsidRDefault="00BF09D7" w:rsidP="00BF09D7">
      <w:pPr>
        <w:tabs>
          <w:tab w:val="left" w:pos="5520"/>
        </w:tabs>
        <w:rPr>
          <w:b/>
          <w:sz w:val="20"/>
          <w:szCs w:val="20"/>
        </w:rPr>
      </w:pPr>
    </w:p>
    <w:p w:rsidR="00204065" w:rsidRDefault="00204065" w:rsidP="00BF09D7">
      <w:pPr>
        <w:spacing w:before="100" w:beforeAutospacing="1" w:after="100" w:afterAutospacing="1"/>
        <w:ind w:left="-426" w:firstLine="426"/>
        <w:sectPr w:rsidR="00204065" w:rsidSect="00BF09D7">
          <w:pgSz w:w="16838" w:h="11906" w:orient="landscape"/>
          <w:pgMar w:top="142" w:right="253" w:bottom="284" w:left="1134" w:header="709" w:footer="709" w:gutter="0"/>
          <w:cols w:space="708"/>
          <w:docGrid w:linePitch="360"/>
        </w:sectPr>
      </w:pPr>
    </w:p>
    <w:p w:rsidR="00204065" w:rsidRDefault="00204065" w:rsidP="00204065">
      <w:pPr>
        <w:spacing w:before="100" w:beforeAutospacing="1" w:after="100" w:afterAutospacing="1"/>
        <w:jc w:val="right"/>
      </w:pPr>
      <w:r>
        <w:lastRenderedPageBreak/>
        <w:t>Приложение 2</w:t>
      </w:r>
    </w:p>
    <w:p w:rsidR="00204065" w:rsidRDefault="00204065" w:rsidP="00204065">
      <w:pPr>
        <w:pStyle w:val="10"/>
        <w:keepNext/>
        <w:keepLines/>
        <w:rPr>
          <w:b w:val="0"/>
          <w:sz w:val="32"/>
          <w:szCs w:val="32"/>
        </w:rPr>
      </w:pPr>
      <w:r>
        <w:rPr>
          <w:b w:val="0"/>
          <w:sz w:val="24"/>
          <w:szCs w:val="24"/>
        </w:rPr>
        <w:t xml:space="preserve">      </w:t>
      </w:r>
      <w:r w:rsidRPr="006F7FF9">
        <w:rPr>
          <w:b w:val="0"/>
          <w:sz w:val="32"/>
          <w:szCs w:val="32"/>
        </w:rPr>
        <w:t>Температурный график</w:t>
      </w:r>
    </w:p>
    <w:p w:rsidR="00204065" w:rsidRPr="006F7FF9" w:rsidRDefault="00204065" w:rsidP="00204065">
      <w:pPr>
        <w:pStyle w:val="10"/>
        <w:keepNext/>
        <w:keepLines/>
        <w:rPr>
          <w:b w:val="0"/>
          <w:sz w:val="32"/>
          <w:szCs w:val="32"/>
        </w:rPr>
      </w:pPr>
    </w:p>
    <w:tbl>
      <w:tblPr>
        <w:tblW w:w="10379" w:type="dxa"/>
        <w:tblInd w:w="-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9"/>
        <w:gridCol w:w="1701"/>
        <w:gridCol w:w="1701"/>
        <w:gridCol w:w="1580"/>
        <w:gridCol w:w="1997"/>
        <w:gridCol w:w="1831"/>
      </w:tblGrid>
      <w:tr w:rsidR="00204065" w:rsidRPr="00430D94" w:rsidTr="000F55C3">
        <w:tc>
          <w:tcPr>
            <w:tcW w:w="1569" w:type="dxa"/>
            <w:vAlign w:val="center"/>
          </w:tcPr>
          <w:p w:rsidR="00204065" w:rsidRPr="00BB249C" w:rsidRDefault="00204065" w:rsidP="000F55C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B50E7A">
              <w:rPr>
                <w:sz w:val="40"/>
                <w:szCs w:val="40"/>
                <w:lang w:val="en-US"/>
              </w:rPr>
              <w:t>t</w:t>
            </w:r>
            <w:r w:rsidRPr="00B50E7A">
              <w:rPr>
                <w:sz w:val="40"/>
                <w:szCs w:val="40"/>
                <w:vertAlign w:val="subscript"/>
              </w:rPr>
              <w:t>н.в.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sz w:val="32"/>
                <w:szCs w:val="32"/>
                <w:vertAlign w:val="superscript"/>
              </w:rPr>
              <w:t>о</w:t>
            </w:r>
            <w:r>
              <w:rPr>
                <w:sz w:val="32"/>
                <w:szCs w:val="32"/>
              </w:rPr>
              <w:t>С</w:t>
            </w:r>
            <w:proofErr w:type="spellEnd"/>
          </w:p>
        </w:tc>
        <w:tc>
          <w:tcPr>
            <w:tcW w:w="1701" w:type="dxa"/>
            <w:vAlign w:val="center"/>
          </w:tcPr>
          <w:p w:rsidR="00204065" w:rsidRPr="00B50E7A" w:rsidRDefault="00204065" w:rsidP="000F55C3">
            <w:pPr>
              <w:jc w:val="center"/>
              <w:rPr>
                <w:sz w:val="28"/>
                <w:szCs w:val="28"/>
                <w:vertAlign w:val="subscript"/>
              </w:rPr>
            </w:pPr>
            <w:r w:rsidRPr="00BB249C">
              <w:rPr>
                <w:sz w:val="28"/>
                <w:szCs w:val="28"/>
              </w:rPr>
              <w:t>Т</w:t>
            </w:r>
            <w:proofErr w:type="gramStart"/>
            <w:r w:rsidRPr="00BB249C"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44"/>
                <w:szCs w:val="44"/>
                <w:vertAlign w:val="subscript"/>
              </w:rPr>
              <w:t xml:space="preserve"> </w:t>
            </w:r>
            <w:r w:rsidRPr="00B50E7A">
              <w:rPr>
                <w:sz w:val="44"/>
                <w:szCs w:val="44"/>
                <w:vertAlign w:val="subscript"/>
              </w:rPr>
              <w:t>1</w:t>
            </w:r>
            <w:r>
              <w:rPr>
                <w:sz w:val="44"/>
                <w:szCs w:val="44"/>
                <w:vertAlign w:val="subscript"/>
              </w:rPr>
              <w:t>5</w:t>
            </w:r>
            <w:r w:rsidRPr="00B50E7A">
              <w:rPr>
                <w:sz w:val="44"/>
                <w:szCs w:val="44"/>
                <w:vertAlign w:val="subscript"/>
              </w:rPr>
              <w:t>0</w:t>
            </w:r>
            <w:r>
              <w:rPr>
                <w:sz w:val="32"/>
                <w:szCs w:val="32"/>
                <w:vertAlign w:val="superscript"/>
              </w:rPr>
              <w:t>о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1701" w:type="dxa"/>
            <w:vAlign w:val="center"/>
          </w:tcPr>
          <w:p w:rsidR="00204065" w:rsidRPr="00B50E7A" w:rsidRDefault="00204065" w:rsidP="000F55C3">
            <w:pPr>
              <w:jc w:val="center"/>
              <w:rPr>
                <w:sz w:val="28"/>
                <w:szCs w:val="28"/>
                <w:vertAlign w:val="subscript"/>
              </w:rPr>
            </w:pPr>
            <w:r w:rsidRPr="00BB249C">
              <w:rPr>
                <w:sz w:val="28"/>
                <w:szCs w:val="28"/>
              </w:rPr>
              <w:t>Т</w:t>
            </w:r>
            <w:proofErr w:type="gramStart"/>
            <w:r w:rsidRPr="00BB249C"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44"/>
                <w:szCs w:val="44"/>
                <w:vertAlign w:val="subscript"/>
              </w:rPr>
              <w:t xml:space="preserve"> </w:t>
            </w:r>
            <w:r w:rsidRPr="00B50E7A">
              <w:rPr>
                <w:sz w:val="44"/>
                <w:szCs w:val="44"/>
                <w:vertAlign w:val="subscript"/>
              </w:rPr>
              <w:t>130</w:t>
            </w:r>
            <w:r>
              <w:rPr>
                <w:sz w:val="32"/>
                <w:szCs w:val="32"/>
                <w:vertAlign w:val="superscript"/>
              </w:rPr>
              <w:t>о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1580" w:type="dxa"/>
            <w:vAlign w:val="center"/>
          </w:tcPr>
          <w:p w:rsidR="00204065" w:rsidRPr="00B50E7A" w:rsidRDefault="00204065" w:rsidP="000F55C3">
            <w:pPr>
              <w:jc w:val="center"/>
              <w:rPr>
                <w:sz w:val="28"/>
                <w:szCs w:val="28"/>
                <w:vertAlign w:val="subscript"/>
              </w:rPr>
            </w:pPr>
            <w:r w:rsidRPr="00BB249C">
              <w:rPr>
                <w:sz w:val="28"/>
                <w:szCs w:val="28"/>
              </w:rPr>
              <w:t>Т</w:t>
            </w:r>
            <w:proofErr w:type="gramStart"/>
            <w:r w:rsidRPr="00BB249C"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44"/>
                <w:szCs w:val="44"/>
                <w:vertAlign w:val="subscript"/>
              </w:rPr>
              <w:t xml:space="preserve"> </w:t>
            </w:r>
            <w:r w:rsidRPr="00B50E7A">
              <w:rPr>
                <w:sz w:val="44"/>
                <w:szCs w:val="44"/>
                <w:vertAlign w:val="subscript"/>
              </w:rPr>
              <w:t>1</w:t>
            </w:r>
            <w:r>
              <w:rPr>
                <w:sz w:val="44"/>
                <w:szCs w:val="44"/>
                <w:vertAlign w:val="subscript"/>
              </w:rPr>
              <w:t>15</w:t>
            </w:r>
            <w:r>
              <w:rPr>
                <w:sz w:val="32"/>
                <w:szCs w:val="32"/>
                <w:vertAlign w:val="superscript"/>
              </w:rPr>
              <w:t>о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1997" w:type="dxa"/>
            <w:vAlign w:val="center"/>
          </w:tcPr>
          <w:p w:rsidR="00204065" w:rsidRPr="00430D94" w:rsidRDefault="00204065" w:rsidP="000F55C3">
            <w:pPr>
              <w:ind w:left="34" w:hanging="34"/>
              <w:jc w:val="center"/>
            </w:pPr>
            <w:r w:rsidRPr="00BB249C">
              <w:rPr>
                <w:sz w:val="28"/>
                <w:szCs w:val="28"/>
              </w:rPr>
              <w:t>Т</w:t>
            </w:r>
            <w:proofErr w:type="gramStart"/>
            <w:r w:rsidRPr="00BB249C"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(Т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 w:rsidRPr="00B50E7A">
              <w:t>после элеватора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44"/>
                <w:szCs w:val="44"/>
                <w:vertAlign w:val="subscript"/>
              </w:rPr>
              <w:t>95</w:t>
            </w:r>
            <w:r>
              <w:rPr>
                <w:sz w:val="32"/>
                <w:szCs w:val="32"/>
                <w:vertAlign w:val="superscript"/>
              </w:rPr>
              <w:t>о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1831" w:type="dxa"/>
            <w:vAlign w:val="center"/>
          </w:tcPr>
          <w:p w:rsidR="00204065" w:rsidRPr="00430D94" w:rsidRDefault="00204065" w:rsidP="000F55C3">
            <w:pPr>
              <w:ind w:left="34" w:hanging="34"/>
              <w:jc w:val="center"/>
            </w:pPr>
            <w:r w:rsidRPr="00BB249C"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t>обработка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44"/>
                <w:szCs w:val="44"/>
                <w:vertAlign w:val="subscript"/>
              </w:rPr>
              <w:t>70</w:t>
            </w:r>
            <w:r>
              <w:rPr>
                <w:sz w:val="32"/>
                <w:szCs w:val="32"/>
                <w:vertAlign w:val="superscript"/>
              </w:rPr>
              <w:t>о</w:t>
            </w:r>
            <w:r>
              <w:rPr>
                <w:sz w:val="32"/>
                <w:szCs w:val="32"/>
              </w:rPr>
              <w:t>С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430D94" w:rsidRDefault="00204065" w:rsidP="000F55C3">
            <w:pPr>
              <w:jc w:val="center"/>
            </w:pPr>
            <w:r>
              <w:t>+8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53,0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48,4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44,0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40,5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34,8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Default="00204065" w:rsidP="000F55C3">
            <w:pPr>
              <w:jc w:val="center"/>
            </w:pPr>
            <w:r w:rsidRPr="00F40750">
              <w:t>+</w:t>
            </w:r>
            <w:r>
              <w:t>7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56,1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51,1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46,0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42,3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36,0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Default="00204065" w:rsidP="000F55C3">
            <w:pPr>
              <w:jc w:val="center"/>
            </w:pPr>
            <w:r w:rsidRPr="00F40750">
              <w:t>+</w:t>
            </w:r>
            <w:r>
              <w:t>6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59,2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53,7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48,0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44,2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37,3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Default="00204065" w:rsidP="000F55C3">
            <w:pPr>
              <w:jc w:val="center"/>
            </w:pPr>
            <w:r w:rsidRPr="00F40750">
              <w:t>+</w:t>
            </w:r>
            <w:r>
              <w:t>5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62,3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56,4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50,0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46,3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38,8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Default="00204065" w:rsidP="000F55C3">
            <w:pPr>
              <w:jc w:val="center"/>
            </w:pPr>
            <w:r w:rsidRPr="00F40750">
              <w:t>+</w:t>
            </w:r>
            <w:r>
              <w:t>4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65,3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58,9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52,5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47,7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39,8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Default="00204065" w:rsidP="000F55C3">
            <w:pPr>
              <w:jc w:val="center"/>
            </w:pPr>
            <w:r w:rsidRPr="00F40750">
              <w:t>+</w:t>
            </w:r>
            <w:r>
              <w:t>3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68,3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61,4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55,0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49,5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40,9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Default="00204065" w:rsidP="000F55C3">
            <w:pPr>
              <w:jc w:val="center"/>
            </w:pPr>
            <w:r w:rsidRPr="00F40750">
              <w:t>+</w:t>
            </w:r>
            <w:r>
              <w:t>2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71,2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64,0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57,5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51,2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42,1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Default="00204065" w:rsidP="000F55C3">
            <w:pPr>
              <w:jc w:val="center"/>
            </w:pPr>
            <w:r w:rsidRPr="00F40750">
              <w:t>+</w:t>
            </w:r>
            <w:r>
              <w:t>1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74,2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66,5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60,0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53,0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43,2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Default="00204065" w:rsidP="000F55C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77,2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69,0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62,5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54,7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44,4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430D94" w:rsidRDefault="00204065" w:rsidP="000F55C3">
            <w:pPr>
              <w:jc w:val="center"/>
            </w:pPr>
            <w:r>
              <w:t>-1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80,1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71,4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64,7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56,3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45,6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-2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83,0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73,9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66,9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58,0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46,6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-3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85,9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69,1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69,1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59,6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47,7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-4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88,8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78,8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71,3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61,3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48,8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-5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91,7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81,2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73,5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62,9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49,9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-6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94,5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83,6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75,4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64,5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50,9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-7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97,4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86,0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77,3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66,1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51,9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-8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100,2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88,4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79,2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67,7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53,0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-9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103,1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90,8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81,1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69,3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54,0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-10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105,9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93,2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83,0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70,9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55,0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-11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108,7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95,5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85,0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72,4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56,0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-12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111,5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97,9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87,0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74,0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57,0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-13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114,3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100,2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89,0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75,5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57,9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-14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117,1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102,6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91,0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77,1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58,9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-15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119,9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104,9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93,0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78,6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59,9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-16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122,7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107,2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95,0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80,1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60,6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-17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125,4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109,5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97,0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81,6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61,8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-18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128,2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111,8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99,0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93,2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62,7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-19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130,9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114,1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101,0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84,7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63,7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-20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133,7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116,4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 xml:space="preserve">103,0 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96,2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64,6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-21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136,4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118,7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105,0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87,7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65,5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-22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139,1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120,9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107,0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89,1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66,4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-23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141,9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123,2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109,0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90,6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67,3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-24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144,6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125,4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111,0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92,0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68,2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-25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147,3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127,7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113,0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93,5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69,1</w:t>
            </w:r>
          </w:p>
        </w:tc>
      </w:tr>
      <w:tr w:rsidR="00204065" w:rsidRPr="00430D94" w:rsidTr="000F55C3">
        <w:tc>
          <w:tcPr>
            <w:tcW w:w="1569" w:type="dxa"/>
          </w:tcPr>
          <w:p w:rsidR="00204065" w:rsidRPr="0021588E" w:rsidRDefault="00204065" w:rsidP="000F55C3">
            <w:pPr>
              <w:jc w:val="center"/>
            </w:pPr>
            <w:r>
              <w:t>-26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204065" w:rsidRPr="00430D94" w:rsidRDefault="00204065" w:rsidP="000F55C3">
            <w:pPr>
              <w:jc w:val="center"/>
            </w:pPr>
            <w:r>
              <w:t>130,0</w:t>
            </w:r>
          </w:p>
        </w:tc>
        <w:tc>
          <w:tcPr>
            <w:tcW w:w="1580" w:type="dxa"/>
          </w:tcPr>
          <w:p w:rsidR="00204065" w:rsidRPr="00430D94" w:rsidRDefault="00204065" w:rsidP="000F55C3">
            <w:pPr>
              <w:jc w:val="center"/>
            </w:pPr>
            <w:r>
              <w:t>115,0</w:t>
            </w:r>
          </w:p>
        </w:tc>
        <w:tc>
          <w:tcPr>
            <w:tcW w:w="1997" w:type="dxa"/>
          </w:tcPr>
          <w:p w:rsidR="00204065" w:rsidRPr="00430D94" w:rsidRDefault="00204065" w:rsidP="000F55C3">
            <w:pPr>
              <w:ind w:left="34" w:hanging="34"/>
              <w:jc w:val="center"/>
            </w:pPr>
            <w:r>
              <w:t>95,0</w:t>
            </w:r>
          </w:p>
        </w:tc>
        <w:tc>
          <w:tcPr>
            <w:tcW w:w="1831" w:type="dxa"/>
          </w:tcPr>
          <w:p w:rsidR="00204065" w:rsidRPr="00430D94" w:rsidRDefault="00204065" w:rsidP="000F55C3">
            <w:pPr>
              <w:jc w:val="center"/>
            </w:pPr>
            <w:r>
              <w:t>70,0</w:t>
            </w:r>
          </w:p>
        </w:tc>
      </w:tr>
    </w:tbl>
    <w:p w:rsidR="00204065" w:rsidRDefault="00204065" w:rsidP="00204065">
      <w:pPr>
        <w:pStyle w:val="10"/>
        <w:keepNext/>
        <w:keepLines/>
        <w:jc w:val="both"/>
      </w:pPr>
    </w:p>
    <w:p w:rsidR="00204065" w:rsidRPr="001318EF" w:rsidRDefault="00204065" w:rsidP="00204065">
      <w:pPr>
        <w:pStyle w:val="10"/>
        <w:keepNext/>
        <w:keepLines/>
        <w:jc w:val="both"/>
      </w:pPr>
    </w:p>
    <w:p w:rsidR="00147F1A" w:rsidRDefault="00147F1A" w:rsidP="00204065">
      <w:pPr>
        <w:spacing w:before="100" w:beforeAutospacing="1" w:after="100" w:afterAutospacing="1"/>
        <w:sectPr w:rsidR="00147F1A" w:rsidSect="00204065">
          <w:pgSz w:w="11906" w:h="16838"/>
          <w:pgMar w:top="567" w:right="1134" w:bottom="1134" w:left="1418" w:header="709" w:footer="709" w:gutter="0"/>
          <w:cols w:space="708"/>
          <w:docGrid w:linePitch="360"/>
        </w:sectPr>
      </w:pPr>
    </w:p>
    <w:tbl>
      <w:tblPr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9"/>
        <w:gridCol w:w="1069"/>
        <w:gridCol w:w="1067"/>
        <w:gridCol w:w="1004"/>
        <w:gridCol w:w="1132"/>
        <w:gridCol w:w="1831"/>
        <w:gridCol w:w="1067"/>
        <w:gridCol w:w="1221"/>
        <w:gridCol w:w="916"/>
      </w:tblGrid>
      <w:tr w:rsidR="00204065" w:rsidRPr="002F54A9" w:rsidTr="000F55C3">
        <w:trPr>
          <w:trHeight w:val="373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1D158E" w:rsidRDefault="00204065" w:rsidP="000F55C3">
            <w:pPr>
              <w:pStyle w:val="a9"/>
            </w:pPr>
            <w:r w:rsidRPr="001D158E">
              <w:lastRenderedPageBreak/>
              <w:t>Таблица регистрации изменений</w:t>
            </w:r>
          </w:p>
        </w:tc>
      </w:tr>
      <w:tr w:rsidR="00204065" w:rsidRPr="002F54A9" w:rsidTr="000F55C3">
        <w:trPr>
          <w:trHeight w:val="469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  <w:proofErr w:type="spellStart"/>
            <w:r w:rsidRPr="002F54A9">
              <w:t>Изм</w:t>
            </w:r>
            <w:proofErr w:type="spellEnd"/>
            <w:r w:rsidRPr="002F54A9">
              <w:t>.</w:t>
            </w:r>
          </w:p>
        </w:tc>
        <w:tc>
          <w:tcPr>
            <w:tcW w:w="4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  <w:r w:rsidRPr="002F54A9">
              <w:t>Номера листов (страниц)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  <w:r w:rsidRPr="002F54A9">
              <w:t>Всего листов (страниц) в документе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  <w:r w:rsidRPr="002F54A9">
              <w:t>№ докум.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  <w:r w:rsidRPr="002F54A9">
              <w:t>Подпись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  <w:r w:rsidRPr="002F54A9">
              <w:t>Дата</w:t>
            </w:r>
          </w:p>
        </w:tc>
      </w:tr>
      <w:tr w:rsidR="00204065" w:rsidRPr="002F54A9" w:rsidTr="000F55C3">
        <w:trPr>
          <w:trHeight w:val="655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04065" w:rsidRPr="002F54A9" w:rsidRDefault="00204065" w:rsidP="000F55C3">
            <w:pPr>
              <w:jc w:val="center"/>
            </w:pPr>
            <w:r w:rsidRPr="002F54A9">
              <w:t>Измененных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04065" w:rsidRPr="002F54A9" w:rsidRDefault="00204065" w:rsidP="000F55C3">
            <w:pPr>
              <w:jc w:val="center"/>
            </w:pPr>
            <w:proofErr w:type="gramStart"/>
            <w:r w:rsidRPr="002F54A9">
              <w:t>Замененных</w:t>
            </w:r>
            <w:proofErr w:type="gram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04065" w:rsidRPr="002F54A9" w:rsidRDefault="00204065" w:rsidP="000F55C3">
            <w:pPr>
              <w:jc w:val="center"/>
            </w:pPr>
            <w:r w:rsidRPr="002F54A9">
              <w:t>Новых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04065" w:rsidRPr="002F54A9" w:rsidRDefault="00204065" w:rsidP="000F55C3">
            <w:pPr>
              <w:jc w:val="center"/>
            </w:pPr>
            <w:r w:rsidRPr="002F54A9">
              <w:t>Аннулированных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  <w:rPr>
                <w:sz w:val="18"/>
                <w:szCs w:val="18"/>
              </w:rPr>
            </w:pPr>
          </w:p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  <w:tr w:rsidR="00204065" w:rsidRPr="002F54A9" w:rsidTr="000F55C3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65" w:rsidRPr="002F54A9" w:rsidRDefault="00204065" w:rsidP="000F55C3"/>
        </w:tc>
      </w:tr>
    </w:tbl>
    <w:p w:rsidR="001318EF" w:rsidRDefault="001C6358" w:rsidP="00147F1A">
      <w:pPr>
        <w:spacing w:before="100" w:beforeAutospacing="1" w:after="100" w:afterAutospacing="1"/>
      </w:pPr>
      <w:r>
        <w:rPr>
          <w:noProof/>
        </w:rPr>
        <w:pict>
          <v:rect id="_x0000_s1027" style="position:absolute;margin-left:675.9pt;margin-top:-49.95pt;width:120pt;height:35.25pt;z-index:251658240;mso-position-horizontal-relative:text;mso-position-vertical-relative:text" stroked="f">
            <v:textbox>
              <w:txbxContent>
                <w:p w:rsidR="00A111CD" w:rsidRPr="00B320A9" w:rsidRDefault="00A111CD">
                  <w:r>
                    <w:t>Приложение 1</w:t>
                  </w:r>
                </w:p>
              </w:txbxContent>
            </v:textbox>
          </v:rect>
        </w:pict>
      </w:r>
    </w:p>
    <w:sectPr w:rsidR="001318EF" w:rsidSect="00204065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A5A"/>
    <w:multiLevelType w:val="hybridMultilevel"/>
    <w:tmpl w:val="E5441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57BBF"/>
    <w:multiLevelType w:val="hybridMultilevel"/>
    <w:tmpl w:val="8A64B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F042C"/>
    <w:multiLevelType w:val="hybridMultilevel"/>
    <w:tmpl w:val="0A7EBE1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40437B81"/>
    <w:multiLevelType w:val="hybridMultilevel"/>
    <w:tmpl w:val="AB4648C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5">
    <w:nsid w:val="552C400B"/>
    <w:multiLevelType w:val="hybridMultilevel"/>
    <w:tmpl w:val="420C4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8F126D"/>
    <w:multiLevelType w:val="hybridMultilevel"/>
    <w:tmpl w:val="B8089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44944"/>
    <w:multiLevelType w:val="hybridMultilevel"/>
    <w:tmpl w:val="FC3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A4BA9"/>
    <w:multiLevelType w:val="hybridMultilevel"/>
    <w:tmpl w:val="DE062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B7D36"/>
    <w:rsid w:val="00017866"/>
    <w:rsid w:val="00053362"/>
    <w:rsid w:val="0005358E"/>
    <w:rsid w:val="00056E61"/>
    <w:rsid w:val="00060A94"/>
    <w:rsid w:val="00092725"/>
    <w:rsid w:val="000948B1"/>
    <w:rsid w:val="000C05D0"/>
    <w:rsid w:val="000C6D26"/>
    <w:rsid w:val="000D14A9"/>
    <w:rsid w:val="000F55C3"/>
    <w:rsid w:val="00130C2D"/>
    <w:rsid w:val="001318EF"/>
    <w:rsid w:val="00147F1A"/>
    <w:rsid w:val="00157255"/>
    <w:rsid w:val="00162C65"/>
    <w:rsid w:val="001756A1"/>
    <w:rsid w:val="001B7D36"/>
    <w:rsid w:val="001C6358"/>
    <w:rsid w:val="001D2569"/>
    <w:rsid w:val="001D2CEE"/>
    <w:rsid w:val="001D655B"/>
    <w:rsid w:val="001E05BC"/>
    <w:rsid w:val="001E4783"/>
    <w:rsid w:val="001E532C"/>
    <w:rsid w:val="001F3C14"/>
    <w:rsid w:val="00204065"/>
    <w:rsid w:val="002418CA"/>
    <w:rsid w:val="00260FF0"/>
    <w:rsid w:val="002667AA"/>
    <w:rsid w:val="0028272B"/>
    <w:rsid w:val="002A16B5"/>
    <w:rsid w:val="002B6DD2"/>
    <w:rsid w:val="002C1CB2"/>
    <w:rsid w:val="002C6DFF"/>
    <w:rsid w:val="002D03EB"/>
    <w:rsid w:val="002F310C"/>
    <w:rsid w:val="002F31AC"/>
    <w:rsid w:val="0032234C"/>
    <w:rsid w:val="0032461F"/>
    <w:rsid w:val="003468DD"/>
    <w:rsid w:val="00393084"/>
    <w:rsid w:val="003A59CE"/>
    <w:rsid w:val="003B0E49"/>
    <w:rsid w:val="003D43D5"/>
    <w:rsid w:val="003D4697"/>
    <w:rsid w:val="003F0922"/>
    <w:rsid w:val="003F260A"/>
    <w:rsid w:val="003F481A"/>
    <w:rsid w:val="00431D36"/>
    <w:rsid w:val="00463A2C"/>
    <w:rsid w:val="00487445"/>
    <w:rsid w:val="004A3326"/>
    <w:rsid w:val="004D03FD"/>
    <w:rsid w:val="00513D4E"/>
    <w:rsid w:val="00530BF9"/>
    <w:rsid w:val="0054723F"/>
    <w:rsid w:val="00557E83"/>
    <w:rsid w:val="00572044"/>
    <w:rsid w:val="005A2447"/>
    <w:rsid w:val="005B4346"/>
    <w:rsid w:val="005B6B75"/>
    <w:rsid w:val="005C1623"/>
    <w:rsid w:val="005C2793"/>
    <w:rsid w:val="005F35CA"/>
    <w:rsid w:val="00614621"/>
    <w:rsid w:val="00614F8B"/>
    <w:rsid w:val="00667D37"/>
    <w:rsid w:val="00686FEC"/>
    <w:rsid w:val="00694FB8"/>
    <w:rsid w:val="006B0F69"/>
    <w:rsid w:val="006D2A8F"/>
    <w:rsid w:val="0072695D"/>
    <w:rsid w:val="00727A28"/>
    <w:rsid w:val="00732C54"/>
    <w:rsid w:val="00744A45"/>
    <w:rsid w:val="00752275"/>
    <w:rsid w:val="00752A12"/>
    <w:rsid w:val="00755220"/>
    <w:rsid w:val="00755B49"/>
    <w:rsid w:val="007611EB"/>
    <w:rsid w:val="007669CE"/>
    <w:rsid w:val="00770A0C"/>
    <w:rsid w:val="00777EDC"/>
    <w:rsid w:val="0078434D"/>
    <w:rsid w:val="00793BE2"/>
    <w:rsid w:val="007A0637"/>
    <w:rsid w:val="007B1A70"/>
    <w:rsid w:val="007C2D79"/>
    <w:rsid w:val="007D391B"/>
    <w:rsid w:val="007E3ECD"/>
    <w:rsid w:val="007E5CA3"/>
    <w:rsid w:val="007F6693"/>
    <w:rsid w:val="0080038A"/>
    <w:rsid w:val="00803D91"/>
    <w:rsid w:val="00807889"/>
    <w:rsid w:val="00823A5E"/>
    <w:rsid w:val="0083119A"/>
    <w:rsid w:val="008558D3"/>
    <w:rsid w:val="00855B37"/>
    <w:rsid w:val="0086618D"/>
    <w:rsid w:val="00893BF0"/>
    <w:rsid w:val="008C3F5C"/>
    <w:rsid w:val="008C4163"/>
    <w:rsid w:val="008E1FAF"/>
    <w:rsid w:val="008F0DDE"/>
    <w:rsid w:val="00906622"/>
    <w:rsid w:val="009078C2"/>
    <w:rsid w:val="00915583"/>
    <w:rsid w:val="00917DBB"/>
    <w:rsid w:val="00923D87"/>
    <w:rsid w:val="0093389C"/>
    <w:rsid w:val="009355DB"/>
    <w:rsid w:val="009425F3"/>
    <w:rsid w:val="009A75A5"/>
    <w:rsid w:val="009F42FD"/>
    <w:rsid w:val="00A052CF"/>
    <w:rsid w:val="00A06359"/>
    <w:rsid w:val="00A111CD"/>
    <w:rsid w:val="00A30505"/>
    <w:rsid w:val="00A3093C"/>
    <w:rsid w:val="00A65A15"/>
    <w:rsid w:val="00A84C53"/>
    <w:rsid w:val="00A91FEB"/>
    <w:rsid w:val="00AA51CB"/>
    <w:rsid w:val="00AC4E98"/>
    <w:rsid w:val="00AD2D9F"/>
    <w:rsid w:val="00AD618C"/>
    <w:rsid w:val="00B241B7"/>
    <w:rsid w:val="00B320A9"/>
    <w:rsid w:val="00B52CED"/>
    <w:rsid w:val="00B532A2"/>
    <w:rsid w:val="00B709BC"/>
    <w:rsid w:val="00B86D18"/>
    <w:rsid w:val="00BB494D"/>
    <w:rsid w:val="00BB7DD5"/>
    <w:rsid w:val="00BC4AB1"/>
    <w:rsid w:val="00BD1DD3"/>
    <w:rsid w:val="00BD58DE"/>
    <w:rsid w:val="00BF09D7"/>
    <w:rsid w:val="00BF2341"/>
    <w:rsid w:val="00C13F81"/>
    <w:rsid w:val="00C34F19"/>
    <w:rsid w:val="00C665D4"/>
    <w:rsid w:val="00C71B8B"/>
    <w:rsid w:val="00C96A0E"/>
    <w:rsid w:val="00CB48F0"/>
    <w:rsid w:val="00CC0AC6"/>
    <w:rsid w:val="00CC51F5"/>
    <w:rsid w:val="00CC7733"/>
    <w:rsid w:val="00CE3071"/>
    <w:rsid w:val="00D04253"/>
    <w:rsid w:val="00D307ED"/>
    <w:rsid w:val="00D627F7"/>
    <w:rsid w:val="00D80E74"/>
    <w:rsid w:val="00D93036"/>
    <w:rsid w:val="00D936DD"/>
    <w:rsid w:val="00DD1CF7"/>
    <w:rsid w:val="00DD5A0D"/>
    <w:rsid w:val="00DE6ECA"/>
    <w:rsid w:val="00DF0167"/>
    <w:rsid w:val="00E01360"/>
    <w:rsid w:val="00E06511"/>
    <w:rsid w:val="00E21A83"/>
    <w:rsid w:val="00E31C1E"/>
    <w:rsid w:val="00E3647C"/>
    <w:rsid w:val="00E421D0"/>
    <w:rsid w:val="00E55641"/>
    <w:rsid w:val="00E55BA4"/>
    <w:rsid w:val="00E66AF4"/>
    <w:rsid w:val="00E85FF0"/>
    <w:rsid w:val="00EA63CF"/>
    <w:rsid w:val="00EB4654"/>
    <w:rsid w:val="00EF2C22"/>
    <w:rsid w:val="00F041DA"/>
    <w:rsid w:val="00F2402C"/>
    <w:rsid w:val="00F826B4"/>
    <w:rsid w:val="00F84518"/>
    <w:rsid w:val="00F90DE8"/>
    <w:rsid w:val="00F93BA1"/>
    <w:rsid w:val="00F93CB4"/>
    <w:rsid w:val="00FB1214"/>
    <w:rsid w:val="00FB1B5D"/>
    <w:rsid w:val="00FB5AE3"/>
    <w:rsid w:val="00FC3B2B"/>
    <w:rsid w:val="00FC6187"/>
    <w:rsid w:val="00FD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CB"/>
    <w:rPr>
      <w:sz w:val="24"/>
      <w:szCs w:val="24"/>
    </w:rPr>
  </w:style>
  <w:style w:type="paragraph" w:styleId="1">
    <w:name w:val="heading 1"/>
    <w:basedOn w:val="a"/>
    <w:next w:val="a"/>
    <w:qFormat/>
    <w:rsid w:val="00AA51C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A51C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3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6D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936DD"/>
    <w:rPr>
      <w:color w:val="0000FF"/>
      <w:u w:val="single"/>
    </w:rPr>
  </w:style>
  <w:style w:type="character" w:styleId="a5">
    <w:name w:val="Strong"/>
    <w:basedOn w:val="a0"/>
    <w:uiPriority w:val="22"/>
    <w:qFormat/>
    <w:rsid w:val="00D936DD"/>
    <w:rPr>
      <w:b/>
      <w:bCs/>
    </w:rPr>
  </w:style>
  <w:style w:type="paragraph" w:customStyle="1" w:styleId="10">
    <w:name w:val="Заголовок №1"/>
    <w:basedOn w:val="a"/>
    <w:rsid w:val="000C05D0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paragraph" w:customStyle="1" w:styleId="a6">
    <w:name w:val="Заголовок раздела"/>
    <w:next w:val="a"/>
    <w:rsid w:val="0080038A"/>
    <w:pPr>
      <w:keepNext/>
      <w:widowControl w:val="0"/>
      <w:suppressAutoHyphens/>
      <w:spacing w:before="360" w:after="360"/>
      <w:jc w:val="center"/>
    </w:pPr>
    <w:rPr>
      <w:rFonts w:eastAsia="Calibri"/>
      <w:b/>
      <w:caps/>
      <w:sz w:val="28"/>
      <w:szCs w:val="28"/>
    </w:rPr>
  </w:style>
  <w:style w:type="paragraph" w:styleId="11">
    <w:name w:val="toc 1"/>
    <w:basedOn w:val="a"/>
    <w:next w:val="20"/>
    <w:autoRedefine/>
    <w:semiHidden/>
    <w:rsid w:val="0080038A"/>
    <w:pPr>
      <w:tabs>
        <w:tab w:val="left" w:pos="1134"/>
        <w:tab w:val="left" w:pos="1247"/>
        <w:tab w:val="right" w:leader="dot" w:pos="9809"/>
      </w:tabs>
      <w:spacing w:before="120"/>
      <w:ind w:left="1134" w:right="454" w:hanging="1134"/>
      <w:jc w:val="both"/>
    </w:pPr>
    <w:rPr>
      <w:rFonts w:eastAsia="Calibri"/>
      <w:bCs/>
      <w:szCs w:val="28"/>
    </w:rPr>
  </w:style>
  <w:style w:type="paragraph" w:styleId="20">
    <w:name w:val="toc 2"/>
    <w:basedOn w:val="11"/>
    <w:next w:val="31"/>
    <w:autoRedefine/>
    <w:semiHidden/>
    <w:rsid w:val="0080038A"/>
    <w:pPr>
      <w:tabs>
        <w:tab w:val="left" w:pos="1361"/>
      </w:tabs>
      <w:ind w:left="1248" w:hanging="1021"/>
    </w:pPr>
    <w:rPr>
      <w:noProof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80038A"/>
    <w:pPr>
      <w:ind w:left="480"/>
    </w:pPr>
  </w:style>
  <w:style w:type="paragraph" w:customStyle="1" w:styleId="e">
    <w:name w:val="Основной тeкст"/>
    <w:link w:val="e0"/>
    <w:rsid w:val="0080038A"/>
    <w:pPr>
      <w:keepLines/>
      <w:spacing w:before="120"/>
      <w:ind w:firstLine="709"/>
      <w:jc w:val="both"/>
    </w:pPr>
    <w:rPr>
      <w:rFonts w:eastAsia="Calibri"/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80038A"/>
    <w:rPr>
      <w:rFonts w:eastAsia="Calibri"/>
      <w:sz w:val="24"/>
      <w:szCs w:val="24"/>
      <w:lang w:val="ru-RU" w:eastAsia="ru-RU" w:bidi="ar-SA"/>
    </w:rPr>
  </w:style>
  <w:style w:type="paragraph" w:customStyle="1" w:styleId="Default">
    <w:name w:val="Default"/>
    <w:rsid w:val="008003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rsid w:val="0080038A"/>
    <w:pPr>
      <w:jc w:val="both"/>
    </w:pPr>
    <w:rPr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80038A"/>
    <w:rPr>
      <w:sz w:val="24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00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ghlight">
    <w:name w:val="highlight"/>
    <w:basedOn w:val="a0"/>
    <w:rsid w:val="00FB1B5D"/>
    <w:rPr>
      <w:rFonts w:cs="Times New Roman"/>
    </w:rPr>
  </w:style>
  <w:style w:type="paragraph" w:customStyle="1" w:styleId="123">
    <w:name w:val="Список нумерованный 1. 2. 3."/>
    <w:basedOn w:val="e"/>
    <w:rsid w:val="00FB1B5D"/>
    <w:pPr>
      <w:numPr>
        <w:ilvl w:val="1"/>
        <w:numId w:val="4"/>
      </w:numPr>
      <w:ind w:left="1474" w:hanging="340"/>
    </w:pPr>
  </w:style>
  <w:style w:type="paragraph" w:customStyle="1" w:styleId="a9">
    <w:name w:val="Заголовок таблицы"/>
    <w:link w:val="aa"/>
    <w:rsid w:val="00FB1B5D"/>
    <w:pPr>
      <w:keepNext/>
      <w:suppressAutoHyphens/>
      <w:spacing w:before="120" w:after="120"/>
      <w:jc w:val="center"/>
    </w:pPr>
    <w:rPr>
      <w:rFonts w:eastAsia="Calibri"/>
      <w:b/>
      <w:sz w:val="24"/>
      <w:szCs w:val="24"/>
    </w:rPr>
  </w:style>
  <w:style w:type="character" w:customStyle="1" w:styleId="aa">
    <w:name w:val="Заголовок таблицы Знак"/>
    <w:basedOn w:val="a0"/>
    <w:link w:val="a9"/>
    <w:locked/>
    <w:rsid w:val="00FB1B5D"/>
    <w:rPr>
      <w:rFonts w:eastAsia="Calibri"/>
      <w:b/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130C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9;&#1086;&#1073;&#1089;&#1090;&#1074;&#1077;&#1085;&#1085;&#1099;&#1077;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теплоснабжения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5735961836887195E-2"/>
          <c:y val="0.2810578389743168"/>
          <c:w val="0.94312661647221163"/>
          <c:h val="0.718942161025683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котельные муниципального образования </c:v>
                </c:pt>
              </c:strCache>
            </c:strRef>
          </c:tx>
          <c:dPt>
            <c:idx val="0"/>
            <c:explosion val="17"/>
          </c:dPt>
          <c:dLbls>
            <c:dLbl>
              <c:idx val="0"/>
              <c:layout>
                <c:manualLayout>
                  <c:x val="-3.4376305151637081E-2"/>
                  <c:y val="-9.3581234282887592E-4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16%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0.10248539188075943"/>
                  <c:y val="-0.49508167643428147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84</a:t>
                    </a:r>
                    <a:r>
                      <a:rPr lang="en-US" sz="1200"/>
                      <a:t>%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15%</a:t>
                    </a:r>
                  </a:p>
                </c:rich>
              </c:tx>
              <c:dLblPos val="bestFit"/>
            </c:dLbl>
            <c:numFmt formatCode="0%" sourceLinked="0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котельная</c:v>
                </c:pt>
                <c:pt idx="1">
                  <c:v>индивидуальные котельные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84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28594919248232653"/>
          <c:y val="0.15852106911073421"/>
          <c:w val="0.62450370710960401"/>
          <c:h val="7.7525888042129829E-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Состояние теплосетей по годам ремонта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7"/>
          </c:dPt>
          <c:dPt>
            <c:idx val="1"/>
            <c:explosion val="6"/>
          </c:dPt>
          <c:dPt>
            <c:idx val="2"/>
            <c:explosion val="9"/>
          </c:dPt>
          <c:dPt>
            <c:idx val="3"/>
            <c:explosion val="8"/>
          </c:dPt>
          <c:dPt>
            <c:idx val="4"/>
            <c:explosion val="8"/>
          </c:dPt>
          <c:dPt>
            <c:idx val="5"/>
            <c:explosion val="4"/>
          </c:dPt>
          <c:dLbls>
            <c:dLbl>
              <c:idx val="0"/>
              <c:layout>
                <c:manualLayout>
                  <c:x val="-1.3748618593728421E-2"/>
                  <c:y val="-1.6482320849383066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</a:t>
                    </a:r>
                    <a:r>
                      <a:rPr lang="en-US" sz="1100"/>
                      <a:t>7</a:t>
                    </a:r>
                    <a:r>
                      <a:rPr lang="ru-RU" sz="1100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8.2342174333471449E-3"/>
                  <c:y val="-3.9412362256289754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7%</a:t>
                    </a:r>
                    <a:endParaRPr lang="en-US" sz="1100"/>
                  </a:p>
                </c:rich>
              </c:tx>
              <c:showVal val="1"/>
            </c:dLbl>
            <c:dLbl>
              <c:idx val="2"/>
              <c:layout>
                <c:manualLayout>
                  <c:x val="-2.8674540682414804E-3"/>
                  <c:y val="8.1101846552088881E-4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16%</a:t>
                    </a:r>
                    <a:endParaRPr lang="en-US" sz="1100"/>
                  </a:p>
                </c:rich>
              </c:tx>
              <c:showVal val="1"/>
            </c:dLbl>
            <c:dLbl>
              <c:idx val="3"/>
              <c:layout>
                <c:manualLayout>
                  <c:x val="1.6631268130957329E-2"/>
                  <c:y val="1.008616555543524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14%</a:t>
                    </a:r>
                    <a:endParaRPr lang="en-US" sz="1100"/>
                  </a:p>
                </c:rich>
              </c:tx>
              <c:showVal val="1"/>
            </c:dLbl>
            <c:dLbl>
              <c:idx val="4"/>
              <c:layout>
                <c:manualLayout>
                  <c:x val="1.4211907722061058E-2"/>
                  <c:y val="7.8960856808419581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24%</a:t>
                    </a:r>
                    <a:endParaRPr lang="en-US" sz="1100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100"/>
                      <a:t>2%</a:t>
                    </a:r>
                    <a:endParaRPr lang="en-US" sz="1100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100"/>
                      <a:t>15</a:t>
                    </a:r>
                    <a:r>
                      <a:rPr lang="ru-RU" sz="1100"/>
                      <a:t>%</a:t>
                    </a:r>
                    <a:endParaRPr lang="en-US" sz="1100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100"/>
                      <a:t>2</a:t>
                    </a:r>
                    <a:r>
                      <a:rPr lang="ru-RU" sz="1100"/>
                      <a:t>%</a:t>
                    </a:r>
                    <a:endParaRPr lang="en-US" sz="1100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100"/>
                      <a:t>1</a:t>
                    </a:r>
                    <a:r>
                      <a:rPr lang="ru-RU" sz="1100"/>
                      <a:t>%</a:t>
                    </a:r>
                    <a:endParaRPr lang="en-US" sz="11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год постройки тепловых сетей 1983</c:v>
                </c:pt>
                <c:pt idx="1">
                  <c:v>год замены тепловых сетей 1988</c:v>
                </c:pt>
                <c:pt idx="2">
                  <c:v>год замены тепловых сетей 2005</c:v>
                </c:pt>
                <c:pt idx="3">
                  <c:v>год замены тепловых сетей 2007</c:v>
                </c:pt>
                <c:pt idx="4">
                  <c:v>год замены тепловых сетей 2010</c:v>
                </c:pt>
                <c:pt idx="5">
                  <c:v>год замены тепловых сетей 2011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</c:v>
                </c:pt>
                <c:pt idx="1">
                  <c:v>7</c:v>
                </c:pt>
                <c:pt idx="2">
                  <c:v>16</c:v>
                </c:pt>
                <c:pt idx="3">
                  <c:v>14</c:v>
                </c:pt>
                <c:pt idx="4">
                  <c:v>24</c:v>
                </c:pt>
                <c:pt idx="5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912418842381605"/>
          <c:y val="0.25450015211752725"/>
          <c:w val="0.32083229727863022"/>
          <c:h val="0.47411908481970233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0" y="0"/>
          <a:ext cx="601599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1</cdr:x>
      <cdr:y>0</cdr:y>
    </cdr:from>
    <cdr:to>
      <cdr:x>1</cdr:x>
      <cdr:y>1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rot="5400000">
          <a:off x="6015990" y="-1"/>
          <a:ext cx="1" cy="387667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5B01-B0C7-498F-BA6C-E4309350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3863</Words>
  <Characters>29629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НОВОЗЫБКОВСКИЙ РАЙОННЫЙ СОВЕТ НАРОДНЫХ ДЕПУТАТОВ</vt:lpstr>
    </vt:vector>
  </TitlesOfParts>
  <Company>Архитектура</Company>
  <LinksUpToDate>false</LinksUpToDate>
  <CharactersWithSpaces>33426</CharactersWithSpaces>
  <SharedDoc>false</SharedDoc>
  <HLinks>
    <vt:vector size="6" baseType="variant">
      <vt:variant>
        <vt:i4>70976570</vt:i4>
      </vt:variant>
      <vt:variant>
        <vt:i4>12</vt:i4>
      </vt:variant>
      <vt:variant>
        <vt:i4>0</vt:i4>
      </vt:variant>
      <vt:variant>
        <vt:i4>5</vt:i4>
      </vt:variant>
      <vt:variant>
        <vt:lpwstr>\\\\собственные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НОВОЗЫБКОВСКИЙ РАЙОННЫЙ СОВЕТ НАРОДНЫХ ДЕПУТАТОВ</dc:title>
  <dc:creator>Архитектура</dc:creator>
  <cp:lastModifiedBy>администрация</cp:lastModifiedBy>
  <cp:revision>3</cp:revision>
  <cp:lastPrinted>2011-11-16T07:19:00Z</cp:lastPrinted>
  <dcterms:created xsi:type="dcterms:W3CDTF">2014-11-14T11:13:00Z</dcterms:created>
  <dcterms:modified xsi:type="dcterms:W3CDTF">2014-11-14T11:15:00Z</dcterms:modified>
</cp:coreProperties>
</file>