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DF" w:rsidRDefault="002720DF" w:rsidP="009C1A85">
      <w:pPr>
        <w:pStyle w:val="12"/>
        <w:keepNext/>
        <w:keepLines/>
        <w:shd w:val="clear" w:color="auto" w:fill="auto"/>
        <w:tabs>
          <w:tab w:val="left" w:pos="3420"/>
        </w:tabs>
        <w:spacing w:after="0" w:line="240" w:lineRule="auto"/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5.25pt">
            <v:imagedata r:id="rId5" o:title="Новозыбковский р-он _герб_рис" gain="1.25"/>
          </v:shape>
        </w:pict>
      </w:r>
    </w:p>
    <w:p w:rsidR="002720DF" w:rsidRDefault="002720DF" w:rsidP="002720DF">
      <w:pPr>
        <w:pStyle w:val="12"/>
        <w:keepNext/>
        <w:keepLines/>
        <w:shd w:val="clear" w:color="auto" w:fill="auto"/>
        <w:spacing w:after="0" w:line="240" w:lineRule="auto"/>
        <w:rPr>
          <w:lang w:val="ru-RU"/>
        </w:rPr>
      </w:pPr>
      <w:r>
        <w:t>Администрация Новозыбковского района</w:t>
      </w:r>
    </w:p>
    <w:p w:rsidR="000653B5" w:rsidRDefault="000653B5"/>
    <w:p w:rsidR="00FF7328" w:rsidRPr="00912DFE" w:rsidRDefault="00FF7328" w:rsidP="003D42BC">
      <w:pPr>
        <w:jc w:val="center"/>
        <w:rPr>
          <w:b/>
          <w:sz w:val="28"/>
          <w:szCs w:val="28"/>
        </w:rPr>
      </w:pPr>
      <w:r w:rsidRPr="00912DFE">
        <w:rPr>
          <w:b/>
          <w:sz w:val="28"/>
          <w:szCs w:val="28"/>
        </w:rPr>
        <w:t>ПРОТОКОЛ</w:t>
      </w:r>
      <w:r w:rsidR="00912DFE" w:rsidRPr="00912DFE">
        <w:rPr>
          <w:b/>
          <w:sz w:val="28"/>
          <w:szCs w:val="28"/>
        </w:rPr>
        <w:t xml:space="preserve"> </w:t>
      </w:r>
      <w:r w:rsidR="00D504C1">
        <w:rPr>
          <w:b/>
          <w:sz w:val="28"/>
          <w:szCs w:val="28"/>
        </w:rPr>
        <w:t xml:space="preserve"> </w:t>
      </w:r>
      <w:r w:rsidR="000F126E">
        <w:rPr>
          <w:b/>
          <w:sz w:val="28"/>
          <w:szCs w:val="28"/>
        </w:rPr>
        <w:t>№ 2</w:t>
      </w:r>
    </w:p>
    <w:p w:rsidR="00133978" w:rsidRDefault="00133978" w:rsidP="00DA2553">
      <w:pPr>
        <w:tabs>
          <w:tab w:val="left" w:pos="3420"/>
        </w:tabs>
        <w:jc w:val="right"/>
      </w:pPr>
    </w:p>
    <w:p w:rsidR="00594F52" w:rsidRDefault="001A08A6" w:rsidP="00F06BD1">
      <w:pPr>
        <w:tabs>
          <w:tab w:val="left" w:pos="3420"/>
        </w:tabs>
        <w:jc w:val="center"/>
      </w:pPr>
      <w:r>
        <w:t>н</w:t>
      </w:r>
      <w:r w:rsidR="00767D5F" w:rsidRPr="00980C45">
        <w:t xml:space="preserve">есостоявшегося </w:t>
      </w:r>
      <w:r w:rsidR="00980C45" w:rsidRPr="00980C45">
        <w:t xml:space="preserve">аукциона </w:t>
      </w:r>
      <w:r w:rsidR="00022894">
        <w:t>на право заключения договора аренды</w:t>
      </w:r>
      <w:r w:rsidR="00980C45" w:rsidRPr="00980C45">
        <w:t xml:space="preserve"> земельн</w:t>
      </w:r>
      <w:r w:rsidR="00022894">
        <w:t>ого</w:t>
      </w:r>
      <w:r w:rsidR="00980C45" w:rsidRPr="00980C45">
        <w:t xml:space="preserve"> участк</w:t>
      </w:r>
      <w:r w:rsidR="00022894">
        <w:t>а</w:t>
      </w:r>
      <w:r w:rsidR="00FE1C3E">
        <w:t>,</w:t>
      </w:r>
      <w:r w:rsidR="00980C45" w:rsidRPr="00980C45">
        <w:t xml:space="preserve"> </w:t>
      </w:r>
      <w:r w:rsidR="00FE1C3E">
        <w:t xml:space="preserve">назначенного </w:t>
      </w:r>
      <w:r w:rsidR="00980C45" w:rsidRPr="00980C45">
        <w:t xml:space="preserve">на </w:t>
      </w:r>
      <w:r w:rsidR="00B80006">
        <w:t>02</w:t>
      </w:r>
      <w:r w:rsidR="00980C45" w:rsidRPr="00980C45">
        <w:t xml:space="preserve"> </w:t>
      </w:r>
      <w:r w:rsidR="00B80006">
        <w:t>апреля</w:t>
      </w:r>
      <w:r w:rsidR="00980C45" w:rsidRPr="00980C45">
        <w:t xml:space="preserve"> 201</w:t>
      </w:r>
      <w:r w:rsidR="00B80006">
        <w:t>8</w:t>
      </w:r>
      <w:r w:rsidR="00F06BD1">
        <w:t xml:space="preserve"> </w:t>
      </w:r>
      <w:r w:rsidR="00980C45" w:rsidRPr="00980C45">
        <w:t>г.</w:t>
      </w:r>
      <w:r w:rsidR="000D6DCE">
        <w:t xml:space="preserve"> на 11час.00 мин.</w:t>
      </w:r>
    </w:p>
    <w:p w:rsidR="00086D32" w:rsidRPr="00980C45" w:rsidRDefault="00086D32" w:rsidP="00F06BD1">
      <w:pPr>
        <w:tabs>
          <w:tab w:val="left" w:pos="3420"/>
        </w:tabs>
        <w:jc w:val="center"/>
      </w:pPr>
    </w:p>
    <w:p w:rsidR="00FE1C3E" w:rsidRDefault="00916883" w:rsidP="00133978">
      <w:pPr>
        <w:tabs>
          <w:tab w:val="left" w:pos="3420"/>
        </w:tabs>
      </w:pPr>
      <w:r w:rsidRPr="00916883">
        <w:t>г. Новозыбков</w:t>
      </w:r>
      <w:r>
        <w:t xml:space="preserve">                                                                                                    </w:t>
      </w:r>
      <w:r w:rsidR="00FE1C3E">
        <w:t>0</w:t>
      </w:r>
      <w:r w:rsidR="00B80006">
        <w:t>2</w:t>
      </w:r>
      <w:r>
        <w:t xml:space="preserve"> </w:t>
      </w:r>
      <w:r w:rsidR="00B80006">
        <w:t>апреля</w:t>
      </w:r>
      <w:r>
        <w:t xml:space="preserve"> 201</w:t>
      </w:r>
      <w:r w:rsidR="00B80006">
        <w:t>8</w:t>
      </w:r>
      <w:r w:rsidR="00574D77">
        <w:t xml:space="preserve"> </w:t>
      </w:r>
      <w:r>
        <w:t xml:space="preserve">г. </w:t>
      </w:r>
    </w:p>
    <w:p w:rsidR="00980C45" w:rsidRDefault="00FE1C3E" w:rsidP="00133978">
      <w:pPr>
        <w:tabs>
          <w:tab w:val="left" w:pos="3420"/>
        </w:tabs>
      </w:pPr>
      <w:r>
        <w:t xml:space="preserve">                                                                                                                                </w:t>
      </w:r>
      <w:r w:rsidR="00916883">
        <w:t xml:space="preserve"> </w:t>
      </w:r>
      <w:r>
        <w:t>1</w:t>
      </w:r>
      <w:r w:rsidR="00B80006">
        <w:t>1</w:t>
      </w:r>
      <w:r>
        <w:t xml:space="preserve"> час.00 мин.</w:t>
      </w:r>
      <w:r w:rsidR="00916883">
        <w:t xml:space="preserve"> </w:t>
      </w:r>
    </w:p>
    <w:p w:rsidR="00086D32" w:rsidRDefault="00086D32" w:rsidP="00133978">
      <w:pPr>
        <w:tabs>
          <w:tab w:val="left" w:pos="3420"/>
        </w:tabs>
      </w:pPr>
    </w:p>
    <w:p w:rsidR="00916883" w:rsidRPr="00916883" w:rsidRDefault="00916883" w:rsidP="00133978">
      <w:pPr>
        <w:tabs>
          <w:tab w:val="left" w:pos="3420"/>
        </w:tabs>
      </w:pPr>
    </w:p>
    <w:p w:rsidR="00C472DF" w:rsidRPr="00391DE1" w:rsidRDefault="00594F52" w:rsidP="00022894">
      <w:pPr>
        <w:tabs>
          <w:tab w:val="left" w:pos="3600"/>
        </w:tabs>
      </w:pPr>
      <w:r w:rsidRPr="00594F52">
        <w:t xml:space="preserve">Председатель </w:t>
      </w:r>
      <w:r w:rsidR="00391DE1">
        <w:t>комиссии</w:t>
      </w:r>
      <w:r w:rsidR="00EB55D8" w:rsidRPr="00EB55D8">
        <w:t>: -</w:t>
      </w:r>
      <w:r w:rsidR="00F06BD1">
        <w:t xml:space="preserve"> </w:t>
      </w:r>
      <w:r w:rsidR="00EB55D8">
        <w:t>Хохлов Алексей Николаевич</w:t>
      </w:r>
      <w:r w:rsidR="00086D32">
        <w:t>.</w:t>
      </w:r>
    </w:p>
    <w:p w:rsidR="00EB55D8" w:rsidRDefault="00C472DF" w:rsidP="00F06BD1">
      <w:pPr>
        <w:tabs>
          <w:tab w:val="left" w:pos="3780"/>
        </w:tabs>
      </w:pPr>
      <w:r>
        <w:t xml:space="preserve">                          </w:t>
      </w:r>
    </w:p>
    <w:p w:rsidR="00EB55D8" w:rsidRDefault="00EB55D8" w:rsidP="00EB55D8">
      <w:pPr>
        <w:tabs>
          <w:tab w:val="left" w:pos="1800"/>
        </w:tabs>
      </w:pPr>
      <w:r>
        <w:t>Хроменок П.А.    – начальник отдела по управлению имуществом и земельным отноше-</w:t>
      </w:r>
    </w:p>
    <w:p w:rsidR="00EB55D8" w:rsidRDefault="00EB55D8" w:rsidP="00EB55D8">
      <w:pPr>
        <w:tabs>
          <w:tab w:val="left" w:pos="1800"/>
        </w:tabs>
      </w:pPr>
      <w:r>
        <w:t xml:space="preserve">                                 ниям, заместитель председателя комиссии;</w:t>
      </w:r>
    </w:p>
    <w:p w:rsidR="00EB55D8" w:rsidRDefault="00EB55D8" w:rsidP="00022894">
      <w:r w:rsidRPr="00391DE1">
        <w:t xml:space="preserve">Члены комиссии:  </w:t>
      </w:r>
      <w:r>
        <w:t xml:space="preserve">                          </w:t>
      </w:r>
    </w:p>
    <w:p w:rsidR="00EB55D8" w:rsidRDefault="00EB55D8" w:rsidP="00EB55D8">
      <w:r>
        <w:t>Кухаришина А.Н</w:t>
      </w:r>
      <w:r w:rsidRPr="001F3EE4">
        <w:t>.</w:t>
      </w:r>
      <w:r>
        <w:t xml:space="preserve">  –  начальник </w:t>
      </w:r>
      <w:r w:rsidR="00173F05">
        <w:t>ф</w:t>
      </w:r>
      <w:r>
        <w:t>инансов</w:t>
      </w:r>
      <w:r w:rsidR="00173F05">
        <w:t>ого</w:t>
      </w:r>
      <w:r>
        <w:t xml:space="preserve"> отдел</w:t>
      </w:r>
      <w:r w:rsidR="00173F05">
        <w:t>а</w:t>
      </w:r>
      <w:r>
        <w:t>,</w:t>
      </w:r>
      <w:r w:rsidRPr="00A818CF">
        <w:t xml:space="preserve"> </w:t>
      </w:r>
      <w:r>
        <w:t>член комиссии;</w:t>
      </w:r>
    </w:p>
    <w:p w:rsidR="00EB55D8" w:rsidRDefault="00EB55D8" w:rsidP="00EB55D8">
      <w:pPr>
        <w:tabs>
          <w:tab w:val="left" w:pos="1843"/>
          <w:tab w:val="left" w:pos="1985"/>
        </w:tabs>
      </w:pPr>
      <w:r>
        <w:t xml:space="preserve">Янченко Т.В.       – ведущий инспектор отдела по управлению имуществом и земельным </w:t>
      </w:r>
    </w:p>
    <w:p w:rsidR="00EB55D8" w:rsidRDefault="00EB55D8" w:rsidP="00EB55D8">
      <w:r>
        <w:t xml:space="preserve">                                отношениям, секретарь комиссии;</w:t>
      </w:r>
    </w:p>
    <w:p w:rsidR="00EB55D8" w:rsidRDefault="00EB55D8" w:rsidP="00EB55D8">
      <w:r>
        <w:t>Селиванова О.В. –</w:t>
      </w:r>
      <w:r w:rsidRPr="00D943CF">
        <w:t xml:space="preserve"> </w:t>
      </w:r>
      <w:r>
        <w:t xml:space="preserve">заведующая сектором бюджетного учета и отчетности администрации </w:t>
      </w:r>
    </w:p>
    <w:p w:rsidR="00EB55D8" w:rsidRPr="00D943CF" w:rsidRDefault="00EB55D8" w:rsidP="00EB55D8">
      <w:r>
        <w:t xml:space="preserve">                                 района, член комиссии</w:t>
      </w:r>
      <w:r w:rsidRPr="00D943CF">
        <w:t>;</w:t>
      </w:r>
    </w:p>
    <w:p w:rsidR="00574D77" w:rsidRDefault="00EB55D8" w:rsidP="00022894">
      <w:r>
        <w:t>Станчак Е.Б.        – юрисконсульт</w:t>
      </w:r>
      <w:r w:rsidRPr="00A87C44">
        <w:t>.</w:t>
      </w:r>
      <w:r>
        <w:t xml:space="preserve"> </w:t>
      </w:r>
    </w:p>
    <w:p w:rsidR="00342881" w:rsidRDefault="00DA3855" w:rsidP="00342881">
      <w:r>
        <w:t xml:space="preserve">     </w:t>
      </w:r>
      <w:r w:rsidR="00342881">
        <w:t xml:space="preserve"> Предмет аукциона</w:t>
      </w:r>
      <w:r w:rsidR="00342881" w:rsidRPr="00F86AA5">
        <w:t>:</w:t>
      </w:r>
      <w:r w:rsidR="00342881">
        <w:t xml:space="preserve"> – </w:t>
      </w:r>
      <w:r w:rsidR="00342881" w:rsidRPr="008B7DA2">
        <w:rPr>
          <w:u w:val="single"/>
        </w:rPr>
        <w:t>право  на заключение договора аренды земельного участка</w:t>
      </w:r>
      <w:r w:rsidR="00342881">
        <w:t xml:space="preserve"> с кадастровым номером 32</w:t>
      </w:r>
      <w:r w:rsidR="00342881" w:rsidRPr="00F86AA5">
        <w:t>:18: 0040102:845</w:t>
      </w:r>
      <w:r w:rsidR="00342881">
        <w:t>, категории земель населённых пунктов, распо-ложенный по адресу</w:t>
      </w:r>
      <w:r w:rsidR="00342881" w:rsidRPr="00086D32">
        <w:t>:</w:t>
      </w:r>
      <w:r w:rsidR="00342881">
        <w:t xml:space="preserve"> Брянская область, Новозыбковский район, с. Замишево, ул. Маню-ковская, д.10</w:t>
      </w:r>
      <w:r w:rsidR="00B42B05">
        <w:t xml:space="preserve"> разрешённое использование – многоквартирные жилые дома.</w:t>
      </w:r>
    </w:p>
    <w:p w:rsidR="00342881" w:rsidRDefault="00342881" w:rsidP="00342881">
      <w:r>
        <w:t xml:space="preserve">      </w:t>
      </w:r>
      <w:r w:rsidR="00A0359F">
        <w:t xml:space="preserve">В связи с поступлением </w:t>
      </w:r>
      <w:r w:rsidR="00FE1C3E">
        <w:t>одной заявки</w:t>
      </w:r>
      <w:r w:rsidR="00A0359F">
        <w:t xml:space="preserve"> на участие в </w:t>
      </w:r>
      <w:r w:rsidR="00022894">
        <w:t>аукционе</w:t>
      </w:r>
      <w:r w:rsidR="00A0359F">
        <w:t>, которы</w:t>
      </w:r>
      <w:r w:rsidR="00022894">
        <w:t>й</w:t>
      </w:r>
      <w:r w:rsidR="00A0359F">
        <w:t xml:space="preserve"> был назначен на </w:t>
      </w:r>
      <w:r w:rsidR="00EB55D8" w:rsidRPr="00EB55D8">
        <w:t>02</w:t>
      </w:r>
      <w:r w:rsidR="00A0359F">
        <w:t xml:space="preserve"> </w:t>
      </w:r>
      <w:r w:rsidR="00EB55D8">
        <w:t>апреля</w:t>
      </w:r>
      <w:r w:rsidR="00A0359F">
        <w:t xml:space="preserve"> 201</w:t>
      </w:r>
      <w:r w:rsidR="00EB55D8">
        <w:t xml:space="preserve">8 </w:t>
      </w:r>
      <w:r w:rsidR="00A0359F">
        <w:t xml:space="preserve">г. в форме открытого аукциона </w:t>
      </w:r>
      <w:r w:rsidR="00EB55D8">
        <w:t>на право заключения договора аренды</w:t>
      </w:r>
      <w:r w:rsidR="00A0359F">
        <w:t xml:space="preserve"> земельн</w:t>
      </w:r>
      <w:r w:rsidR="00EB55D8">
        <w:t>ого</w:t>
      </w:r>
      <w:r w:rsidR="00A0359F">
        <w:t xml:space="preserve"> участк</w:t>
      </w:r>
      <w:r w:rsidR="00EB55D8">
        <w:t>а</w:t>
      </w:r>
      <w:r w:rsidR="00A0359F">
        <w:t xml:space="preserve"> </w:t>
      </w:r>
      <w:r w:rsidR="00EB55D8">
        <w:t>под строительство многоквартирного жилого дома</w:t>
      </w:r>
      <w:r w:rsidR="00022894">
        <w:t>,</w:t>
      </w:r>
      <w:r w:rsidR="00B1325F">
        <w:t xml:space="preserve"> от ООО «Русский дом»</w:t>
      </w:r>
      <w:r>
        <w:t>, в соответствии с п. 14 ст. 39.12 Земельного кодекса РФ – признать аукцион не состоявшимся, и</w:t>
      </w:r>
      <w:r w:rsidR="00022894">
        <w:t xml:space="preserve"> в течении 10-ти дней со дня рассмотрения указанной заявки (29.03.18 г.)</w:t>
      </w:r>
      <w:r>
        <w:t xml:space="preserve"> </w:t>
      </w:r>
      <w:r w:rsidR="00022894">
        <w:t xml:space="preserve">направить </w:t>
      </w:r>
      <w:r>
        <w:t xml:space="preserve">ООО «Русский дом» </w:t>
      </w:r>
      <w:r w:rsidR="00022894">
        <w:t xml:space="preserve"> три экземпляра подписанного проекта договора аренды земельного участка</w:t>
      </w:r>
      <w:r>
        <w:t xml:space="preserve">.  </w:t>
      </w:r>
    </w:p>
    <w:p w:rsidR="00342881" w:rsidRDefault="00342881" w:rsidP="00342881">
      <w:r>
        <w:t xml:space="preserve">       </w:t>
      </w:r>
    </w:p>
    <w:p w:rsidR="003048B6" w:rsidRDefault="00B34BEF" w:rsidP="00220059">
      <w:r w:rsidRPr="00B34BEF">
        <w:t>Председатель комиссии</w:t>
      </w:r>
      <w:r w:rsidR="00F27E18" w:rsidRPr="00F27E18">
        <w:t>:</w:t>
      </w:r>
      <w:r w:rsidR="00391DE1">
        <w:t xml:space="preserve">                                                                    </w:t>
      </w:r>
      <w:r w:rsidR="00022894">
        <w:t>А.Н</w:t>
      </w:r>
      <w:r w:rsidR="00391DE1">
        <w:t>.</w:t>
      </w:r>
      <w:r w:rsidR="00022894">
        <w:t xml:space="preserve"> Хохлов</w:t>
      </w:r>
    </w:p>
    <w:p w:rsidR="001A08A6" w:rsidRDefault="001A08A6" w:rsidP="00220059"/>
    <w:p w:rsidR="00391DE1" w:rsidRDefault="00391DE1" w:rsidP="00022894">
      <w:pPr>
        <w:tabs>
          <w:tab w:val="left" w:pos="6663"/>
        </w:tabs>
      </w:pPr>
      <w:r>
        <w:t>Члены комиссии</w:t>
      </w:r>
      <w:r w:rsidRPr="00391DE1">
        <w:t>:</w:t>
      </w:r>
      <w:r>
        <w:t xml:space="preserve">                                                                                </w:t>
      </w:r>
      <w:r w:rsidR="00022894">
        <w:t xml:space="preserve"> П</w:t>
      </w:r>
      <w:r>
        <w:t>.</w:t>
      </w:r>
      <w:r w:rsidR="00022894">
        <w:t>А</w:t>
      </w:r>
      <w:r>
        <w:t>.</w:t>
      </w:r>
      <w:r w:rsidR="00315557">
        <w:t>Х</w:t>
      </w:r>
      <w:r w:rsidR="00022894">
        <w:t>роменок</w:t>
      </w:r>
    </w:p>
    <w:p w:rsidR="001A08A6" w:rsidRDefault="001A08A6" w:rsidP="00220059"/>
    <w:p w:rsidR="001A08A6" w:rsidRDefault="00391DE1" w:rsidP="00220059">
      <w:r>
        <w:t xml:space="preserve">                                                                                                              </w:t>
      </w:r>
      <w:r w:rsidR="00022894">
        <w:t>А.Н. Кухаришина</w:t>
      </w:r>
    </w:p>
    <w:p w:rsidR="00315557" w:rsidRDefault="00315557" w:rsidP="00220059"/>
    <w:p w:rsidR="00315557" w:rsidRDefault="00391DE1" w:rsidP="00220059">
      <w:r>
        <w:t xml:space="preserve">                                                                                                               </w:t>
      </w:r>
      <w:r w:rsidR="00022894">
        <w:t>О.В. Селиванова</w:t>
      </w:r>
    </w:p>
    <w:p w:rsidR="00022894" w:rsidRDefault="00022894" w:rsidP="00220059"/>
    <w:p w:rsidR="00391DE1" w:rsidRDefault="00391DE1" w:rsidP="00220059">
      <w:r>
        <w:t xml:space="preserve">                                                                                                              </w:t>
      </w:r>
      <w:r w:rsidR="00022894">
        <w:t xml:space="preserve"> Т.В</w:t>
      </w:r>
      <w:r>
        <w:t>.</w:t>
      </w:r>
      <w:r w:rsidR="00022894">
        <w:t xml:space="preserve"> Янченко</w:t>
      </w:r>
    </w:p>
    <w:p w:rsidR="00086D32" w:rsidRDefault="00086D32" w:rsidP="00220059"/>
    <w:p w:rsidR="004E13F4" w:rsidRPr="00391DE1" w:rsidRDefault="00086D32" w:rsidP="00220059">
      <w:r>
        <w:t xml:space="preserve">                                                                                                                Е Б.Станчак</w:t>
      </w:r>
      <w:r w:rsidR="004E13F4">
        <w:t xml:space="preserve">                                                                                                                </w:t>
      </w:r>
    </w:p>
    <w:sectPr w:rsidR="004E13F4" w:rsidRPr="00391DE1" w:rsidSect="00F06BD1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780E"/>
    <w:multiLevelType w:val="hybridMultilevel"/>
    <w:tmpl w:val="78469868"/>
    <w:lvl w:ilvl="0" w:tplc="AD285B2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8F93496"/>
    <w:multiLevelType w:val="hybridMultilevel"/>
    <w:tmpl w:val="C262D3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328"/>
    <w:rsid w:val="0001513F"/>
    <w:rsid w:val="000220C4"/>
    <w:rsid w:val="00022894"/>
    <w:rsid w:val="000422D4"/>
    <w:rsid w:val="000433E4"/>
    <w:rsid w:val="00060B70"/>
    <w:rsid w:val="000653B5"/>
    <w:rsid w:val="0006553B"/>
    <w:rsid w:val="00073226"/>
    <w:rsid w:val="00086D32"/>
    <w:rsid w:val="00092BB5"/>
    <w:rsid w:val="000C03E2"/>
    <w:rsid w:val="000D6DCE"/>
    <w:rsid w:val="000F126E"/>
    <w:rsid w:val="00133978"/>
    <w:rsid w:val="00136DE1"/>
    <w:rsid w:val="00157618"/>
    <w:rsid w:val="0017361C"/>
    <w:rsid w:val="00173F05"/>
    <w:rsid w:val="00195BD3"/>
    <w:rsid w:val="001A08A6"/>
    <w:rsid w:val="001D3DF6"/>
    <w:rsid w:val="00205B4A"/>
    <w:rsid w:val="00220059"/>
    <w:rsid w:val="002209D3"/>
    <w:rsid w:val="00230B37"/>
    <w:rsid w:val="00240D2E"/>
    <w:rsid w:val="00252DB7"/>
    <w:rsid w:val="002720DF"/>
    <w:rsid w:val="002B5920"/>
    <w:rsid w:val="002E1A9E"/>
    <w:rsid w:val="003048B6"/>
    <w:rsid w:val="00315557"/>
    <w:rsid w:val="00342881"/>
    <w:rsid w:val="0034793A"/>
    <w:rsid w:val="00364FE1"/>
    <w:rsid w:val="00391DE1"/>
    <w:rsid w:val="003A0614"/>
    <w:rsid w:val="003C0B32"/>
    <w:rsid w:val="003D42BC"/>
    <w:rsid w:val="0043419E"/>
    <w:rsid w:val="00467BF7"/>
    <w:rsid w:val="0049378C"/>
    <w:rsid w:val="004A07FB"/>
    <w:rsid w:val="004D7183"/>
    <w:rsid w:val="004E13F4"/>
    <w:rsid w:val="00502AEB"/>
    <w:rsid w:val="00523911"/>
    <w:rsid w:val="00534D09"/>
    <w:rsid w:val="00550543"/>
    <w:rsid w:val="0057200E"/>
    <w:rsid w:val="005748B3"/>
    <w:rsid w:val="00574D77"/>
    <w:rsid w:val="00591592"/>
    <w:rsid w:val="00594F52"/>
    <w:rsid w:val="005A6B56"/>
    <w:rsid w:val="005B6B29"/>
    <w:rsid w:val="005E03F0"/>
    <w:rsid w:val="005F0F25"/>
    <w:rsid w:val="006017CD"/>
    <w:rsid w:val="00612643"/>
    <w:rsid w:val="00630128"/>
    <w:rsid w:val="00634552"/>
    <w:rsid w:val="00634C5E"/>
    <w:rsid w:val="00667A5C"/>
    <w:rsid w:val="006705C6"/>
    <w:rsid w:val="00680414"/>
    <w:rsid w:val="00681BCA"/>
    <w:rsid w:val="006951FF"/>
    <w:rsid w:val="006C390A"/>
    <w:rsid w:val="006C5C73"/>
    <w:rsid w:val="006E4604"/>
    <w:rsid w:val="006E5724"/>
    <w:rsid w:val="006E7AD9"/>
    <w:rsid w:val="007042D6"/>
    <w:rsid w:val="00705EAB"/>
    <w:rsid w:val="007109A7"/>
    <w:rsid w:val="007139F9"/>
    <w:rsid w:val="00713A65"/>
    <w:rsid w:val="0072012D"/>
    <w:rsid w:val="007266AA"/>
    <w:rsid w:val="00757F4F"/>
    <w:rsid w:val="00765E4E"/>
    <w:rsid w:val="00766F29"/>
    <w:rsid w:val="00767D5F"/>
    <w:rsid w:val="0077290F"/>
    <w:rsid w:val="00792D57"/>
    <w:rsid w:val="007A092F"/>
    <w:rsid w:val="007B5F9D"/>
    <w:rsid w:val="007D5458"/>
    <w:rsid w:val="007E1DEC"/>
    <w:rsid w:val="008235C1"/>
    <w:rsid w:val="00823D63"/>
    <w:rsid w:val="008B3A89"/>
    <w:rsid w:val="008B7DA2"/>
    <w:rsid w:val="008C204D"/>
    <w:rsid w:val="008D66B7"/>
    <w:rsid w:val="008F4A91"/>
    <w:rsid w:val="008F618F"/>
    <w:rsid w:val="00912DFE"/>
    <w:rsid w:val="00916883"/>
    <w:rsid w:val="00946D5B"/>
    <w:rsid w:val="00954047"/>
    <w:rsid w:val="00980C45"/>
    <w:rsid w:val="009A5F01"/>
    <w:rsid w:val="009A6647"/>
    <w:rsid w:val="009C1A85"/>
    <w:rsid w:val="009D1B15"/>
    <w:rsid w:val="009F2503"/>
    <w:rsid w:val="00A0359F"/>
    <w:rsid w:val="00A0441C"/>
    <w:rsid w:val="00A22125"/>
    <w:rsid w:val="00A24E2C"/>
    <w:rsid w:val="00A41955"/>
    <w:rsid w:val="00A75323"/>
    <w:rsid w:val="00A82907"/>
    <w:rsid w:val="00A8546E"/>
    <w:rsid w:val="00A85F94"/>
    <w:rsid w:val="00AD16BE"/>
    <w:rsid w:val="00AD3651"/>
    <w:rsid w:val="00AE7E58"/>
    <w:rsid w:val="00B1325F"/>
    <w:rsid w:val="00B24C3E"/>
    <w:rsid w:val="00B34A93"/>
    <w:rsid w:val="00B34BEF"/>
    <w:rsid w:val="00B42B05"/>
    <w:rsid w:val="00B42BF0"/>
    <w:rsid w:val="00B6366A"/>
    <w:rsid w:val="00B7477F"/>
    <w:rsid w:val="00B80006"/>
    <w:rsid w:val="00BA0B0B"/>
    <w:rsid w:val="00BA7BE7"/>
    <w:rsid w:val="00BC259D"/>
    <w:rsid w:val="00BE2A58"/>
    <w:rsid w:val="00BE5194"/>
    <w:rsid w:val="00BF5550"/>
    <w:rsid w:val="00C36663"/>
    <w:rsid w:val="00C472DF"/>
    <w:rsid w:val="00C75BD3"/>
    <w:rsid w:val="00CA74F0"/>
    <w:rsid w:val="00CC55AB"/>
    <w:rsid w:val="00CD3966"/>
    <w:rsid w:val="00D24CD3"/>
    <w:rsid w:val="00D372D6"/>
    <w:rsid w:val="00D43D5D"/>
    <w:rsid w:val="00D504C1"/>
    <w:rsid w:val="00D50EAA"/>
    <w:rsid w:val="00D52FCD"/>
    <w:rsid w:val="00D62B10"/>
    <w:rsid w:val="00DA2553"/>
    <w:rsid w:val="00DA3855"/>
    <w:rsid w:val="00DB0479"/>
    <w:rsid w:val="00DC4BE0"/>
    <w:rsid w:val="00DD19D0"/>
    <w:rsid w:val="00DF02D2"/>
    <w:rsid w:val="00E36670"/>
    <w:rsid w:val="00E43F18"/>
    <w:rsid w:val="00E90CF1"/>
    <w:rsid w:val="00EB55D8"/>
    <w:rsid w:val="00F06BD1"/>
    <w:rsid w:val="00F27E18"/>
    <w:rsid w:val="00F322BA"/>
    <w:rsid w:val="00F500DE"/>
    <w:rsid w:val="00F64BF0"/>
    <w:rsid w:val="00F86AA5"/>
    <w:rsid w:val="00F97319"/>
    <w:rsid w:val="00FB001A"/>
    <w:rsid w:val="00FE154F"/>
    <w:rsid w:val="00FE1C3E"/>
    <w:rsid w:val="00FE5165"/>
    <w:rsid w:val="00FF112F"/>
    <w:rsid w:val="00FF613B"/>
    <w:rsid w:val="00FF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55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3D42BC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2720DF"/>
    <w:rPr>
      <w:color w:val="000080"/>
      <w:u w:val="single"/>
    </w:rPr>
  </w:style>
  <w:style w:type="character" w:customStyle="1" w:styleId="11">
    <w:name w:val="Заголовок №1_"/>
    <w:basedOn w:val="a0"/>
    <w:link w:val="12"/>
    <w:locked/>
    <w:rsid w:val="002720DF"/>
    <w:rPr>
      <w:sz w:val="35"/>
      <w:szCs w:val="35"/>
      <w:lang w:bidi="ar-SA"/>
    </w:rPr>
  </w:style>
  <w:style w:type="paragraph" w:customStyle="1" w:styleId="12">
    <w:name w:val="Заголовок №1"/>
    <w:basedOn w:val="a"/>
    <w:link w:val="11"/>
    <w:rsid w:val="002720DF"/>
    <w:pPr>
      <w:shd w:val="clear" w:color="auto" w:fill="FFFFFF"/>
      <w:spacing w:after="60" w:line="0" w:lineRule="atLeast"/>
      <w:jc w:val="center"/>
      <w:outlineLvl w:val="0"/>
    </w:pPr>
    <w:rPr>
      <w:sz w:val="35"/>
      <w:szCs w:val="35"/>
      <w:lang w:val="ru-RU" w:eastAsia="ru-RU"/>
    </w:rPr>
  </w:style>
  <w:style w:type="character" w:customStyle="1" w:styleId="a5">
    <w:name w:val="Основной текст_"/>
    <w:basedOn w:val="a0"/>
    <w:link w:val="13"/>
    <w:locked/>
    <w:rsid w:val="002720DF"/>
    <w:rPr>
      <w:sz w:val="23"/>
      <w:szCs w:val="23"/>
      <w:lang w:bidi="ar-SA"/>
    </w:rPr>
  </w:style>
  <w:style w:type="paragraph" w:customStyle="1" w:styleId="13">
    <w:name w:val="Основной текст1"/>
    <w:basedOn w:val="a"/>
    <w:link w:val="a5"/>
    <w:rsid w:val="002720DF"/>
    <w:pPr>
      <w:shd w:val="clear" w:color="auto" w:fill="FFFFFF"/>
      <w:spacing w:before="60" w:after="780" w:line="269" w:lineRule="exact"/>
      <w:jc w:val="center"/>
    </w:pPr>
    <w:rPr>
      <w:sz w:val="23"/>
      <w:szCs w:val="23"/>
      <w:lang w:val="ru-RU" w:eastAsia="ru-RU"/>
    </w:rPr>
  </w:style>
  <w:style w:type="table" w:styleId="a6">
    <w:name w:val="Table Grid"/>
    <w:basedOn w:val="a1"/>
    <w:rsid w:val="00E36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B55D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ПРОТОКОЛ</vt:lpstr>
      <vt:lpstr/>
      <vt:lpstr>Администрация Новозыбковского района</vt:lpstr>
    </vt:vector>
  </TitlesOfParts>
  <Company>Microsoft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LS</cp:lastModifiedBy>
  <cp:revision>2</cp:revision>
  <cp:lastPrinted>2012-03-06T12:48:00Z</cp:lastPrinted>
  <dcterms:created xsi:type="dcterms:W3CDTF">2018-04-02T17:03:00Z</dcterms:created>
  <dcterms:modified xsi:type="dcterms:W3CDTF">2018-04-02T17:03:00Z</dcterms:modified>
</cp:coreProperties>
</file>