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C9" w:rsidRDefault="00E76DC9" w:rsidP="00E76DC9">
      <w:pPr>
        <w:pStyle w:val="10"/>
        <w:keepNext/>
        <w:keepLines/>
        <w:shd w:val="clear" w:color="auto" w:fill="auto"/>
        <w:spacing w:after="0" w:line="240" w:lineRule="auto"/>
        <w:jc w:val="left"/>
      </w:pPr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C9" w:rsidRDefault="00E76DC9" w:rsidP="00E76DC9"/>
    <w:p w:rsidR="00E76DC9" w:rsidRDefault="00E76DC9" w:rsidP="00E76DC9">
      <w:pPr>
        <w:pStyle w:val="a3"/>
        <w:jc w:val="center"/>
        <w:rPr>
          <w:rFonts w:ascii="Times New Roman" w:eastAsia="MS Mincho" w:hAnsi="Times New Roman" w:cs="Times New Roman"/>
          <w:b/>
          <w:bCs/>
          <w:sz w:val="44"/>
          <w:szCs w:val="44"/>
        </w:rPr>
      </w:pPr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Администрация  </w:t>
      </w:r>
      <w:proofErr w:type="spellStart"/>
      <w:r>
        <w:rPr>
          <w:rFonts w:ascii="Times New Roman" w:eastAsia="MS Mincho" w:hAnsi="Times New Roman" w:cs="Times New Roman"/>
          <w:b/>
          <w:bCs/>
          <w:sz w:val="44"/>
          <w:szCs w:val="44"/>
        </w:rPr>
        <w:t>Новозыбковского</w:t>
      </w:r>
      <w:proofErr w:type="spellEnd"/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 района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</w:rPr>
        <w:t xml:space="preserve">                                    </w:t>
      </w:r>
      <w:proofErr w:type="gramStart"/>
      <w:r>
        <w:rPr>
          <w:rFonts w:ascii="Times New Roman" w:eastAsia="MS Mincho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E76DC9" w:rsidRDefault="00981A56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от </w:t>
      </w:r>
      <w:r w:rsidR="001931BA">
        <w:rPr>
          <w:rFonts w:ascii="Times New Roman" w:eastAsia="MS Mincho" w:hAnsi="Times New Roman" w:cs="Times New Roman"/>
          <w:sz w:val="24"/>
        </w:rPr>
        <w:t xml:space="preserve"> </w:t>
      </w:r>
      <w:r w:rsidR="00CA7292">
        <w:rPr>
          <w:rFonts w:ascii="Times New Roman" w:eastAsia="MS Mincho" w:hAnsi="Times New Roman" w:cs="Times New Roman"/>
          <w:sz w:val="24"/>
        </w:rPr>
        <w:t xml:space="preserve">17 </w:t>
      </w:r>
      <w:r w:rsidR="00882BC5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мая</w:t>
      </w:r>
      <w:r w:rsidR="001931BA">
        <w:rPr>
          <w:rFonts w:ascii="Times New Roman" w:eastAsia="MS Mincho" w:hAnsi="Times New Roman" w:cs="Times New Roman"/>
          <w:sz w:val="24"/>
        </w:rPr>
        <w:t xml:space="preserve">  2016</w:t>
      </w:r>
      <w:r w:rsidR="00E76DC9">
        <w:rPr>
          <w:rFonts w:ascii="Times New Roman" w:eastAsia="MS Mincho" w:hAnsi="Times New Roman" w:cs="Times New Roman"/>
          <w:sz w:val="24"/>
        </w:rPr>
        <w:t xml:space="preserve"> г.                                                                              </w:t>
      </w:r>
      <w:r w:rsidR="008A17E8">
        <w:rPr>
          <w:rFonts w:ascii="Times New Roman" w:eastAsia="MS Mincho" w:hAnsi="Times New Roman" w:cs="Times New Roman"/>
          <w:sz w:val="24"/>
        </w:rPr>
        <w:t xml:space="preserve">       </w:t>
      </w:r>
      <w:r>
        <w:rPr>
          <w:rFonts w:ascii="Times New Roman" w:eastAsia="MS Mincho" w:hAnsi="Times New Roman" w:cs="Times New Roman"/>
          <w:sz w:val="24"/>
        </w:rPr>
        <w:t xml:space="preserve">          </w:t>
      </w:r>
      <w:r w:rsidR="008A17E8">
        <w:rPr>
          <w:rFonts w:ascii="Times New Roman" w:eastAsia="MS Mincho" w:hAnsi="Times New Roman" w:cs="Times New Roman"/>
          <w:sz w:val="24"/>
        </w:rPr>
        <w:t xml:space="preserve">            № </w:t>
      </w:r>
      <w:r w:rsidR="00CA7292">
        <w:rPr>
          <w:rFonts w:ascii="Times New Roman" w:eastAsia="MS Mincho" w:hAnsi="Times New Roman" w:cs="Times New Roman"/>
          <w:sz w:val="24"/>
        </w:rPr>
        <w:t>270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г. Новозыбков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Об установлении размера платы</w:t>
      </w:r>
    </w:p>
    <w:p w:rsidR="00966412" w:rsidRDefault="00966412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  жилищные </w:t>
      </w:r>
      <w:r w:rsidR="00E76DC9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услуги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для  населения  района.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966412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В соответствии с  Федеральным Законом от 29.12.2004г. № 188-ФЗ «О введении в действие Жилищного Кодекса РФ» (с последующими изменениями и дополнениями), постановлениями Правительства  РФ от 23.05.2006г. № 306 (с последующими изменениями и дополнениями)  «Об утверждении правил установления и определения нормативов потребления коммунальных услуг»,  от 13.08.2006г. № 491 (с последующими изменениями и дополнениями)   «Об утверждении правил содержания общего имущества в многоквартирном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06.05.2011 г. № 354 (с последующими изменениями и дополнениями) «О  предоставлении коммунальных услуг собственникам и пользователям помещений в многоквартирных домах и жилых домов»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</w:p>
    <w:p w:rsidR="00E76DC9" w:rsidRDefault="00E76DC9" w:rsidP="00E76DC9">
      <w:pPr>
        <w:jc w:val="both"/>
        <w:rPr>
          <w:rFonts w:eastAsia="MS Mincho"/>
        </w:rPr>
      </w:pPr>
      <w:r>
        <w:rPr>
          <w:rFonts w:eastAsia="MS Mincho"/>
        </w:rPr>
        <w:t>ПОСТАНОВЛЯЮ: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76DC9" w:rsidRPr="008C4F2D" w:rsidRDefault="001931BA" w:rsidP="00E76DC9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Утвердить с 01.07.2016</w:t>
      </w:r>
      <w:r w:rsidR="00E76DC9">
        <w:rPr>
          <w:rFonts w:ascii="Times New Roman" w:eastAsia="MS Mincho" w:hAnsi="Times New Roman" w:cs="Times New Roman"/>
          <w:sz w:val="24"/>
        </w:rPr>
        <w:t xml:space="preserve"> года размер платы за  содержание и ремонт жилых помещений </w:t>
      </w:r>
      <w:proofErr w:type="gramStart"/>
      <w:r w:rsidR="008A17E8">
        <w:rPr>
          <w:rFonts w:ascii="Times New Roman" w:eastAsia="MS Mincho" w:hAnsi="Times New Roman" w:cs="Times New Roman"/>
          <w:sz w:val="24"/>
        </w:rPr>
        <w:t>для</w:t>
      </w:r>
      <w:proofErr w:type="gramEnd"/>
      <w:r w:rsidR="008A17E8">
        <w:rPr>
          <w:rFonts w:ascii="Times New Roman" w:eastAsia="MS Mincho" w:hAnsi="Times New Roman" w:cs="Times New Roman"/>
          <w:sz w:val="24"/>
        </w:rPr>
        <w:t xml:space="preserve"> </w:t>
      </w:r>
    </w:p>
    <w:p w:rsidR="00E76DC9" w:rsidRDefault="008A17E8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нанимателей </w:t>
      </w:r>
      <w:r w:rsidR="00E76DC9">
        <w:rPr>
          <w:rFonts w:ascii="Times New Roman" w:eastAsia="MS Mincho" w:hAnsi="Times New Roman" w:cs="Times New Roman"/>
          <w:sz w:val="24"/>
          <w:szCs w:val="24"/>
        </w:rPr>
        <w:t xml:space="preserve">  жилых помещений по договорам социального найма и договорам найма </w:t>
      </w:r>
    </w:p>
    <w:p w:rsidR="00E76DC9" w:rsidRPr="00966412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жилых помещений государственного или</w:t>
      </w:r>
      <w:r w:rsidR="008A17E8">
        <w:rPr>
          <w:rFonts w:ascii="Times New Roman" w:eastAsia="MS Mincho" w:hAnsi="Times New Roman" w:cs="Times New Roman"/>
          <w:sz w:val="24"/>
          <w:szCs w:val="24"/>
        </w:rPr>
        <w:t xml:space="preserve"> муниципального жилищного фонда</w:t>
      </w:r>
      <w:r w:rsidR="008A17E8" w:rsidRPr="008A17E8">
        <w:rPr>
          <w:rFonts w:ascii="Times New Roman" w:eastAsia="MS Mincho" w:hAnsi="Times New Roman" w:cs="Times New Roman"/>
          <w:sz w:val="24"/>
        </w:rPr>
        <w:t xml:space="preserve"> </w:t>
      </w:r>
      <w:r w:rsidR="008A17E8">
        <w:rPr>
          <w:rFonts w:ascii="Times New Roman" w:eastAsia="MS Mincho" w:hAnsi="Times New Roman" w:cs="Times New Roman"/>
          <w:sz w:val="24"/>
        </w:rPr>
        <w:t>согласно приложению.</w:t>
      </w:r>
    </w:p>
    <w:p w:rsidR="00E76DC9" w:rsidRDefault="001931BA" w:rsidP="00E76DC9">
      <w:pPr>
        <w:jc w:val="both"/>
        <w:rPr>
          <w:rFonts w:eastAsia="MS Mincho"/>
        </w:rPr>
      </w:pPr>
      <w:r>
        <w:rPr>
          <w:rFonts w:eastAsia="MS Mincho"/>
        </w:rPr>
        <w:t xml:space="preserve"> 2. Утвердить с 01.07. 2016</w:t>
      </w:r>
      <w:r w:rsidR="00E76DC9">
        <w:rPr>
          <w:rFonts w:eastAsia="MS Mincho"/>
        </w:rPr>
        <w:t xml:space="preserve"> года  размер платы за пользование жилыми помещениями  (платы за наём) 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</w:t>
      </w:r>
      <w:r w:rsidR="008A17E8">
        <w:rPr>
          <w:rFonts w:eastAsia="MS Mincho"/>
        </w:rPr>
        <w:t>риложению.</w:t>
      </w:r>
    </w:p>
    <w:p w:rsidR="00E76DC9" w:rsidRDefault="00E76DC9" w:rsidP="00E76DC9">
      <w:pPr>
        <w:jc w:val="both"/>
        <w:rPr>
          <w:rFonts w:eastAsia="MS Mincho"/>
        </w:rPr>
      </w:pPr>
      <w:r>
        <w:rPr>
          <w:rFonts w:eastAsia="MS Mincho"/>
        </w:rPr>
        <w:t xml:space="preserve"> 3. Граждане, признанные малоимущими в установленном Жилищным  кодексом  порядке и занимающие жилые помещения по договорам  социального найма, освобождаются от внесения платы за пользование жилым помещением (платы за наём). </w:t>
      </w:r>
    </w:p>
    <w:p w:rsidR="00E76DC9" w:rsidRDefault="00E76DC9" w:rsidP="00E76DC9">
      <w:pPr>
        <w:jc w:val="both"/>
        <w:rPr>
          <w:rFonts w:eastAsia="MS Mincho"/>
        </w:rPr>
      </w:pPr>
      <w:r>
        <w:rPr>
          <w:rFonts w:eastAsia="MS Mincho"/>
        </w:rPr>
        <w:t xml:space="preserve"> 4. </w:t>
      </w:r>
      <w:proofErr w:type="gramStart"/>
      <w:r>
        <w:rPr>
          <w:rFonts w:eastAsia="MS Mincho"/>
        </w:rPr>
        <w:t>Плата за пользование жилыми помещениями (плата за наём), плата за содержание и ремонт жилых помещений для нанимателей жилых помещений по договорам социального найма  и договорам найма жилых помещений государственного и муниципального жилищного фонда определяется исходя из занимаемой общей площади (в отдельных комнатах в общежитиях исходя из площади этих комнат) жилых помещений.</w:t>
      </w:r>
      <w:proofErr w:type="gramEnd"/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Плата за наём не взимается при проживании в ветхих и признанных непригодными к постоянному проживанию  домах, общежитиях и служебных жилых помещениях, а также с собственников приватизированных квартир.</w:t>
      </w:r>
    </w:p>
    <w:p w:rsidR="00E76DC9" w:rsidRDefault="001931BA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5. Установить с 01.07.2016</w:t>
      </w:r>
      <w:r w:rsidR="00E76DC9">
        <w:rPr>
          <w:rFonts w:ascii="Times New Roman" w:eastAsia="MS Mincho" w:hAnsi="Times New Roman" w:cs="Times New Roman"/>
          <w:sz w:val="24"/>
        </w:rPr>
        <w:t xml:space="preserve"> года ставку платы за наём жилого фонда  населению, проживающему в муниципальном и государственном  жилищном  фонде  усадебного типа,   за </w:t>
      </w:r>
      <w:smartTag w:uri="urn:schemas-microsoft-com:office:smarttags" w:element="metricconverter">
        <w:smartTagPr>
          <w:attr w:name="ProductID" w:val="1 кв. м"/>
        </w:smartTagPr>
        <w:r w:rsidR="00E76DC9">
          <w:rPr>
            <w:rFonts w:ascii="Times New Roman" w:eastAsia="MS Mincho" w:hAnsi="Times New Roman" w:cs="Times New Roman"/>
            <w:sz w:val="24"/>
          </w:rPr>
          <w:t>1 кв. м</w:t>
        </w:r>
      </w:smartTag>
      <w:r w:rsidR="00E76DC9">
        <w:rPr>
          <w:rFonts w:ascii="Times New Roman" w:eastAsia="MS Mincho" w:hAnsi="Times New Roman" w:cs="Times New Roman"/>
          <w:sz w:val="24"/>
        </w:rPr>
        <w:t xml:space="preserve"> общей площади в месяц без НДС  в размере </w:t>
      </w:r>
      <w:r w:rsidR="00E8388C">
        <w:rPr>
          <w:rFonts w:ascii="Times New Roman" w:eastAsia="MS Mincho" w:hAnsi="Times New Roman" w:cs="Times New Roman"/>
          <w:sz w:val="24"/>
        </w:rPr>
        <w:t>5</w:t>
      </w:r>
      <w:r w:rsidR="00E76DC9" w:rsidRPr="00966412">
        <w:rPr>
          <w:rFonts w:ascii="Times New Roman" w:eastAsia="MS Mincho" w:hAnsi="Times New Roman" w:cs="Times New Roman"/>
          <w:sz w:val="24"/>
        </w:rPr>
        <w:t xml:space="preserve"> руб. </w:t>
      </w:r>
      <w:r w:rsidR="00E8388C">
        <w:rPr>
          <w:rFonts w:ascii="Times New Roman" w:eastAsia="MS Mincho" w:hAnsi="Times New Roman" w:cs="Times New Roman"/>
          <w:sz w:val="24"/>
        </w:rPr>
        <w:t>5</w:t>
      </w:r>
      <w:r w:rsidR="00540996">
        <w:rPr>
          <w:rFonts w:ascii="Times New Roman" w:eastAsia="MS Mincho" w:hAnsi="Times New Roman" w:cs="Times New Roman"/>
          <w:sz w:val="24"/>
        </w:rPr>
        <w:t>0</w:t>
      </w:r>
      <w:r w:rsidR="00E76DC9" w:rsidRPr="00966412">
        <w:rPr>
          <w:rFonts w:ascii="Times New Roman" w:eastAsia="MS Mincho" w:hAnsi="Times New Roman" w:cs="Times New Roman"/>
          <w:sz w:val="24"/>
        </w:rPr>
        <w:t xml:space="preserve"> коп.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 </w:t>
      </w:r>
      <w:r w:rsidR="001931BA">
        <w:rPr>
          <w:rFonts w:ascii="Times New Roman" w:eastAsia="MS Mincho" w:hAnsi="Times New Roman" w:cs="Times New Roman"/>
          <w:sz w:val="24"/>
        </w:rPr>
        <w:t>6</w:t>
      </w:r>
      <w:r>
        <w:rPr>
          <w:rFonts w:ascii="Times New Roman" w:eastAsia="MS Mincho" w:hAnsi="Times New Roman" w:cs="Times New Roman"/>
          <w:sz w:val="24"/>
        </w:rPr>
        <w:t>. Призна</w:t>
      </w:r>
      <w:r w:rsidR="008A17E8">
        <w:rPr>
          <w:rFonts w:ascii="Times New Roman" w:eastAsia="MS Mincho" w:hAnsi="Times New Roman" w:cs="Times New Roman"/>
          <w:sz w:val="24"/>
        </w:rPr>
        <w:t xml:space="preserve">ть утратившими </w:t>
      </w:r>
      <w:r w:rsidR="00540996">
        <w:rPr>
          <w:rFonts w:ascii="Times New Roman" w:eastAsia="MS Mincho" w:hAnsi="Times New Roman" w:cs="Times New Roman"/>
          <w:sz w:val="24"/>
        </w:rPr>
        <w:t>силу с 01.07.2016</w:t>
      </w:r>
      <w:r>
        <w:rPr>
          <w:rFonts w:ascii="Times New Roman" w:eastAsia="MS Mincho" w:hAnsi="Times New Roman" w:cs="Times New Roman"/>
          <w:sz w:val="24"/>
        </w:rPr>
        <w:t xml:space="preserve"> года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постановление  администрации района </w:t>
      </w:r>
    </w:p>
    <w:p w:rsidR="00E76DC9" w:rsidRDefault="00540996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="001931BA">
        <w:rPr>
          <w:rFonts w:ascii="Times New Roman" w:eastAsia="MS Mincho" w:hAnsi="Times New Roman" w:cs="Times New Roman"/>
          <w:sz w:val="24"/>
        </w:rPr>
        <w:t>от  25  мая  2015  г. № 180</w:t>
      </w:r>
      <w:r w:rsidR="00E76DC9">
        <w:rPr>
          <w:rFonts w:ascii="Times New Roman" w:eastAsia="MS Mincho" w:hAnsi="Times New Roman" w:cs="Times New Roman"/>
          <w:sz w:val="24"/>
        </w:rPr>
        <w:t xml:space="preserve">. </w:t>
      </w:r>
    </w:p>
    <w:p w:rsidR="00E76DC9" w:rsidRDefault="001931BA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7</w:t>
      </w:r>
      <w:r w:rsidR="00E76DC9">
        <w:rPr>
          <w:rFonts w:ascii="Times New Roman" w:eastAsia="MS Mincho" w:hAnsi="Times New Roman" w:cs="Times New Roman"/>
          <w:sz w:val="24"/>
        </w:rPr>
        <w:t>. Данное постановление опубликовать в средствах массовой  информации.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</w:p>
    <w:p w:rsidR="00966412" w:rsidRDefault="00966412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421D7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</w:t>
      </w:r>
    </w:p>
    <w:p w:rsidR="00E76DC9" w:rsidRDefault="001931BA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Глава</w:t>
      </w:r>
      <w:r w:rsidR="00E76DC9">
        <w:rPr>
          <w:rFonts w:ascii="Times New Roman" w:eastAsia="MS Mincho" w:hAnsi="Times New Roman" w:cs="Times New Roman"/>
          <w:sz w:val="24"/>
        </w:rPr>
        <w:t xml:space="preserve">  администрации  района                                                      </w:t>
      </w:r>
      <w:r w:rsidR="00981A56">
        <w:rPr>
          <w:rFonts w:ascii="Times New Roman" w:eastAsia="MS Mincho" w:hAnsi="Times New Roman" w:cs="Times New Roman"/>
          <w:sz w:val="24"/>
        </w:rPr>
        <w:t xml:space="preserve">               </w:t>
      </w:r>
      <w:r w:rsidR="00966412">
        <w:rPr>
          <w:rFonts w:ascii="Times New Roman" w:eastAsia="MS Mincho" w:hAnsi="Times New Roman" w:cs="Times New Roman"/>
          <w:sz w:val="24"/>
        </w:rPr>
        <w:t xml:space="preserve"> </w:t>
      </w:r>
      <w:r w:rsidR="00981A56">
        <w:rPr>
          <w:rFonts w:ascii="Times New Roman" w:eastAsia="MS Mincho" w:hAnsi="Times New Roman" w:cs="Times New Roman"/>
          <w:sz w:val="24"/>
        </w:rPr>
        <w:t xml:space="preserve">  В.А. Шинкоренко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540996" w:rsidRDefault="00540996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981A56" w:rsidRDefault="00981A56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540996" w:rsidRDefault="00540996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421D7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К.П.Нечаева</w:t>
      </w:r>
      <w:proofErr w:type="spellEnd"/>
    </w:p>
    <w:p w:rsidR="00E76DC9" w:rsidRDefault="00E76DC9" w:rsidP="00E76DC9">
      <w:pPr>
        <w:jc w:val="both"/>
      </w:pPr>
      <w:r>
        <w:t>3-08-63</w:t>
      </w:r>
    </w:p>
    <w:p w:rsidR="00437438" w:rsidRDefault="00437438" w:rsidP="00E76DC9">
      <w:pPr>
        <w:jc w:val="both"/>
      </w:pPr>
    </w:p>
    <w:p w:rsidR="00437438" w:rsidRDefault="00437438" w:rsidP="00E76DC9">
      <w:pPr>
        <w:jc w:val="both"/>
      </w:pPr>
    </w:p>
    <w:p w:rsidR="00E76DC9" w:rsidRDefault="00E76DC9" w:rsidP="00E76DC9">
      <w:pPr>
        <w:jc w:val="both"/>
      </w:pPr>
    </w:p>
    <w:p w:rsidR="00E76DC9" w:rsidRDefault="00E76DC9" w:rsidP="00E76DC9">
      <w:pPr>
        <w:rPr>
          <w:rFonts w:eastAsia="MS Mincho"/>
          <w:szCs w:val="20"/>
        </w:rPr>
        <w:sectPr w:rsidR="00E76DC9" w:rsidSect="00EE5BBC">
          <w:pgSz w:w="11906" w:h="16838"/>
          <w:pgMar w:top="567" w:right="851" w:bottom="624" w:left="1191" w:header="709" w:footer="709" w:gutter="0"/>
          <w:cols w:space="720"/>
        </w:sectPr>
      </w:pPr>
    </w:p>
    <w:p w:rsidR="00E76DC9" w:rsidRPr="00C6215B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lastRenderedPageBreak/>
        <w:t xml:space="preserve">Приложение  </w:t>
      </w:r>
    </w:p>
    <w:p w:rsidR="00E76DC9" w:rsidRPr="00C6215B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                                                     к постановлению администрации</w:t>
      </w:r>
    </w:p>
    <w:p w:rsidR="00E76DC9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                                                     </w:t>
      </w:r>
      <w:proofErr w:type="spellStart"/>
      <w:r w:rsidRPr="00C6215B">
        <w:rPr>
          <w:rFonts w:ascii="Times New Roman" w:eastAsia="MS Mincho" w:hAnsi="Times New Roman" w:cs="Times New Roman"/>
          <w:sz w:val="24"/>
        </w:rPr>
        <w:t>Новозыбковского</w:t>
      </w:r>
      <w:proofErr w:type="spellEnd"/>
      <w:r w:rsidRPr="00C6215B">
        <w:rPr>
          <w:rFonts w:ascii="Times New Roman" w:eastAsia="MS Mincho" w:hAnsi="Times New Roman" w:cs="Times New Roman"/>
          <w:sz w:val="24"/>
        </w:rPr>
        <w:t xml:space="preserve"> района                     </w:t>
      </w:r>
      <w:r>
        <w:rPr>
          <w:rFonts w:ascii="Times New Roman" w:eastAsia="MS Mincho" w:hAnsi="Times New Roman" w:cs="Times New Roman"/>
          <w:sz w:val="24"/>
        </w:rPr>
        <w:t xml:space="preserve">                             </w:t>
      </w:r>
    </w:p>
    <w:p w:rsidR="00E76DC9" w:rsidRPr="00C6215B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</w:t>
      </w:r>
      <w:r w:rsidR="00437438">
        <w:rPr>
          <w:rFonts w:ascii="Times New Roman" w:eastAsia="MS Mincho" w:hAnsi="Times New Roman" w:cs="Times New Roman"/>
          <w:sz w:val="24"/>
        </w:rPr>
        <w:t xml:space="preserve">               </w:t>
      </w:r>
      <w:r w:rsidR="00981A56">
        <w:rPr>
          <w:rFonts w:ascii="Times New Roman" w:eastAsia="MS Mincho" w:hAnsi="Times New Roman" w:cs="Times New Roman"/>
          <w:sz w:val="24"/>
        </w:rPr>
        <w:t xml:space="preserve">            </w:t>
      </w:r>
      <w:r w:rsidR="00882BC5"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</w:rPr>
        <w:t>о</w:t>
      </w:r>
      <w:r w:rsidRPr="00C6215B">
        <w:rPr>
          <w:rFonts w:ascii="Times New Roman" w:eastAsia="MS Mincho" w:hAnsi="Times New Roman" w:cs="Times New Roman"/>
          <w:sz w:val="24"/>
        </w:rPr>
        <w:t>т</w:t>
      </w:r>
      <w:r w:rsidR="00981A56">
        <w:rPr>
          <w:rFonts w:ascii="Times New Roman" w:eastAsia="MS Mincho" w:hAnsi="Times New Roman" w:cs="Times New Roman"/>
          <w:sz w:val="24"/>
        </w:rPr>
        <w:t xml:space="preserve"> </w:t>
      </w:r>
      <w:r w:rsidR="00CA7292">
        <w:rPr>
          <w:rFonts w:ascii="Times New Roman" w:eastAsia="MS Mincho" w:hAnsi="Times New Roman" w:cs="Times New Roman"/>
          <w:sz w:val="24"/>
        </w:rPr>
        <w:t xml:space="preserve">17  </w:t>
      </w:r>
      <w:r w:rsidR="00981A56">
        <w:rPr>
          <w:rFonts w:ascii="Times New Roman" w:eastAsia="MS Mincho" w:hAnsi="Times New Roman" w:cs="Times New Roman"/>
          <w:sz w:val="24"/>
        </w:rPr>
        <w:t>мая</w:t>
      </w:r>
      <w:r w:rsidR="001931BA">
        <w:rPr>
          <w:rFonts w:ascii="Times New Roman" w:eastAsia="MS Mincho" w:hAnsi="Times New Roman" w:cs="Times New Roman"/>
          <w:sz w:val="24"/>
        </w:rPr>
        <w:t xml:space="preserve">  2016</w:t>
      </w:r>
      <w:r w:rsidRPr="00C6215B">
        <w:rPr>
          <w:rFonts w:ascii="Times New Roman" w:eastAsia="MS Mincho" w:hAnsi="Times New Roman" w:cs="Times New Roman"/>
          <w:sz w:val="24"/>
        </w:rPr>
        <w:t xml:space="preserve"> г. №</w:t>
      </w:r>
      <w:r w:rsidR="00CA7292">
        <w:rPr>
          <w:rFonts w:ascii="Times New Roman" w:eastAsia="MS Mincho" w:hAnsi="Times New Roman" w:cs="Times New Roman"/>
          <w:sz w:val="24"/>
        </w:rPr>
        <w:t xml:space="preserve"> 270</w:t>
      </w:r>
      <w:bookmarkStart w:id="0" w:name="_GoBack"/>
      <w:bookmarkEnd w:id="0"/>
      <w:r w:rsidR="001931BA">
        <w:rPr>
          <w:rFonts w:ascii="Times New Roman" w:eastAsia="MS Mincho" w:hAnsi="Times New Roman" w:cs="Times New Roman"/>
          <w:sz w:val="24"/>
        </w:rPr>
        <w:t xml:space="preserve"> </w:t>
      </w:r>
      <w:r w:rsidRPr="00C6215B">
        <w:rPr>
          <w:rFonts w:ascii="Times New Roman" w:eastAsia="MS Mincho" w:hAnsi="Times New Roman" w:cs="Times New Roman"/>
          <w:sz w:val="24"/>
        </w:rPr>
        <w:t xml:space="preserve">    </w:t>
      </w:r>
    </w:p>
    <w:p w:rsidR="00E76DC9" w:rsidRPr="00C6215B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E76DC9" w:rsidRPr="00C6215B" w:rsidRDefault="00E76DC9" w:rsidP="00E76DC9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РАЗМЕР</w:t>
      </w:r>
    </w:p>
    <w:p w:rsidR="00E76DC9" w:rsidRDefault="00E76DC9" w:rsidP="00E76DC9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>платы населением за жилищные услуги жилого помещения</w:t>
      </w:r>
    </w:p>
    <w:p w:rsidR="00E76DC9" w:rsidRPr="00C6215B" w:rsidRDefault="00E76DC9" w:rsidP="00E76DC9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за </w:t>
      </w:r>
      <w:smartTag w:uri="urn:schemas-microsoft-com:office:smarttags" w:element="metricconverter">
        <w:smartTagPr>
          <w:attr w:name="ProductID" w:val="1 м2"/>
        </w:smartTagPr>
        <w:r w:rsidRPr="00C6215B">
          <w:rPr>
            <w:rFonts w:ascii="Times New Roman" w:eastAsia="MS Mincho" w:hAnsi="Times New Roman" w:cs="Times New Roman"/>
            <w:sz w:val="24"/>
          </w:rPr>
          <w:t>1 м</w:t>
        </w:r>
        <w:proofErr w:type="gramStart"/>
        <w:r w:rsidRPr="00C6215B">
          <w:rPr>
            <w:rFonts w:ascii="Times New Roman" w:eastAsia="MS Mincho" w:hAnsi="Times New Roman" w:cs="Times New Roman"/>
            <w:sz w:val="24"/>
          </w:rPr>
          <w:t>2</w:t>
        </w:r>
      </w:smartTag>
      <w:proofErr w:type="gramEnd"/>
      <w:r w:rsidRPr="00C6215B">
        <w:rPr>
          <w:rFonts w:ascii="Times New Roman" w:eastAsia="MS Mincho" w:hAnsi="Times New Roman" w:cs="Times New Roman"/>
          <w:sz w:val="24"/>
        </w:rPr>
        <w:t xml:space="preserve"> общей площади </w:t>
      </w:r>
      <w:r>
        <w:rPr>
          <w:rFonts w:ascii="Times New Roman" w:eastAsia="MS Mincho" w:hAnsi="Times New Roman" w:cs="Times New Roman"/>
          <w:sz w:val="24"/>
        </w:rPr>
        <w:t xml:space="preserve">в месяц </w:t>
      </w:r>
      <w:r w:rsidRPr="00C6215B">
        <w:rPr>
          <w:rFonts w:ascii="Times New Roman" w:eastAsia="MS Mincho" w:hAnsi="Times New Roman" w:cs="Times New Roman"/>
          <w:sz w:val="24"/>
        </w:rPr>
        <w:t>с  НДС.</w:t>
      </w:r>
    </w:p>
    <w:p w:rsidR="00E76DC9" w:rsidRPr="00C6215B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76DC9" w:rsidRPr="00C6215B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вводится с 1 июля  </w:t>
      </w:r>
      <w:r w:rsidRPr="00C6215B">
        <w:rPr>
          <w:rFonts w:ascii="Times New Roman" w:eastAsia="MS Mincho" w:hAnsi="Times New Roman" w:cs="Times New Roman"/>
          <w:sz w:val="24"/>
        </w:rPr>
        <w:t>20</w:t>
      </w:r>
      <w:r w:rsidR="001931BA">
        <w:rPr>
          <w:rFonts w:ascii="Times New Roman" w:eastAsia="MS Mincho" w:hAnsi="Times New Roman" w:cs="Times New Roman"/>
          <w:sz w:val="24"/>
        </w:rPr>
        <w:t>16</w:t>
      </w:r>
      <w:r w:rsidRPr="00C6215B">
        <w:rPr>
          <w:rFonts w:ascii="Times New Roman" w:eastAsia="MS Mincho" w:hAnsi="Times New Roman" w:cs="Times New Roman"/>
          <w:sz w:val="24"/>
        </w:rPr>
        <w:t xml:space="preserve"> г.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C6215B">
        <w:rPr>
          <w:rFonts w:ascii="Times New Roman" w:eastAsia="MS Mincho" w:hAnsi="Times New Roman" w:cs="Times New Roman"/>
          <w:sz w:val="24"/>
        </w:rPr>
        <w:t xml:space="preserve"> </w:t>
      </w:r>
      <w:proofErr w:type="gramStart"/>
      <w:r w:rsidRPr="00C6215B">
        <w:rPr>
          <w:rFonts w:ascii="Times New Roman" w:eastAsia="MS Mincho" w:hAnsi="Times New Roman" w:cs="Times New Roman"/>
          <w:sz w:val="24"/>
        </w:rPr>
        <w:t xml:space="preserve">( </w:t>
      </w:r>
      <w:proofErr w:type="gramEnd"/>
      <w:r w:rsidRPr="00C6215B">
        <w:rPr>
          <w:rFonts w:ascii="Times New Roman" w:eastAsia="MS Mincho" w:hAnsi="Times New Roman" w:cs="Times New Roman"/>
          <w:sz w:val="24"/>
        </w:rPr>
        <w:t>в руб. коп.)</w:t>
      </w:r>
    </w:p>
    <w:tbl>
      <w:tblPr>
        <w:tblpPr w:leftFromText="180" w:rightFromText="180" w:vertAnchor="text" w:tblpY="1"/>
        <w:tblOverlap w:val="never"/>
        <w:tblW w:w="60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</w:tblGrid>
      <w:tr w:rsidR="00E76DC9" w:rsidRPr="00C6215B" w:rsidTr="009812F6">
        <w:trPr>
          <w:cantSplit/>
          <w:trHeight w:val="700"/>
        </w:trPr>
        <w:tc>
          <w:tcPr>
            <w:tcW w:w="600" w:type="dxa"/>
            <w:vMerge w:val="restart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 xml:space="preserve">№ </w:t>
            </w:r>
            <w:proofErr w:type="gramStart"/>
            <w:r w:rsidRPr="00C6215B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C6215B">
              <w:rPr>
                <w:rFonts w:ascii="Times New Roman" w:eastAsia="MS Mincho" w:hAnsi="Times New Roman" w:cs="Times New Roman"/>
              </w:rPr>
              <w:t>/п</w:t>
            </w:r>
          </w:p>
        </w:tc>
      </w:tr>
      <w:tr w:rsidR="00E76DC9" w:rsidRPr="00C6215B" w:rsidTr="009812F6">
        <w:trPr>
          <w:cantSplit/>
          <w:trHeight w:val="230"/>
        </w:trPr>
        <w:tc>
          <w:tcPr>
            <w:tcW w:w="600" w:type="dxa"/>
            <w:vMerge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</w:p>
        </w:tc>
      </w:tr>
      <w:tr w:rsidR="00E76DC9" w:rsidRPr="00C6215B" w:rsidTr="009812F6">
        <w:trPr>
          <w:trHeight w:val="1564"/>
        </w:trPr>
        <w:tc>
          <w:tcPr>
            <w:tcW w:w="6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>1.</w:t>
            </w:r>
          </w:p>
        </w:tc>
      </w:tr>
      <w:tr w:rsidR="00E76DC9" w:rsidRPr="00C6215B" w:rsidTr="009812F6">
        <w:trPr>
          <w:trHeight w:val="1409"/>
        </w:trPr>
        <w:tc>
          <w:tcPr>
            <w:tcW w:w="6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>2.</w:t>
            </w:r>
          </w:p>
        </w:tc>
      </w:tr>
      <w:tr w:rsidR="00E76DC9" w:rsidRPr="00C6215B" w:rsidTr="009812F6">
        <w:tc>
          <w:tcPr>
            <w:tcW w:w="6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>3.</w:t>
            </w:r>
          </w:p>
        </w:tc>
      </w:tr>
    </w:tbl>
    <w:p w:rsidR="00E76DC9" w:rsidRPr="001A4AE6" w:rsidRDefault="00E76DC9" w:rsidP="00E76DC9">
      <w:pPr>
        <w:rPr>
          <w:vanish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1"/>
        <w:gridCol w:w="1799"/>
        <w:gridCol w:w="1440"/>
        <w:gridCol w:w="900"/>
        <w:gridCol w:w="1800"/>
        <w:gridCol w:w="1080"/>
        <w:gridCol w:w="900"/>
      </w:tblGrid>
      <w:tr w:rsidR="00E76DC9" w:rsidRPr="00C6215B" w:rsidTr="009812F6">
        <w:trPr>
          <w:cantSplit/>
          <w:trHeight w:val="480"/>
        </w:trPr>
        <w:tc>
          <w:tcPr>
            <w:tcW w:w="540" w:type="dxa"/>
            <w:vMerge w:val="restart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№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proofErr w:type="gramStart"/>
            <w:r w:rsidRPr="00C6215B">
              <w:rPr>
                <w:rFonts w:ascii="Times New Roman" w:eastAsia="MS Mincho" w:hAnsi="Times New Roman" w:cs="Times New Roman"/>
                <w:sz w:val="24"/>
              </w:rPr>
              <w:t>п</w:t>
            </w:r>
            <w:proofErr w:type="gramEnd"/>
            <w:r w:rsidRPr="00C6215B">
              <w:rPr>
                <w:rFonts w:ascii="Times New Roman" w:eastAsia="MS Mincho" w:hAnsi="Times New Roman" w:cs="Times New Roman"/>
                <w:sz w:val="24"/>
              </w:rPr>
              <w:t>/п</w:t>
            </w:r>
          </w:p>
        </w:tc>
        <w:tc>
          <w:tcPr>
            <w:tcW w:w="1981" w:type="dxa"/>
            <w:vMerge w:val="restart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Виды жилищного фонда           </w:t>
            </w:r>
          </w:p>
        </w:tc>
        <w:tc>
          <w:tcPr>
            <w:tcW w:w="4139" w:type="dxa"/>
            <w:gridSpan w:val="3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         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>Содержание и  ремонт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780" w:type="dxa"/>
            <w:gridSpan w:val="3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</w:rPr>
              <w:t xml:space="preserve">             </w:t>
            </w:r>
            <w:r>
              <w:rPr>
                <w:rFonts w:ascii="Times New Roman" w:eastAsia="MS Mincho" w:hAnsi="Times New Roman" w:cs="Times New Roman"/>
              </w:rPr>
              <w:t xml:space="preserve">              </w:t>
            </w:r>
            <w:r w:rsidRPr="00C6215B">
              <w:rPr>
                <w:rFonts w:ascii="Times New Roman" w:eastAsia="MS Mincho" w:hAnsi="Times New Roman" w:cs="Times New Roman"/>
              </w:rPr>
              <w:t xml:space="preserve"> 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>Наём</w:t>
            </w:r>
          </w:p>
        </w:tc>
      </w:tr>
      <w:tr w:rsidR="00E76DC9" w:rsidRPr="00C6215B" w:rsidTr="009812F6">
        <w:trPr>
          <w:cantSplit/>
          <w:trHeight w:val="320"/>
        </w:trPr>
        <w:tc>
          <w:tcPr>
            <w:tcW w:w="540" w:type="dxa"/>
            <w:vMerge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981" w:type="dxa"/>
            <w:vMerge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экономически обоснованный 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тариф</w:t>
            </w:r>
          </w:p>
        </w:tc>
        <w:tc>
          <w:tcPr>
            <w:tcW w:w="1440" w:type="dxa"/>
          </w:tcPr>
          <w:p w:rsidR="00E76DC9" w:rsidRPr="00C6215B" w:rsidRDefault="00E76DC9" w:rsidP="009812F6">
            <w:pPr>
              <w:rPr>
                <w:rFonts w:eastAsia="MS Mincho"/>
                <w:szCs w:val="20"/>
              </w:rPr>
            </w:pPr>
            <w:proofErr w:type="spellStart"/>
            <w:r>
              <w:rPr>
                <w:rFonts w:eastAsia="MS Mincho"/>
              </w:rPr>
              <w:t>Корректир</w:t>
            </w:r>
            <w:proofErr w:type="spellEnd"/>
            <w:r>
              <w:rPr>
                <w:rFonts w:eastAsia="MS Mincho"/>
              </w:rPr>
              <w:t xml:space="preserve">. </w:t>
            </w:r>
            <w:proofErr w:type="spellStart"/>
            <w:r>
              <w:rPr>
                <w:rFonts w:eastAsia="MS Mincho"/>
              </w:rPr>
              <w:t>коэф-</w:t>
            </w:r>
            <w:r w:rsidRPr="00C6215B">
              <w:rPr>
                <w:rFonts w:eastAsia="MS Mincho"/>
              </w:rPr>
              <w:t>нт</w:t>
            </w:r>
            <w:proofErr w:type="spellEnd"/>
          </w:p>
          <w:p w:rsidR="00E76DC9" w:rsidRPr="00C6215B" w:rsidRDefault="00E76DC9" w:rsidP="009812F6">
            <w:pPr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тариф 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для населения</w:t>
            </w: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экономически обоснованный тариф</w:t>
            </w:r>
          </w:p>
        </w:tc>
        <w:tc>
          <w:tcPr>
            <w:tcW w:w="1080" w:type="dxa"/>
          </w:tcPr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Коррек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>-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тир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</w:rPr>
              <w:t>оэф-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>нт</w:t>
            </w:r>
            <w:proofErr w:type="spellEnd"/>
          </w:p>
        </w:tc>
        <w:tc>
          <w:tcPr>
            <w:tcW w:w="900" w:type="dxa"/>
          </w:tcPr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тариф </w:t>
            </w:r>
          </w:p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для 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населения</w:t>
            </w:r>
          </w:p>
        </w:tc>
      </w:tr>
      <w:tr w:rsidR="00E76DC9" w:rsidRPr="00C6215B" w:rsidTr="009812F6">
        <w:tc>
          <w:tcPr>
            <w:tcW w:w="54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1</w:t>
            </w:r>
          </w:p>
        </w:tc>
        <w:tc>
          <w:tcPr>
            <w:tcW w:w="1981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Многоэтажные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капитальные жилые дома, имеющие все виды благоустройств</w:t>
            </w:r>
            <w:r w:rsidR="00E04988">
              <w:rPr>
                <w:rFonts w:ascii="Times New Roman" w:eastAsia="MS Mincho" w:hAnsi="Times New Roman" w:cs="Times New Roman"/>
                <w:sz w:val="24"/>
              </w:rPr>
              <w:t>а, кроме лифта  и мусоропровода</w:t>
            </w: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1931BA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11-50</w:t>
            </w: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1,12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1931BA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12-88</w:t>
            </w: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8388C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5-50</w:t>
            </w:r>
          </w:p>
        </w:tc>
        <w:tc>
          <w:tcPr>
            <w:tcW w:w="108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8388C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1,0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8388C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5-5</w:t>
            </w:r>
            <w:r w:rsidR="00540996">
              <w:rPr>
                <w:rFonts w:ascii="Times New Roman" w:eastAsia="MS Mincho" w:hAnsi="Times New Roman" w:cs="Times New Roman"/>
                <w:sz w:val="24"/>
              </w:rPr>
              <w:t>0</w:t>
            </w:r>
          </w:p>
        </w:tc>
      </w:tr>
      <w:tr w:rsidR="00E76DC9" w:rsidRPr="00C6215B" w:rsidTr="009812F6">
        <w:tc>
          <w:tcPr>
            <w:tcW w:w="54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2</w:t>
            </w:r>
          </w:p>
        </w:tc>
        <w:tc>
          <w:tcPr>
            <w:tcW w:w="1981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Жилые дома </w:t>
            </w:r>
            <w:proofErr w:type="gramStart"/>
            <w:r w:rsidRPr="00C6215B">
              <w:rPr>
                <w:rFonts w:ascii="Times New Roman" w:eastAsia="MS Mincho" w:hAnsi="Times New Roman" w:cs="Times New Roman"/>
                <w:sz w:val="24"/>
              </w:rPr>
              <w:t>пониженной</w:t>
            </w:r>
            <w:proofErr w:type="gramEnd"/>
          </w:p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капитальности, дома не имеющие од</w:t>
            </w:r>
            <w:r w:rsidR="00E04988">
              <w:rPr>
                <w:rFonts w:ascii="Times New Roman" w:eastAsia="MS Mincho" w:hAnsi="Times New Roman" w:cs="Times New Roman"/>
                <w:sz w:val="24"/>
              </w:rPr>
              <w:t>ного-двух видов благоустройства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1931BA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11-50</w:t>
            </w: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0,83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540996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9-55</w:t>
            </w: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8388C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5-50</w:t>
            </w:r>
          </w:p>
        </w:tc>
        <w:tc>
          <w:tcPr>
            <w:tcW w:w="108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8388C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0,8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8388C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4-40</w:t>
            </w:r>
          </w:p>
        </w:tc>
      </w:tr>
      <w:tr w:rsidR="00E76DC9" w:rsidRPr="00C6215B" w:rsidTr="009812F6">
        <w:tc>
          <w:tcPr>
            <w:tcW w:w="54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3</w:t>
            </w:r>
          </w:p>
        </w:tc>
        <w:tc>
          <w:tcPr>
            <w:tcW w:w="1981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Деревянные жилые </w:t>
            </w:r>
            <w:proofErr w:type="gramStart"/>
            <w:r w:rsidRPr="00C6215B">
              <w:rPr>
                <w:rFonts w:ascii="Times New Roman" w:eastAsia="MS Mincho" w:hAnsi="Times New Roman" w:cs="Times New Roman"/>
                <w:sz w:val="24"/>
              </w:rPr>
              <w:t>дома</w:t>
            </w:r>
            <w:proofErr w:type="gramEnd"/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имеющи</w:t>
            </w:r>
            <w:r>
              <w:rPr>
                <w:rFonts w:ascii="Times New Roman" w:eastAsia="MS Mincho" w:hAnsi="Times New Roman" w:cs="Times New Roman"/>
                <w:sz w:val="24"/>
              </w:rPr>
              <w:t>е один-два вида благоустройства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540996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9-40</w:t>
            </w:r>
          </w:p>
        </w:tc>
        <w:tc>
          <w:tcPr>
            <w:tcW w:w="144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0,83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540996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7-8</w:t>
            </w:r>
            <w:r w:rsidR="00966412">
              <w:rPr>
                <w:rFonts w:ascii="Times New Roman" w:eastAsia="MS Mincho" w:hAnsi="Times New Roman" w:cs="Times New Roman"/>
                <w:sz w:val="24"/>
              </w:rPr>
              <w:t>0</w:t>
            </w: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8388C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5-50</w:t>
            </w:r>
          </w:p>
        </w:tc>
        <w:tc>
          <w:tcPr>
            <w:tcW w:w="108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0,5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8388C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2-75</w:t>
            </w:r>
          </w:p>
        </w:tc>
      </w:tr>
    </w:tbl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</w:p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827FAF" w:rsidRDefault="00827FAF"/>
    <w:sectPr w:rsidR="00827FAF" w:rsidSect="00F174AA">
      <w:pgSz w:w="11906" w:h="16838"/>
      <w:pgMar w:top="794" w:right="851" w:bottom="90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4D0"/>
    <w:multiLevelType w:val="hybridMultilevel"/>
    <w:tmpl w:val="AB52FEDA"/>
    <w:lvl w:ilvl="0" w:tplc="3CE20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DC9"/>
    <w:rsid w:val="000062D0"/>
    <w:rsid w:val="00011636"/>
    <w:rsid w:val="000120C1"/>
    <w:rsid w:val="00014CDB"/>
    <w:rsid w:val="000212BC"/>
    <w:rsid w:val="00030832"/>
    <w:rsid w:val="00033FD1"/>
    <w:rsid w:val="000342DB"/>
    <w:rsid w:val="00035BAB"/>
    <w:rsid w:val="00042A72"/>
    <w:rsid w:val="00042B06"/>
    <w:rsid w:val="00045585"/>
    <w:rsid w:val="00063B90"/>
    <w:rsid w:val="0007526D"/>
    <w:rsid w:val="00080864"/>
    <w:rsid w:val="00082DD0"/>
    <w:rsid w:val="00084AFA"/>
    <w:rsid w:val="00093289"/>
    <w:rsid w:val="000932D2"/>
    <w:rsid w:val="00097E9B"/>
    <w:rsid w:val="000A0E59"/>
    <w:rsid w:val="000A55E4"/>
    <w:rsid w:val="000A742B"/>
    <w:rsid w:val="000B3319"/>
    <w:rsid w:val="000B3728"/>
    <w:rsid w:val="000B4521"/>
    <w:rsid w:val="000B5A40"/>
    <w:rsid w:val="000C4438"/>
    <w:rsid w:val="000C466E"/>
    <w:rsid w:val="000C4698"/>
    <w:rsid w:val="000D2059"/>
    <w:rsid w:val="000D74CC"/>
    <w:rsid w:val="000E4A62"/>
    <w:rsid w:val="000E7C17"/>
    <w:rsid w:val="000F02AF"/>
    <w:rsid w:val="000F0EDA"/>
    <w:rsid w:val="000F1D37"/>
    <w:rsid w:val="000F423A"/>
    <w:rsid w:val="000F560C"/>
    <w:rsid w:val="000F62AA"/>
    <w:rsid w:val="001018C6"/>
    <w:rsid w:val="001046A2"/>
    <w:rsid w:val="0011005B"/>
    <w:rsid w:val="001151DC"/>
    <w:rsid w:val="00137EF4"/>
    <w:rsid w:val="001469E2"/>
    <w:rsid w:val="00147D4F"/>
    <w:rsid w:val="00152EB7"/>
    <w:rsid w:val="0015372A"/>
    <w:rsid w:val="00157455"/>
    <w:rsid w:val="0016006E"/>
    <w:rsid w:val="00165477"/>
    <w:rsid w:val="00167DD1"/>
    <w:rsid w:val="00175307"/>
    <w:rsid w:val="00176090"/>
    <w:rsid w:val="00180532"/>
    <w:rsid w:val="001832BE"/>
    <w:rsid w:val="00183C83"/>
    <w:rsid w:val="00184802"/>
    <w:rsid w:val="00185605"/>
    <w:rsid w:val="001878AE"/>
    <w:rsid w:val="00187FA3"/>
    <w:rsid w:val="00192005"/>
    <w:rsid w:val="001931BA"/>
    <w:rsid w:val="001A14B7"/>
    <w:rsid w:val="001A6E02"/>
    <w:rsid w:val="001A7D3D"/>
    <w:rsid w:val="001D7661"/>
    <w:rsid w:val="001D7FDA"/>
    <w:rsid w:val="001E0740"/>
    <w:rsid w:val="001E4E0F"/>
    <w:rsid w:val="001E58C5"/>
    <w:rsid w:val="001E7FDC"/>
    <w:rsid w:val="001F2607"/>
    <w:rsid w:val="001F33C8"/>
    <w:rsid w:val="001F501B"/>
    <w:rsid w:val="001F6920"/>
    <w:rsid w:val="002014C6"/>
    <w:rsid w:val="0020567E"/>
    <w:rsid w:val="00205CAB"/>
    <w:rsid w:val="00205EF9"/>
    <w:rsid w:val="00206FA5"/>
    <w:rsid w:val="002113EC"/>
    <w:rsid w:val="00220D3D"/>
    <w:rsid w:val="00221BB3"/>
    <w:rsid w:val="00221C31"/>
    <w:rsid w:val="00222656"/>
    <w:rsid w:val="00223B31"/>
    <w:rsid w:val="0022565A"/>
    <w:rsid w:val="002259BC"/>
    <w:rsid w:val="00226243"/>
    <w:rsid w:val="002330AD"/>
    <w:rsid w:val="00235525"/>
    <w:rsid w:val="00241E2F"/>
    <w:rsid w:val="00241FDF"/>
    <w:rsid w:val="00242C70"/>
    <w:rsid w:val="002548F5"/>
    <w:rsid w:val="002553A7"/>
    <w:rsid w:val="00256727"/>
    <w:rsid w:val="00256C4B"/>
    <w:rsid w:val="00261348"/>
    <w:rsid w:val="00264162"/>
    <w:rsid w:val="002659EA"/>
    <w:rsid w:val="00277317"/>
    <w:rsid w:val="00284C31"/>
    <w:rsid w:val="00286D42"/>
    <w:rsid w:val="00290745"/>
    <w:rsid w:val="0029679D"/>
    <w:rsid w:val="002A2103"/>
    <w:rsid w:val="002A45B0"/>
    <w:rsid w:val="002A5104"/>
    <w:rsid w:val="002A65C9"/>
    <w:rsid w:val="002B31E6"/>
    <w:rsid w:val="002B503C"/>
    <w:rsid w:val="002B551D"/>
    <w:rsid w:val="002C3280"/>
    <w:rsid w:val="002C4A6F"/>
    <w:rsid w:val="002C6D2B"/>
    <w:rsid w:val="002D1F2F"/>
    <w:rsid w:val="002D27EF"/>
    <w:rsid w:val="002D32CA"/>
    <w:rsid w:val="002D3DA8"/>
    <w:rsid w:val="002E054F"/>
    <w:rsid w:val="002E21C6"/>
    <w:rsid w:val="002E4E19"/>
    <w:rsid w:val="002E7355"/>
    <w:rsid w:val="002F1E36"/>
    <w:rsid w:val="002F3643"/>
    <w:rsid w:val="002F3B0A"/>
    <w:rsid w:val="002F3C3F"/>
    <w:rsid w:val="002F5620"/>
    <w:rsid w:val="002F5F0E"/>
    <w:rsid w:val="00300EE3"/>
    <w:rsid w:val="0030306F"/>
    <w:rsid w:val="0030317E"/>
    <w:rsid w:val="0030387F"/>
    <w:rsid w:val="00306F8E"/>
    <w:rsid w:val="00313A8C"/>
    <w:rsid w:val="003169B3"/>
    <w:rsid w:val="003256C4"/>
    <w:rsid w:val="00326AA0"/>
    <w:rsid w:val="003334BF"/>
    <w:rsid w:val="00337752"/>
    <w:rsid w:val="00342718"/>
    <w:rsid w:val="00345682"/>
    <w:rsid w:val="00361770"/>
    <w:rsid w:val="00362B2B"/>
    <w:rsid w:val="00362B55"/>
    <w:rsid w:val="0036694D"/>
    <w:rsid w:val="00376841"/>
    <w:rsid w:val="00377381"/>
    <w:rsid w:val="0038246B"/>
    <w:rsid w:val="00383CD3"/>
    <w:rsid w:val="0038420D"/>
    <w:rsid w:val="00391F63"/>
    <w:rsid w:val="00393FA4"/>
    <w:rsid w:val="003966A3"/>
    <w:rsid w:val="003A0579"/>
    <w:rsid w:val="003A2219"/>
    <w:rsid w:val="003A26BE"/>
    <w:rsid w:val="003B0648"/>
    <w:rsid w:val="003B2372"/>
    <w:rsid w:val="003B3F02"/>
    <w:rsid w:val="003B5E22"/>
    <w:rsid w:val="003B66D2"/>
    <w:rsid w:val="003B7C13"/>
    <w:rsid w:val="003C086F"/>
    <w:rsid w:val="003C1683"/>
    <w:rsid w:val="003C66C7"/>
    <w:rsid w:val="003C6998"/>
    <w:rsid w:val="003D2A2D"/>
    <w:rsid w:val="003D2C6F"/>
    <w:rsid w:val="003D4C5B"/>
    <w:rsid w:val="003D6E35"/>
    <w:rsid w:val="003E492F"/>
    <w:rsid w:val="003E4D9B"/>
    <w:rsid w:val="003F2ECD"/>
    <w:rsid w:val="003F44DB"/>
    <w:rsid w:val="0041247A"/>
    <w:rsid w:val="00422D28"/>
    <w:rsid w:val="00425909"/>
    <w:rsid w:val="00433BCD"/>
    <w:rsid w:val="00434AB9"/>
    <w:rsid w:val="00437438"/>
    <w:rsid w:val="004406AE"/>
    <w:rsid w:val="00441239"/>
    <w:rsid w:val="00443761"/>
    <w:rsid w:val="00445B32"/>
    <w:rsid w:val="00447EC5"/>
    <w:rsid w:val="0045033F"/>
    <w:rsid w:val="00451503"/>
    <w:rsid w:val="00451EFE"/>
    <w:rsid w:val="004523A4"/>
    <w:rsid w:val="00455AFD"/>
    <w:rsid w:val="00455E8C"/>
    <w:rsid w:val="00461B29"/>
    <w:rsid w:val="004655C6"/>
    <w:rsid w:val="004667A6"/>
    <w:rsid w:val="00473962"/>
    <w:rsid w:val="00485183"/>
    <w:rsid w:val="00493ABB"/>
    <w:rsid w:val="00494CA2"/>
    <w:rsid w:val="0049568A"/>
    <w:rsid w:val="004A310D"/>
    <w:rsid w:val="004A3A5C"/>
    <w:rsid w:val="004A469E"/>
    <w:rsid w:val="004A4A65"/>
    <w:rsid w:val="004A7894"/>
    <w:rsid w:val="004B37BD"/>
    <w:rsid w:val="004C6BF7"/>
    <w:rsid w:val="004D147F"/>
    <w:rsid w:val="004E0806"/>
    <w:rsid w:val="004F707B"/>
    <w:rsid w:val="004F7279"/>
    <w:rsid w:val="00504320"/>
    <w:rsid w:val="00510D68"/>
    <w:rsid w:val="00510F43"/>
    <w:rsid w:val="00517E3B"/>
    <w:rsid w:val="00524222"/>
    <w:rsid w:val="00527C9E"/>
    <w:rsid w:val="00532B50"/>
    <w:rsid w:val="00540996"/>
    <w:rsid w:val="00543AC9"/>
    <w:rsid w:val="005552B7"/>
    <w:rsid w:val="005563F8"/>
    <w:rsid w:val="005608BB"/>
    <w:rsid w:val="00572A80"/>
    <w:rsid w:val="005737E7"/>
    <w:rsid w:val="00575BE1"/>
    <w:rsid w:val="005760A7"/>
    <w:rsid w:val="0059075A"/>
    <w:rsid w:val="00590AF8"/>
    <w:rsid w:val="00597023"/>
    <w:rsid w:val="00597F04"/>
    <w:rsid w:val="005A1739"/>
    <w:rsid w:val="005A1E7F"/>
    <w:rsid w:val="005A41C8"/>
    <w:rsid w:val="005A62A5"/>
    <w:rsid w:val="005B1308"/>
    <w:rsid w:val="005B3D16"/>
    <w:rsid w:val="005B492F"/>
    <w:rsid w:val="005C2681"/>
    <w:rsid w:val="005D5557"/>
    <w:rsid w:val="005E2731"/>
    <w:rsid w:val="005E2BA3"/>
    <w:rsid w:val="005E6820"/>
    <w:rsid w:val="005E745A"/>
    <w:rsid w:val="005F0554"/>
    <w:rsid w:val="005F49C5"/>
    <w:rsid w:val="006033C7"/>
    <w:rsid w:val="0060487E"/>
    <w:rsid w:val="006155C1"/>
    <w:rsid w:val="0061602A"/>
    <w:rsid w:val="00621ADC"/>
    <w:rsid w:val="006236A8"/>
    <w:rsid w:val="006319F5"/>
    <w:rsid w:val="00632AE9"/>
    <w:rsid w:val="00632BE0"/>
    <w:rsid w:val="00634609"/>
    <w:rsid w:val="0063576B"/>
    <w:rsid w:val="00635F6C"/>
    <w:rsid w:val="006465D3"/>
    <w:rsid w:val="00650937"/>
    <w:rsid w:val="00660AA8"/>
    <w:rsid w:val="00660E19"/>
    <w:rsid w:val="00664534"/>
    <w:rsid w:val="00667DB0"/>
    <w:rsid w:val="006716BF"/>
    <w:rsid w:val="00671CFD"/>
    <w:rsid w:val="00672692"/>
    <w:rsid w:val="00674CAB"/>
    <w:rsid w:val="00680ADB"/>
    <w:rsid w:val="006816F5"/>
    <w:rsid w:val="006829FA"/>
    <w:rsid w:val="0068386A"/>
    <w:rsid w:val="00687FE1"/>
    <w:rsid w:val="006971DF"/>
    <w:rsid w:val="006A2C65"/>
    <w:rsid w:val="006A69DF"/>
    <w:rsid w:val="006B1953"/>
    <w:rsid w:val="006B20E5"/>
    <w:rsid w:val="006B23F8"/>
    <w:rsid w:val="006B27C1"/>
    <w:rsid w:val="006B4E04"/>
    <w:rsid w:val="006C28D0"/>
    <w:rsid w:val="006C2C93"/>
    <w:rsid w:val="006C5743"/>
    <w:rsid w:val="006E5BC4"/>
    <w:rsid w:val="006E749C"/>
    <w:rsid w:val="006F3084"/>
    <w:rsid w:val="006F5733"/>
    <w:rsid w:val="00702F4D"/>
    <w:rsid w:val="00703455"/>
    <w:rsid w:val="00703B0E"/>
    <w:rsid w:val="007116ED"/>
    <w:rsid w:val="00716599"/>
    <w:rsid w:val="00716FEA"/>
    <w:rsid w:val="00717254"/>
    <w:rsid w:val="00717E89"/>
    <w:rsid w:val="007242EF"/>
    <w:rsid w:val="007257B6"/>
    <w:rsid w:val="0073013B"/>
    <w:rsid w:val="00740411"/>
    <w:rsid w:val="007528F9"/>
    <w:rsid w:val="007636C7"/>
    <w:rsid w:val="00764BA1"/>
    <w:rsid w:val="00767177"/>
    <w:rsid w:val="007718F0"/>
    <w:rsid w:val="0077195E"/>
    <w:rsid w:val="007724F1"/>
    <w:rsid w:val="0078083E"/>
    <w:rsid w:val="00780B92"/>
    <w:rsid w:val="00780FA4"/>
    <w:rsid w:val="00785DF7"/>
    <w:rsid w:val="00790465"/>
    <w:rsid w:val="00796AC5"/>
    <w:rsid w:val="007A573F"/>
    <w:rsid w:val="007A62A5"/>
    <w:rsid w:val="007B29E0"/>
    <w:rsid w:val="007B35C3"/>
    <w:rsid w:val="007B3F7F"/>
    <w:rsid w:val="007B6241"/>
    <w:rsid w:val="007D34D7"/>
    <w:rsid w:val="007D4CE7"/>
    <w:rsid w:val="007E3864"/>
    <w:rsid w:val="007E6AC4"/>
    <w:rsid w:val="007E76FF"/>
    <w:rsid w:val="007E7779"/>
    <w:rsid w:val="007F6455"/>
    <w:rsid w:val="008003FE"/>
    <w:rsid w:val="008008FF"/>
    <w:rsid w:val="008051C5"/>
    <w:rsid w:val="00807FD9"/>
    <w:rsid w:val="0081070D"/>
    <w:rsid w:val="00812A5A"/>
    <w:rsid w:val="00816E8B"/>
    <w:rsid w:val="008174F5"/>
    <w:rsid w:val="008201FA"/>
    <w:rsid w:val="008231D5"/>
    <w:rsid w:val="00827488"/>
    <w:rsid w:val="008275FC"/>
    <w:rsid w:val="00827FAF"/>
    <w:rsid w:val="00843EDB"/>
    <w:rsid w:val="0085170F"/>
    <w:rsid w:val="00851C02"/>
    <w:rsid w:val="00851E4C"/>
    <w:rsid w:val="008536EB"/>
    <w:rsid w:val="00854356"/>
    <w:rsid w:val="0085639C"/>
    <w:rsid w:val="008572BA"/>
    <w:rsid w:val="00861C6F"/>
    <w:rsid w:val="008635E5"/>
    <w:rsid w:val="008638B6"/>
    <w:rsid w:val="008642FE"/>
    <w:rsid w:val="008733C9"/>
    <w:rsid w:val="0087733D"/>
    <w:rsid w:val="00880474"/>
    <w:rsid w:val="00882BC5"/>
    <w:rsid w:val="00883C6D"/>
    <w:rsid w:val="00885E0E"/>
    <w:rsid w:val="008916FB"/>
    <w:rsid w:val="00892D2D"/>
    <w:rsid w:val="00895B65"/>
    <w:rsid w:val="008A0A7B"/>
    <w:rsid w:val="008A17E8"/>
    <w:rsid w:val="008A546F"/>
    <w:rsid w:val="008A6142"/>
    <w:rsid w:val="008B1371"/>
    <w:rsid w:val="008C72F8"/>
    <w:rsid w:val="008D6570"/>
    <w:rsid w:val="008D700D"/>
    <w:rsid w:val="008E2564"/>
    <w:rsid w:val="008E2B3B"/>
    <w:rsid w:val="008F1BB1"/>
    <w:rsid w:val="008F4A1F"/>
    <w:rsid w:val="008F548D"/>
    <w:rsid w:val="008F5D0B"/>
    <w:rsid w:val="008F5D79"/>
    <w:rsid w:val="008F7734"/>
    <w:rsid w:val="00900AE6"/>
    <w:rsid w:val="00900ED4"/>
    <w:rsid w:val="00904756"/>
    <w:rsid w:val="00904BA7"/>
    <w:rsid w:val="00907B70"/>
    <w:rsid w:val="00913953"/>
    <w:rsid w:val="00920F96"/>
    <w:rsid w:val="0093088B"/>
    <w:rsid w:val="00936F79"/>
    <w:rsid w:val="0094047F"/>
    <w:rsid w:val="0094054E"/>
    <w:rsid w:val="00941D08"/>
    <w:rsid w:val="00945453"/>
    <w:rsid w:val="00945CCB"/>
    <w:rsid w:val="0095253E"/>
    <w:rsid w:val="00952AF6"/>
    <w:rsid w:val="0095718D"/>
    <w:rsid w:val="00963B6B"/>
    <w:rsid w:val="00966412"/>
    <w:rsid w:val="00966493"/>
    <w:rsid w:val="009677E0"/>
    <w:rsid w:val="00970DA1"/>
    <w:rsid w:val="00970E8F"/>
    <w:rsid w:val="00970F16"/>
    <w:rsid w:val="009802DB"/>
    <w:rsid w:val="00980CCF"/>
    <w:rsid w:val="00981692"/>
    <w:rsid w:val="00981A56"/>
    <w:rsid w:val="009862F5"/>
    <w:rsid w:val="009A0967"/>
    <w:rsid w:val="009A1AC6"/>
    <w:rsid w:val="009A3925"/>
    <w:rsid w:val="009B04E2"/>
    <w:rsid w:val="009B0F25"/>
    <w:rsid w:val="009B43A2"/>
    <w:rsid w:val="009B4937"/>
    <w:rsid w:val="009D0349"/>
    <w:rsid w:val="009D5FF4"/>
    <w:rsid w:val="009D7E66"/>
    <w:rsid w:val="009E16C1"/>
    <w:rsid w:val="009E2B7F"/>
    <w:rsid w:val="009E66A1"/>
    <w:rsid w:val="00A036C9"/>
    <w:rsid w:val="00A11DAC"/>
    <w:rsid w:val="00A12F8B"/>
    <w:rsid w:val="00A1578F"/>
    <w:rsid w:val="00A17828"/>
    <w:rsid w:val="00A21DB9"/>
    <w:rsid w:val="00A22EFB"/>
    <w:rsid w:val="00A230D6"/>
    <w:rsid w:val="00A266FC"/>
    <w:rsid w:val="00A26705"/>
    <w:rsid w:val="00A3245C"/>
    <w:rsid w:val="00A3454D"/>
    <w:rsid w:val="00A37BA3"/>
    <w:rsid w:val="00A47489"/>
    <w:rsid w:val="00A51313"/>
    <w:rsid w:val="00A55899"/>
    <w:rsid w:val="00A57E72"/>
    <w:rsid w:val="00A57F8E"/>
    <w:rsid w:val="00A63335"/>
    <w:rsid w:val="00A646B1"/>
    <w:rsid w:val="00A66687"/>
    <w:rsid w:val="00A70060"/>
    <w:rsid w:val="00A730CC"/>
    <w:rsid w:val="00A77E9D"/>
    <w:rsid w:val="00A907A8"/>
    <w:rsid w:val="00AA3012"/>
    <w:rsid w:val="00AA7767"/>
    <w:rsid w:val="00AB074E"/>
    <w:rsid w:val="00AB218E"/>
    <w:rsid w:val="00AC14DE"/>
    <w:rsid w:val="00AC24F1"/>
    <w:rsid w:val="00AC42CF"/>
    <w:rsid w:val="00AC439A"/>
    <w:rsid w:val="00AC61EC"/>
    <w:rsid w:val="00AC7A02"/>
    <w:rsid w:val="00AD108E"/>
    <w:rsid w:val="00AD2052"/>
    <w:rsid w:val="00AD2117"/>
    <w:rsid w:val="00AE12FE"/>
    <w:rsid w:val="00AE1AE4"/>
    <w:rsid w:val="00AE3A6E"/>
    <w:rsid w:val="00B00FD6"/>
    <w:rsid w:val="00B10C48"/>
    <w:rsid w:val="00B11EB0"/>
    <w:rsid w:val="00B135AC"/>
    <w:rsid w:val="00B16062"/>
    <w:rsid w:val="00B23A38"/>
    <w:rsid w:val="00B26DC9"/>
    <w:rsid w:val="00B34542"/>
    <w:rsid w:val="00B409B9"/>
    <w:rsid w:val="00B44875"/>
    <w:rsid w:val="00B44EA3"/>
    <w:rsid w:val="00B46EFB"/>
    <w:rsid w:val="00B46F94"/>
    <w:rsid w:val="00B54D72"/>
    <w:rsid w:val="00B56AD3"/>
    <w:rsid w:val="00B70198"/>
    <w:rsid w:val="00B73F42"/>
    <w:rsid w:val="00B75247"/>
    <w:rsid w:val="00B7629B"/>
    <w:rsid w:val="00B86917"/>
    <w:rsid w:val="00B94C04"/>
    <w:rsid w:val="00BA0DB4"/>
    <w:rsid w:val="00BA0F26"/>
    <w:rsid w:val="00BA5C57"/>
    <w:rsid w:val="00BA7021"/>
    <w:rsid w:val="00BC2DC2"/>
    <w:rsid w:val="00BC3623"/>
    <w:rsid w:val="00BC3982"/>
    <w:rsid w:val="00BC6700"/>
    <w:rsid w:val="00BC7AE9"/>
    <w:rsid w:val="00BD55AF"/>
    <w:rsid w:val="00BE1C0A"/>
    <w:rsid w:val="00BE2432"/>
    <w:rsid w:val="00BE2E39"/>
    <w:rsid w:val="00BE2F8C"/>
    <w:rsid w:val="00BE3995"/>
    <w:rsid w:val="00BE58B6"/>
    <w:rsid w:val="00BE6212"/>
    <w:rsid w:val="00BF52E6"/>
    <w:rsid w:val="00BF6DF9"/>
    <w:rsid w:val="00C01127"/>
    <w:rsid w:val="00C022FC"/>
    <w:rsid w:val="00C03892"/>
    <w:rsid w:val="00C0460B"/>
    <w:rsid w:val="00C15111"/>
    <w:rsid w:val="00C1653C"/>
    <w:rsid w:val="00C25B5A"/>
    <w:rsid w:val="00C30651"/>
    <w:rsid w:val="00C40D29"/>
    <w:rsid w:val="00C619FB"/>
    <w:rsid w:val="00C641EC"/>
    <w:rsid w:val="00C729D6"/>
    <w:rsid w:val="00C72A36"/>
    <w:rsid w:val="00C7535A"/>
    <w:rsid w:val="00C811FE"/>
    <w:rsid w:val="00C81F6A"/>
    <w:rsid w:val="00C979A2"/>
    <w:rsid w:val="00CA589B"/>
    <w:rsid w:val="00CA5F8A"/>
    <w:rsid w:val="00CA7292"/>
    <w:rsid w:val="00CB3789"/>
    <w:rsid w:val="00CB3A09"/>
    <w:rsid w:val="00CB4DDF"/>
    <w:rsid w:val="00CC7324"/>
    <w:rsid w:val="00CD2DAF"/>
    <w:rsid w:val="00CD33C3"/>
    <w:rsid w:val="00CD4C33"/>
    <w:rsid w:val="00CD551F"/>
    <w:rsid w:val="00CD57A6"/>
    <w:rsid w:val="00CD5B2F"/>
    <w:rsid w:val="00CD6920"/>
    <w:rsid w:val="00CE1F70"/>
    <w:rsid w:val="00CE2A86"/>
    <w:rsid w:val="00CE2BBF"/>
    <w:rsid w:val="00CE4F10"/>
    <w:rsid w:val="00CF08C0"/>
    <w:rsid w:val="00CF1D6C"/>
    <w:rsid w:val="00CF27A5"/>
    <w:rsid w:val="00CF4298"/>
    <w:rsid w:val="00CF5DD2"/>
    <w:rsid w:val="00D023F6"/>
    <w:rsid w:val="00D06BE2"/>
    <w:rsid w:val="00D16926"/>
    <w:rsid w:val="00D17AA7"/>
    <w:rsid w:val="00D26FD0"/>
    <w:rsid w:val="00D27D39"/>
    <w:rsid w:val="00D30FF8"/>
    <w:rsid w:val="00D32531"/>
    <w:rsid w:val="00D350D6"/>
    <w:rsid w:val="00D44243"/>
    <w:rsid w:val="00D46697"/>
    <w:rsid w:val="00D55D28"/>
    <w:rsid w:val="00D57E86"/>
    <w:rsid w:val="00D6122C"/>
    <w:rsid w:val="00D62345"/>
    <w:rsid w:val="00D632CF"/>
    <w:rsid w:val="00D6630B"/>
    <w:rsid w:val="00D67B91"/>
    <w:rsid w:val="00D703C4"/>
    <w:rsid w:val="00D82246"/>
    <w:rsid w:val="00D82D60"/>
    <w:rsid w:val="00D8573F"/>
    <w:rsid w:val="00DA159E"/>
    <w:rsid w:val="00DA5128"/>
    <w:rsid w:val="00DB09BE"/>
    <w:rsid w:val="00DB0E11"/>
    <w:rsid w:val="00DB3F27"/>
    <w:rsid w:val="00DB593A"/>
    <w:rsid w:val="00DB68DF"/>
    <w:rsid w:val="00DC4FC3"/>
    <w:rsid w:val="00DE07D7"/>
    <w:rsid w:val="00DE795D"/>
    <w:rsid w:val="00E04988"/>
    <w:rsid w:val="00E06773"/>
    <w:rsid w:val="00E075AE"/>
    <w:rsid w:val="00E158F0"/>
    <w:rsid w:val="00E21E7E"/>
    <w:rsid w:val="00E2663F"/>
    <w:rsid w:val="00E26EB6"/>
    <w:rsid w:val="00E275F0"/>
    <w:rsid w:val="00E378B9"/>
    <w:rsid w:val="00E4164E"/>
    <w:rsid w:val="00E421D7"/>
    <w:rsid w:val="00E4275D"/>
    <w:rsid w:val="00E51D7F"/>
    <w:rsid w:val="00E65393"/>
    <w:rsid w:val="00E653FE"/>
    <w:rsid w:val="00E76DC9"/>
    <w:rsid w:val="00E774D9"/>
    <w:rsid w:val="00E77EDD"/>
    <w:rsid w:val="00E82D49"/>
    <w:rsid w:val="00E8388C"/>
    <w:rsid w:val="00E86DB8"/>
    <w:rsid w:val="00E9759A"/>
    <w:rsid w:val="00EA4569"/>
    <w:rsid w:val="00EA4ED5"/>
    <w:rsid w:val="00EA63DC"/>
    <w:rsid w:val="00EA7EA6"/>
    <w:rsid w:val="00EB1E7F"/>
    <w:rsid w:val="00EB3F6F"/>
    <w:rsid w:val="00EC6F56"/>
    <w:rsid w:val="00ED1CE7"/>
    <w:rsid w:val="00ED2F49"/>
    <w:rsid w:val="00EE2115"/>
    <w:rsid w:val="00EE3FAC"/>
    <w:rsid w:val="00EF22A6"/>
    <w:rsid w:val="00EF64D5"/>
    <w:rsid w:val="00F01102"/>
    <w:rsid w:val="00F01D31"/>
    <w:rsid w:val="00F10B47"/>
    <w:rsid w:val="00F11629"/>
    <w:rsid w:val="00F13C88"/>
    <w:rsid w:val="00F174AA"/>
    <w:rsid w:val="00F204A4"/>
    <w:rsid w:val="00F210C8"/>
    <w:rsid w:val="00F21C90"/>
    <w:rsid w:val="00F2665C"/>
    <w:rsid w:val="00F30F15"/>
    <w:rsid w:val="00F32B71"/>
    <w:rsid w:val="00F33E5F"/>
    <w:rsid w:val="00F40501"/>
    <w:rsid w:val="00F40DB8"/>
    <w:rsid w:val="00F42792"/>
    <w:rsid w:val="00F456DB"/>
    <w:rsid w:val="00F468CE"/>
    <w:rsid w:val="00F50F9E"/>
    <w:rsid w:val="00F52FC2"/>
    <w:rsid w:val="00F61EB0"/>
    <w:rsid w:val="00F63F61"/>
    <w:rsid w:val="00F64796"/>
    <w:rsid w:val="00F65236"/>
    <w:rsid w:val="00F67BD6"/>
    <w:rsid w:val="00F7695E"/>
    <w:rsid w:val="00F80C20"/>
    <w:rsid w:val="00F82F5E"/>
    <w:rsid w:val="00F8300E"/>
    <w:rsid w:val="00F83223"/>
    <w:rsid w:val="00F83F34"/>
    <w:rsid w:val="00F95AF7"/>
    <w:rsid w:val="00FA0830"/>
    <w:rsid w:val="00FA5189"/>
    <w:rsid w:val="00FA6923"/>
    <w:rsid w:val="00FC1141"/>
    <w:rsid w:val="00FC1B79"/>
    <w:rsid w:val="00FD2A63"/>
    <w:rsid w:val="00FD33EB"/>
    <w:rsid w:val="00FD54CA"/>
    <w:rsid w:val="00FD6ED3"/>
    <w:rsid w:val="00FE27C1"/>
    <w:rsid w:val="00FE3ACF"/>
    <w:rsid w:val="00FE3D02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6DC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6D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E76DC9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E76DC9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customStyle="1" w:styleId="a5">
    <w:name w:val="Знак Знак Знак Знак"/>
    <w:basedOn w:val="a"/>
    <w:rsid w:val="00E76DC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37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2DF5-E893-4DEF-B983-EEC0FF05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23</cp:revision>
  <cp:lastPrinted>2016-05-19T05:11:00Z</cp:lastPrinted>
  <dcterms:created xsi:type="dcterms:W3CDTF">2014-04-09T11:07:00Z</dcterms:created>
  <dcterms:modified xsi:type="dcterms:W3CDTF">2016-05-19T05:11:00Z</dcterms:modified>
</cp:coreProperties>
</file>