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48" w:rsidRPr="00FB0DFB" w:rsidRDefault="00FA7616" w:rsidP="0081741E">
      <w:pPr>
        <w:shd w:val="clear" w:color="auto" w:fill="FFFFFF"/>
        <w:spacing w:line="360" w:lineRule="auto"/>
        <w:ind w:left="19" w:right="2"/>
        <w:jc w:val="center"/>
        <w:rPr>
          <w:rFonts w:ascii="Times New Roman" w:hAnsi="Times New Roman" w:cs="Times New Roman"/>
          <w:b/>
          <w:lang w:val="en-US"/>
        </w:rPr>
      </w:pPr>
      <w:r w:rsidRPr="00FA7616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зыбковский р-он _герб_рис" style="width:50.25pt;height:63.75pt;visibility:visible">
            <v:imagedata r:id="rId6" o:title="" gain="1.25"/>
          </v:shape>
        </w:pict>
      </w:r>
    </w:p>
    <w:p w:rsidR="00CB3D48" w:rsidRPr="00876AE2" w:rsidRDefault="00CB3D48" w:rsidP="0081741E">
      <w:pPr>
        <w:pStyle w:val="12"/>
        <w:keepNext/>
        <w:keepLines/>
        <w:shd w:val="clear" w:color="auto" w:fill="auto"/>
        <w:spacing w:after="0" w:line="240" w:lineRule="auto"/>
        <w:rPr>
          <w:b/>
        </w:rPr>
      </w:pPr>
      <w:r w:rsidRPr="00876AE2">
        <w:rPr>
          <w:b/>
        </w:rPr>
        <w:t xml:space="preserve">Администрация </w:t>
      </w:r>
      <w:proofErr w:type="spellStart"/>
      <w:r w:rsidRPr="00876AE2">
        <w:rPr>
          <w:b/>
        </w:rPr>
        <w:t>Новозыбковского</w:t>
      </w:r>
      <w:proofErr w:type="spellEnd"/>
      <w:r w:rsidRPr="00876AE2">
        <w:rPr>
          <w:b/>
        </w:rPr>
        <w:t xml:space="preserve"> района</w:t>
      </w:r>
    </w:p>
    <w:p w:rsidR="00CB3D48" w:rsidRPr="00876AE2" w:rsidRDefault="00CB3D48" w:rsidP="0081741E">
      <w:pPr>
        <w:pStyle w:val="a9"/>
      </w:pPr>
    </w:p>
    <w:p w:rsidR="00CB3D48" w:rsidRPr="00876AE2" w:rsidRDefault="00CB3D48" w:rsidP="0081741E">
      <w:pPr>
        <w:pStyle w:val="ab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proofErr w:type="gramStart"/>
      <w:r w:rsidRPr="00876AE2">
        <w:rPr>
          <w:rFonts w:ascii="Times New Roman" w:eastAsia="MS Mincho" w:hAnsi="Times New Roman" w:cs="Times New Roman"/>
          <w:b/>
          <w:bCs/>
          <w:sz w:val="32"/>
          <w:szCs w:val="32"/>
        </w:rPr>
        <w:t>П</w:t>
      </w:r>
      <w:proofErr w:type="gramEnd"/>
      <w:r w:rsidRPr="00876AE2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CB3D48" w:rsidRPr="00876AE2" w:rsidRDefault="00CB3D48" w:rsidP="0081741E">
      <w:pPr>
        <w:shd w:val="clear" w:color="auto" w:fill="FFFFFF"/>
        <w:spacing w:line="274" w:lineRule="exact"/>
        <w:ind w:left="19" w:right="16"/>
        <w:rPr>
          <w:rFonts w:ascii="Times New Roman" w:hAnsi="Times New Roman" w:cs="Times New Roman"/>
          <w:spacing w:val="-2"/>
        </w:rPr>
      </w:pPr>
    </w:p>
    <w:p w:rsidR="00CB3D48" w:rsidRPr="00876AE2" w:rsidRDefault="00CB3D48" w:rsidP="0081741E">
      <w:pPr>
        <w:shd w:val="clear" w:color="auto" w:fill="FFFFFF"/>
        <w:spacing w:line="274" w:lineRule="exact"/>
        <w:ind w:left="19" w:right="16"/>
        <w:rPr>
          <w:rFonts w:ascii="Times New Roman" w:hAnsi="Times New Roman" w:cs="Times New Roman"/>
          <w:spacing w:val="-2"/>
        </w:rPr>
      </w:pPr>
      <w:r w:rsidRPr="00876AE2">
        <w:rPr>
          <w:rFonts w:ascii="Times New Roman" w:hAnsi="Times New Roman" w:cs="Times New Roman"/>
          <w:spacing w:val="-2"/>
        </w:rPr>
        <w:t xml:space="preserve">от </w:t>
      </w:r>
      <w:r w:rsidR="00142D85">
        <w:rPr>
          <w:rFonts w:ascii="Times New Roman" w:hAnsi="Times New Roman" w:cs="Times New Roman"/>
          <w:spacing w:val="-2"/>
        </w:rPr>
        <w:t xml:space="preserve">  </w:t>
      </w:r>
      <w:r w:rsidR="000B282A">
        <w:rPr>
          <w:rFonts w:ascii="Times New Roman" w:hAnsi="Times New Roman" w:cs="Times New Roman"/>
          <w:spacing w:val="-2"/>
        </w:rPr>
        <w:t>20 сентября</w:t>
      </w:r>
      <w:r w:rsidR="009F2E40">
        <w:rPr>
          <w:rFonts w:ascii="Times New Roman" w:hAnsi="Times New Roman" w:cs="Times New Roman"/>
          <w:spacing w:val="-2"/>
        </w:rPr>
        <w:t xml:space="preserve">  201</w:t>
      </w:r>
      <w:r w:rsidR="00525BC5">
        <w:rPr>
          <w:rFonts w:ascii="Times New Roman" w:hAnsi="Times New Roman" w:cs="Times New Roman"/>
          <w:spacing w:val="-2"/>
        </w:rPr>
        <w:t>7</w:t>
      </w:r>
      <w:r w:rsidR="009F2E40">
        <w:rPr>
          <w:rFonts w:ascii="Times New Roman" w:hAnsi="Times New Roman" w:cs="Times New Roman"/>
          <w:spacing w:val="-2"/>
        </w:rPr>
        <w:t xml:space="preserve"> </w:t>
      </w:r>
      <w:r w:rsidRPr="00876AE2">
        <w:rPr>
          <w:rFonts w:ascii="Times New Roman" w:hAnsi="Times New Roman" w:cs="Times New Roman"/>
          <w:spacing w:val="-2"/>
        </w:rPr>
        <w:t xml:space="preserve">г.                                                                      </w:t>
      </w:r>
      <w:r w:rsidR="00DF4706">
        <w:rPr>
          <w:rFonts w:ascii="Times New Roman" w:hAnsi="Times New Roman" w:cs="Times New Roman"/>
          <w:spacing w:val="-2"/>
        </w:rPr>
        <w:t xml:space="preserve">                       </w:t>
      </w:r>
      <w:r w:rsidRPr="00876AE2">
        <w:rPr>
          <w:rFonts w:ascii="Times New Roman" w:hAnsi="Times New Roman" w:cs="Times New Roman"/>
          <w:spacing w:val="-2"/>
        </w:rPr>
        <w:t xml:space="preserve"> №  </w:t>
      </w:r>
      <w:r w:rsidR="000B282A">
        <w:rPr>
          <w:rFonts w:ascii="Times New Roman" w:hAnsi="Times New Roman" w:cs="Times New Roman"/>
          <w:spacing w:val="-2"/>
        </w:rPr>
        <w:t>487</w:t>
      </w:r>
    </w:p>
    <w:p w:rsidR="00CB3D48" w:rsidRPr="00876AE2" w:rsidRDefault="00CB3D48" w:rsidP="0081741E">
      <w:pPr>
        <w:shd w:val="clear" w:color="auto" w:fill="FFFFFF"/>
        <w:spacing w:line="274" w:lineRule="exact"/>
        <w:ind w:left="19" w:right="16"/>
        <w:jc w:val="center"/>
        <w:rPr>
          <w:rFonts w:ascii="Times New Roman" w:hAnsi="Times New Roman" w:cs="Times New Roman"/>
          <w:spacing w:val="-2"/>
        </w:rPr>
      </w:pPr>
      <w:r w:rsidRPr="00876AE2">
        <w:rPr>
          <w:rFonts w:ascii="Times New Roman" w:hAnsi="Times New Roman" w:cs="Times New Roman"/>
          <w:spacing w:val="-2"/>
        </w:rPr>
        <w:t>г. Новозыбков</w:t>
      </w:r>
    </w:p>
    <w:p w:rsidR="00CB3D48" w:rsidRPr="0059641E" w:rsidRDefault="00CB3D48" w:rsidP="0081741E">
      <w:pPr>
        <w:shd w:val="clear" w:color="auto" w:fill="FFFFFF"/>
        <w:spacing w:line="274" w:lineRule="exact"/>
        <w:ind w:left="19" w:right="5530"/>
        <w:rPr>
          <w:rFonts w:ascii="Times New Roman" w:hAnsi="Times New Roman" w:cs="Times New Roman"/>
          <w:spacing w:val="-2"/>
        </w:rPr>
      </w:pPr>
    </w:p>
    <w:p w:rsidR="0059641E" w:rsidRDefault="00CB3D48" w:rsidP="0059641E">
      <w:pPr>
        <w:rPr>
          <w:rFonts w:ascii="Times New Roman" w:hAnsi="Times New Roman"/>
        </w:rPr>
      </w:pPr>
      <w:r w:rsidRPr="0059641E">
        <w:rPr>
          <w:rFonts w:ascii="Times New Roman" w:hAnsi="Times New Roman" w:cs="Times New Roman"/>
          <w:spacing w:val="-2"/>
        </w:rPr>
        <w:t xml:space="preserve">Об </w:t>
      </w:r>
      <w:r w:rsidR="0059641E" w:rsidRPr="0059641E">
        <w:rPr>
          <w:rFonts w:ascii="Times New Roman" w:hAnsi="Times New Roman" w:cs="Times New Roman"/>
          <w:spacing w:val="-2"/>
        </w:rPr>
        <w:t xml:space="preserve"> утверждении административного регламента</w:t>
      </w:r>
      <w:r w:rsidR="0059641E" w:rsidRPr="0059641E">
        <w:rPr>
          <w:rFonts w:ascii="Times New Roman" w:hAnsi="Times New Roman"/>
        </w:rPr>
        <w:t xml:space="preserve">  </w:t>
      </w:r>
    </w:p>
    <w:p w:rsidR="0059641E" w:rsidRDefault="0059641E" w:rsidP="0059641E">
      <w:pPr>
        <w:rPr>
          <w:rFonts w:ascii="Times New Roman" w:hAnsi="Times New Roman"/>
        </w:rPr>
      </w:pPr>
      <w:r w:rsidRPr="0059641E">
        <w:rPr>
          <w:rFonts w:ascii="Times New Roman" w:hAnsi="Times New Roman"/>
        </w:rPr>
        <w:t xml:space="preserve">по предоставлению муниципальной услуги </w:t>
      </w:r>
    </w:p>
    <w:p w:rsidR="0059641E" w:rsidRDefault="0059641E" w:rsidP="0059641E">
      <w:pPr>
        <w:rPr>
          <w:rFonts w:ascii="Times New Roman" w:hAnsi="Times New Roman"/>
        </w:rPr>
      </w:pPr>
      <w:r w:rsidRPr="0059641E">
        <w:rPr>
          <w:rFonts w:ascii="Times New Roman" w:hAnsi="Times New Roman"/>
        </w:rPr>
        <w:t>«Организация оздоровления и отдыха детей,</w:t>
      </w:r>
    </w:p>
    <w:p w:rsidR="0059641E" w:rsidRDefault="0059641E" w:rsidP="0059641E">
      <w:pPr>
        <w:rPr>
          <w:rFonts w:ascii="Times New Roman" w:hAnsi="Times New Roman"/>
        </w:rPr>
      </w:pPr>
      <w:r w:rsidRPr="0059641E">
        <w:rPr>
          <w:rFonts w:ascii="Times New Roman" w:hAnsi="Times New Roman"/>
        </w:rPr>
        <w:t xml:space="preserve"> в том числе в каникулярное время, </w:t>
      </w:r>
      <w:proofErr w:type="gramStart"/>
      <w:r w:rsidRPr="0059641E">
        <w:rPr>
          <w:rFonts w:ascii="Times New Roman" w:hAnsi="Times New Roman"/>
        </w:rPr>
        <w:t>муниципальными</w:t>
      </w:r>
      <w:proofErr w:type="gramEnd"/>
      <w:r w:rsidRPr="0059641E">
        <w:rPr>
          <w:rFonts w:ascii="Times New Roman" w:hAnsi="Times New Roman"/>
        </w:rPr>
        <w:t xml:space="preserve"> </w:t>
      </w:r>
    </w:p>
    <w:p w:rsidR="0096183D" w:rsidRDefault="0096183D" w:rsidP="004C4E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бюджетными </w:t>
      </w:r>
      <w:r w:rsidR="0059641E" w:rsidRPr="0059641E">
        <w:rPr>
          <w:rFonts w:ascii="Times New Roman" w:hAnsi="Times New Roman"/>
        </w:rPr>
        <w:t>общеобразовательными учреждениями</w:t>
      </w:r>
    </w:p>
    <w:p w:rsidR="00CB3D48" w:rsidRPr="0059641E" w:rsidRDefault="0059641E" w:rsidP="004C4EE9">
      <w:pPr>
        <w:rPr>
          <w:rFonts w:ascii="Times New Roman" w:hAnsi="Times New Roman" w:cs="Times New Roman"/>
          <w:spacing w:val="-2"/>
        </w:rPr>
      </w:pPr>
      <w:r w:rsidRPr="0059641E">
        <w:rPr>
          <w:rFonts w:ascii="Times New Roman" w:hAnsi="Times New Roman"/>
        </w:rPr>
        <w:t xml:space="preserve"> </w:t>
      </w:r>
      <w:proofErr w:type="spellStart"/>
      <w:r w:rsidRPr="0059641E">
        <w:rPr>
          <w:rFonts w:ascii="Times New Roman" w:hAnsi="Times New Roman"/>
        </w:rPr>
        <w:t>Новозыбковского</w:t>
      </w:r>
      <w:proofErr w:type="spellEnd"/>
      <w:r w:rsidRPr="0059641E">
        <w:rPr>
          <w:rFonts w:ascii="Times New Roman" w:hAnsi="Times New Roman"/>
        </w:rPr>
        <w:t xml:space="preserve"> района»</w:t>
      </w:r>
    </w:p>
    <w:p w:rsidR="00CB3D48" w:rsidRPr="00876AE2" w:rsidRDefault="00CB3D48" w:rsidP="0081741E">
      <w:pPr>
        <w:shd w:val="clear" w:color="auto" w:fill="FFFFFF"/>
        <w:spacing w:before="552" w:line="274" w:lineRule="exact"/>
        <w:ind w:left="14" w:right="10" w:firstLine="696"/>
        <w:jc w:val="both"/>
        <w:rPr>
          <w:rFonts w:ascii="Times New Roman" w:hAnsi="Times New Roman" w:cs="Times New Roman"/>
        </w:rPr>
      </w:pPr>
      <w:proofErr w:type="gramStart"/>
      <w:r w:rsidRPr="00876AE2">
        <w:rPr>
          <w:rFonts w:ascii="Times New Roman" w:hAnsi="Times New Roman" w:cs="Times New Roman"/>
          <w:spacing w:val="6"/>
        </w:rPr>
        <w:t>В</w:t>
      </w:r>
      <w:r w:rsidR="00207713">
        <w:rPr>
          <w:rFonts w:ascii="Times New Roman" w:hAnsi="Times New Roman" w:cs="Times New Roman"/>
          <w:spacing w:val="6"/>
        </w:rPr>
        <w:t>о исполнение требований Федерального Закона от 27 июля 2010 года № 210-ФЗ «Об организации предоставления государственных муниципальных услуг»</w:t>
      </w:r>
      <w:r w:rsidR="00207713">
        <w:rPr>
          <w:rFonts w:ascii="Times New Roman" w:hAnsi="Times New Roman" w:cs="Times New Roman"/>
          <w:spacing w:val="-1"/>
        </w:rPr>
        <w:t xml:space="preserve">, в </w:t>
      </w:r>
      <w:r w:rsidRPr="00876AE2">
        <w:rPr>
          <w:rFonts w:ascii="Times New Roman" w:hAnsi="Times New Roman" w:cs="Times New Roman"/>
          <w:spacing w:val="-1"/>
        </w:rPr>
        <w:t xml:space="preserve">соответствии с </w:t>
      </w:r>
      <w:r w:rsidR="0093240E">
        <w:rPr>
          <w:rFonts w:ascii="Times New Roman" w:hAnsi="Times New Roman" w:cs="Times New Roman"/>
          <w:spacing w:val="-1"/>
        </w:rPr>
        <w:t xml:space="preserve"> федеральными законами от 24 июля 1998 года № 124</w:t>
      </w:r>
      <w:r w:rsidR="009F535C">
        <w:rPr>
          <w:rFonts w:ascii="Times New Roman" w:hAnsi="Times New Roman" w:cs="Times New Roman"/>
          <w:spacing w:val="-1"/>
        </w:rPr>
        <w:t>-</w:t>
      </w:r>
      <w:r w:rsidR="0093240E">
        <w:rPr>
          <w:rFonts w:ascii="Times New Roman" w:hAnsi="Times New Roman" w:cs="Times New Roman"/>
          <w:spacing w:val="-1"/>
        </w:rPr>
        <w:t>ФЗ «Об основных гарантиях прав ребенка в Российской Федерации»; от 06 октября 1999 года № 184-ФЗ</w:t>
      </w:r>
      <w:r w:rsidR="009F535C">
        <w:rPr>
          <w:rFonts w:ascii="Times New Roman" w:hAnsi="Times New Roman" w:cs="Times New Roman"/>
          <w:spacing w:val="-1"/>
        </w:rPr>
        <w:t xml:space="preserve"> «Об общих принципах организации законодательных (представительных)</w:t>
      </w:r>
      <w:r w:rsidR="00525BC5">
        <w:rPr>
          <w:rFonts w:ascii="Times New Roman" w:hAnsi="Times New Roman" w:cs="Times New Roman"/>
          <w:spacing w:val="-1"/>
        </w:rPr>
        <w:t xml:space="preserve"> </w:t>
      </w:r>
      <w:r w:rsidR="009F535C">
        <w:rPr>
          <w:rFonts w:ascii="Times New Roman" w:hAnsi="Times New Roman" w:cs="Times New Roman"/>
          <w:spacing w:val="-1"/>
        </w:rPr>
        <w:t>и исполнительных органов</w:t>
      </w:r>
      <w:r w:rsidR="00895334">
        <w:rPr>
          <w:rFonts w:ascii="Times New Roman" w:hAnsi="Times New Roman" w:cs="Times New Roman"/>
          <w:spacing w:val="-1"/>
        </w:rPr>
        <w:t xml:space="preserve"> государственной власти субъектов Российской Федерации</w:t>
      </w:r>
      <w:r w:rsidR="009F535C">
        <w:rPr>
          <w:rFonts w:ascii="Times New Roman" w:hAnsi="Times New Roman" w:cs="Times New Roman"/>
          <w:spacing w:val="-1"/>
        </w:rPr>
        <w:t>»</w:t>
      </w:r>
      <w:r w:rsidR="00895334">
        <w:rPr>
          <w:rFonts w:ascii="Times New Roman" w:hAnsi="Times New Roman" w:cs="Times New Roman"/>
          <w:spacing w:val="-1"/>
        </w:rPr>
        <w:t>;</w:t>
      </w:r>
      <w:proofErr w:type="gramEnd"/>
      <w:r w:rsidR="00895334">
        <w:rPr>
          <w:rFonts w:ascii="Times New Roman" w:hAnsi="Times New Roman" w:cs="Times New Roman"/>
          <w:spacing w:val="-1"/>
        </w:rPr>
        <w:t xml:space="preserve"> от 17 июля 1999 года № 178-ФЗ «О государственной социальной помощи»; от </w:t>
      </w:r>
      <w:r w:rsidR="00525BC5">
        <w:rPr>
          <w:rFonts w:ascii="Times New Roman" w:hAnsi="Times New Roman" w:cs="Times New Roman"/>
          <w:spacing w:val="-1"/>
        </w:rPr>
        <w:t>28</w:t>
      </w:r>
      <w:r w:rsidR="00895334">
        <w:rPr>
          <w:rFonts w:ascii="Times New Roman" w:hAnsi="Times New Roman" w:cs="Times New Roman"/>
          <w:spacing w:val="-1"/>
        </w:rPr>
        <w:t xml:space="preserve"> декабря </w:t>
      </w:r>
      <w:r w:rsidR="00525BC5">
        <w:rPr>
          <w:rFonts w:ascii="Times New Roman" w:hAnsi="Times New Roman" w:cs="Times New Roman"/>
          <w:spacing w:val="-1"/>
        </w:rPr>
        <w:t>2013</w:t>
      </w:r>
      <w:r w:rsidR="00895334">
        <w:rPr>
          <w:rFonts w:ascii="Times New Roman" w:hAnsi="Times New Roman" w:cs="Times New Roman"/>
          <w:spacing w:val="-1"/>
        </w:rPr>
        <w:t xml:space="preserve"> года № 1</w:t>
      </w:r>
      <w:r w:rsidR="00525BC5">
        <w:rPr>
          <w:rFonts w:ascii="Times New Roman" w:hAnsi="Times New Roman" w:cs="Times New Roman"/>
          <w:spacing w:val="-1"/>
        </w:rPr>
        <w:t>78</w:t>
      </w:r>
      <w:r w:rsidR="00895334">
        <w:rPr>
          <w:rFonts w:ascii="Times New Roman" w:hAnsi="Times New Roman" w:cs="Times New Roman"/>
          <w:spacing w:val="-1"/>
        </w:rPr>
        <w:t>-ФЗ «Об основах социального обслуживания населения в Российской Федерации»</w:t>
      </w:r>
      <w:proofErr w:type="gramStart"/>
      <w:r w:rsidR="00895334">
        <w:rPr>
          <w:rFonts w:ascii="Times New Roman" w:hAnsi="Times New Roman" w:cs="Times New Roman"/>
          <w:spacing w:val="-1"/>
        </w:rPr>
        <w:t>;</w:t>
      </w:r>
      <w:r w:rsidR="00525BC5">
        <w:rPr>
          <w:rFonts w:ascii="Times New Roman" w:hAnsi="Times New Roman" w:cs="Times New Roman"/>
          <w:spacing w:val="-1"/>
        </w:rPr>
        <w:t>п</w:t>
      </w:r>
      <w:proofErr w:type="gramEnd"/>
      <w:r w:rsidR="00525BC5">
        <w:rPr>
          <w:rFonts w:ascii="Times New Roman" w:hAnsi="Times New Roman" w:cs="Times New Roman"/>
          <w:spacing w:val="-1"/>
        </w:rPr>
        <w:t>риказом Министерства образования и науки Российской Федерации от 13 июля 2001 года № 2688 «Об утверждении Порядка проведения смен профильных лагерей, лагерей с дневным пребыванием, лагерей труда и отдыха»;</w:t>
      </w:r>
      <w:r w:rsidR="00895334" w:rsidRPr="00895334">
        <w:rPr>
          <w:rFonts w:ascii="Times New Roman" w:hAnsi="Times New Roman" w:cs="Times New Roman"/>
          <w:spacing w:val="-1"/>
        </w:rPr>
        <w:t xml:space="preserve"> </w:t>
      </w:r>
      <w:r w:rsidR="00895334" w:rsidRPr="00876AE2">
        <w:rPr>
          <w:rFonts w:ascii="Times New Roman" w:hAnsi="Times New Roman" w:cs="Times New Roman"/>
          <w:spacing w:val="-1"/>
        </w:rPr>
        <w:t>Законом Брянской области от 15 ноября 2007 года № 155-З «О государственной поддержке организации оздоровления, отдыха и занятости детей и молодежи в Брянской области»</w:t>
      </w:r>
      <w:r w:rsidR="00895334">
        <w:rPr>
          <w:rFonts w:ascii="Times New Roman" w:hAnsi="Times New Roman" w:cs="Times New Roman"/>
          <w:spacing w:val="-1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 w:rsidRPr="00876AE2">
        <w:rPr>
          <w:rFonts w:ascii="Times New Roman" w:hAnsi="Times New Roman" w:cs="Times New Roman"/>
          <w:spacing w:val="-1"/>
        </w:rPr>
        <w:t xml:space="preserve">в целях </w:t>
      </w:r>
      <w:r w:rsidR="00895334">
        <w:rPr>
          <w:rFonts w:ascii="Times New Roman" w:hAnsi="Times New Roman" w:cs="Times New Roman"/>
          <w:spacing w:val="-1"/>
        </w:rPr>
        <w:t xml:space="preserve">организации  и обеспечения отдыха, </w:t>
      </w:r>
      <w:r w:rsidRPr="00876AE2">
        <w:rPr>
          <w:rFonts w:ascii="Times New Roman" w:hAnsi="Times New Roman" w:cs="Times New Roman"/>
        </w:rPr>
        <w:t xml:space="preserve">оздоровления и занятости детей и </w:t>
      </w:r>
      <w:r w:rsidR="00895334">
        <w:rPr>
          <w:rFonts w:ascii="Times New Roman" w:hAnsi="Times New Roman" w:cs="Times New Roman"/>
        </w:rPr>
        <w:t>молодежи</w:t>
      </w:r>
      <w:r w:rsidRPr="00876AE2">
        <w:rPr>
          <w:rFonts w:ascii="Times New Roman" w:hAnsi="Times New Roman" w:cs="Times New Roman"/>
        </w:rPr>
        <w:t xml:space="preserve">  </w:t>
      </w:r>
      <w:proofErr w:type="spellStart"/>
      <w:r w:rsidRPr="00876AE2">
        <w:rPr>
          <w:rFonts w:ascii="Times New Roman" w:hAnsi="Times New Roman" w:cs="Times New Roman"/>
        </w:rPr>
        <w:t>Новозыбковского</w:t>
      </w:r>
      <w:proofErr w:type="spellEnd"/>
      <w:r w:rsidRPr="00876AE2">
        <w:rPr>
          <w:rFonts w:ascii="Times New Roman" w:hAnsi="Times New Roman" w:cs="Times New Roman"/>
        </w:rPr>
        <w:t xml:space="preserve"> района</w:t>
      </w:r>
    </w:p>
    <w:p w:rsidR="00CB3D48" w:rsidRPr="00876AE2" w:rsidRDefault="00CB3D48" w:rsidP="00B50A8D">
      <w:pPr>
        <w:shd w:val="clear" w:color="auto" w:fill="FFFFFF"/>
        <w:spacing w:before="269" w:line="274" w:lineRule="exact"/>
        <w:ind w:left="10"/>
        <w:jc w:val="both"/>
        <w:rPr>
          <w:rFonts w:ascii="Times New Roman" w:hAnsi="Times New Roman" w:cs="Times New Roman"/>
        </w:rPr>
      </w:pPr>
      <w:r w:rsidRPr="00876AE2">
        <w:rPr>
          <w:rFonts w:ascii="Times New Roman" w:hAnsi="Times New Roman" w:cs="Times New Roman"/>
          <w:spacing w:val="-3"/>
        </w:rPr>
        <w:t>ПОСТАНОВЛЯЮ:</w:t>
      </w:r>
    </w:p>
    <w:p w:rsidR="00207713" w:rsidRPr="00207713" w:rsidRDefault="00167854" w:rsidP="0020771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7"/>
        </w:rPr>
        <w:t>1.</w:t>
      </w:r>
      <w:r w:rsidR="00537C4C" w:rsidRPr="00537C4C">
        <w:rPr>
          <w:rFonts w:ascii="Times New Roman" w:eastAsia="Times New Roman" w:hAnsi="Times New Roman" w:cs="Times New Roman"/>
        </w:rPr>
        <w:t xml:space="preserve"> </w:t>
      </w:r>
      <w:r w:rsidR="00207713">
        <w:rPr>
          <w:rFonts w:ascii="Times New Roman" w:eastAsia="Times New Roman" w:hAnsi="Times New Roman" w:cs="Times New Roman"/>
        </w:rPr>
        <w:t xml:space="preserve"> Утвердить </w:t>
      </w:r>
      <w:r w:rsidR="00207713" w:rsidRPr="00207713">
        <w:rPr>
          <w:rFonts w:ascii="Times New Roman" w:hAnsi="Times New Roman"/>
        </w:rPr>
        <w:t xml:space="preserve">Административный регламент  предоставления муниципальной услуги «Организация оздоровления и отдыха детей, в том числе в каникулярное время, муниципальными </w:t>
      </w:r>
      <w:r w:rsidR="0096183D">
        <w:rPr>
          <w:rFonts w:ascii="Times New Roman" w:hAnsi="Times New Roman"/>
        </w:rPr>
        <w:t xml:space="preserve"> бюджетными </w:t>
      </w:r>
      <w:r w:rsidR="00207713" w:rsidRPr="00207713">
        <w:rPr>
          <w:rFonts w:ascii="Times New Roman" w:hAnsi="Times New Roman"/>
        </w:rPr>
        <w:t xml:space="preserve">общеобразовательными учреждениями </w:t>
      </w:r>
      <w:proofErr w:type="spellStart"/>
      <w:r w:rsidR="00207713" w:rsidRPr="00207713">
        <w:rPr>
          <w:rFonts w:ascii="Times New Roman" w:hAnsi="Times New Roman"/>
        </w:rPr>
        <w:t>Новозыбковского</w:t>
      </w:r>
      <w:proofErr w:type="spellEnd"/>
      <w:r w:rsidR="00207713" w:rsidRPr="00207713">
        <w:rPr>
          <w:rFonts w:ascii="Times New Roman" w:hAnsi="Times New Roman"/>
        </w:rPr>
        <w:t xml:space="preserve"> района»</w:t>
      </w:r>
    </w:p>
    <w:p w:rsidR="00640BDF" w:rsidRDefault="00207713" w:rsidP="004C6BD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2</w:t>
      </w:r>
      <w:r w:rsidR="00CB3D48">
        <w:rPr>
          <w:rFonts w:ascii="Times New Roman" w:hAnsi="Times New Roman" w:cs="Times New Roman"/>
          <w:spacing w:val="1"/>
        </w:rPr>
        <w:t>.</w:t>
      </w:r>
      <w:r w:rsidR="00CB3D48" w:rsidRPr="00876AE2">
        <w:rPr>
          <w:rFonts w:ascii="Times New Roman" w:hAnsi="Times New Roman" w:cs="Times New Roman"/>
          <w:spacing w:val="1"/>
        </w:rPr>
        <w:t xml:space="preserve"> </w:t>
      </w:r>
      <w:r w:rsidR="00951880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CB3D48" w:rsidRPr="00876AE2">
        <w:rPr>
          <w:rFonts w:ascii="Times New Roman" w:hAnsi="Times New Roman" w:cs="Times New Roman"/>
          <w:spacing w:val="1"/>
        </w:rPr>
        <w:t>Контроль за</w:t>
      </w:r>
      <w:proofErr w:type="gramEnd"/>
      <w:r w:rsidR="00CB3D48" w:rsidRPr="00876AE2">
        <w:rPr>
          <w:rFonts w:ascii="Times New Roman" w:hAnsi="Times New Roman" w:cs="Times New Roman"/>
          <w:spacing w:val="1"/>
        </w:rPr>
        <w:t xml:space="preserve"> исполнением данного постановления возложить на заместителя главы </w:t>
      </w:r>
    </w:p>
    <w:p w:rsidR="00CB3D48" w:rsidRPr="00876AE2" w:rsidRDefault="00CB3D48" w:rsidP="004C6BD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</w:rPr>
      </w:pPr>
      <w:r w:rsidRPr="00876AE2">
        <w:rPr>
          <w:rFonts w:ascii="Times New Roman" w:hAnsi="Times New Roman" w:cs="Times New Roman"/>
          <w:spacing w:val="1"/>
        </w:rPr>
        <w:t xml:space="preserve">администрации </w:t>
      </w:r>
      <w:r w:rsidRPr="00876AE2">
        <w:rPr>
          <w:rFonts w:ascii="Times New Roman" w:hAnsi="Times New Roman" w:cs="Times New Roman"/>
          <w:spacing w:val="-2"/>
        </w:rPr>
        <w:t xml:space="preserve">района   Ю.В. </w:t>
      </w:r>
      <w:proofErr w:type="gramStart"/>
      <w:r w:rsidRPr="00876AE2">
        <w:rPr>
          <w:rFonts w:ascii="Times New Roman" w:hAnsi="Times New Roman" w:cs="Times New Roman"/>
          <w:spacing w:val="-2"/>
        </w:rPr>
        <w:t>Пушную</w:t>
      </w:r>
      <w:proofErr w:type="gramEnd"/>
      <w:r w:rsidRPr="00876AE2">
        <w:rPr>
          <w:rFonts w:ascii="Times New Roman" w:hAnsi="Times New Roman" w:cs="Times New Roman"/>
          <w:spacing w:val="-2"/>
        </w:rPr>
        <w:t>.</w:t>
      </w:r>
    </w:p>
    <w:p w:rsidR="00CB3D48" w:rsidRPr="00876AE2" w:rsidRDefault="00CB3D48" w:rsidP="0081741E">
      <w:pPr>
        <w:shd w:val="clear" w:color="auto" w:fill="FFFFFF"/>
        <w:spacing w:line="274" w:lineRule="exact"/>
        <w:ind w:right="10" w:firstLine="725"/>
        <w:jc w:val="both"/>
        <w:rPr>
          <w:rFonts w:ascii="Times New Roman" w:hAnsi="Times New Roman" w:cs="Times New Roman"/>
        </w:rPr>
      </w:pPr>
    </w:p>
    <w:p w:rsidR="009F2E40" w:rsidRDefault="009F2E40" w:rsidP="0081741E">
      <w:pPr>
        <w:rPr>
          <w:rFonts w:ascii="Times New Roman" w:hAnsi="Times New Roman" w:cs="Times New Roman"/>
        </w:rPr>
      </w:pPr>
    </w:p>
    <w:p w:rsidR="000533D8" w:rsidRDefault="00537C4C" w:rsidP="00817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B3D48" w:rsidRPr="00876AE2">
        <w:rPr>
          <w:rFonts w:ascii="Times New Roman" w:hAnsi="Times New Roman" w:cs="Times New Roman"/>
        </w:rPr>
        <w:t>лав</w:t>
      </w:r>
      <w:r w:rsidR="000533D8">
        <w:rPr>
          <w:rFonts w:ascii="Times New Roman" w:hAnsi="Times New Roman" w:cs="Times New Roman"/>
        </w:rPr>
        <w:t>ы</w:t>
      </w:r>
      <w:r w:rsidR="00CB3D48" w:rsidRPr="00876AE2">
        <w:rPr>
          <w:rFonts w:ascii="Times New Roman" w:hAnsi="Times New Roman" w:cs="Times New Roman"/>
        </w:rPr>
        <w:t xml:space="preserve"> администрации района</w:t>
      </w:r>
      <w:r w:rsidR="00CB3D48" w:rsidRPr="00876AE2">
        <w:rPr>
          <w:rFonts w:ascii="Times New Roman" w:hAnsi="Times New Roman" w:cs="Times New Roman"/>
        </w:rPr>
        <w:tab/>
      </w:r>
      <w:r w:rsidR="00951880">
        <w:rPr>
          <w:rFonts w:ascii="Times New Roman" w:hAnsi="Times New Roman" w:cs="Times New Roman"/>
        </w:rPr>
        <w:t xml:space="preserve">       </w:t>
      </w:r>
      <w:r w:rsidR="00B40978">
        <w:rPr>
          <w:rFonts w:ascii="Times New Roman" w:hAnsi="Times New Roman" w:cs="Times New Roman"/>
        </w:rPr>
        <w:t xml:space="preserve">                                    </w:t>
      </w:r>
      <w:r w:rsidR="0059641E">
        <w:rPr>
          <w:rFonts w:ascii="Times New Roman" w:hAnsi="Times New Roman" w:cs="Times New Roman"/>
        </w:rPr>
        <w:t xml:space="preserve">С.Н. </w:t>
      </w:r>
      <w:proofErr w:type="spellStart"/>
      <w:r w:rsidR="0059641E">
        <w:rPr>
          <w:rFonts w:ascii="Times New Roman" w:hAnsi="Times New Roman" w:cs="Times New Roman"/>
        </w:rPr>
        <w:t>Кошарный</w:t>
      </w:r>
      <w:proofErr w:type="spellEnd"/>
      <w:r w:rsidR="00951880">
        <w:rPr>
          <w:rFonts w:ascii="Times New Roman" w:hAnsi="Times New Roman" w:cs="Times New Roman"/>
        </w:rPr>
        <w:t xml:space="preserve">                                      </w:t>
      </w:r>
      <w:r w:rsidR="00CB3D48" w:rsidRPr="00876AE2">
        <w:rPr>
          <w:rFonts w:ascii="Times New Roman" w:hAnsi="Times New Roman" w:cs="Times New Roman"/>
        </w:rPr>
        <w:tab/>
      </w:r>
    </w:p>
    <w:p w:rsidR="000B282A" w:rsidRDefault="000B282A" w:rsidP="0081741E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</w:rPr>
      </w:pPr>
    </w:p>
    <w:p w:rsidR="000B282A" w:rsidRDefault="000B282A" w:rsidP="0081741E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</w:rPr>
      </w:pPr>
    </w:p>
    <w:p w:rsidR="000B282A" w:rsidRDefault="000B282A" w:rsidP="0081741E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</w:rPr>
      </w:pPr>
    </w:p>
    <w:p w:rsidR="000B282A" w:rsidRDefault="000B282A" w:rsidP="0081741E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</w:rPr>
      </w:pPr>
    </w:p>
    <w:p w:rsidR="000B282A" w:rsidRDefault="000B282A" w:rsidP="0081741E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</w:rPr>
      </w:pPr>
    </w:p>
    <w:p w:rsidR="000B282A" w:rsidRDefault="000B282A" w:rsidP="0081741E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</w:rPr>
      </w:pPr>
    </w:p>
    <w:p w:rsidR="00CB3D48" w:rsidRPr="00876AE2" w:rsidRDefault="00CB3D48" w:rsidP="0081741E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</w:rPr>
      </w:pPr>
      <w:r w:rsidRPr="00876AE2">
        <w:rPr>
          <w:rFonts w:ascii="Times New Roman" w:hAnsi="Times New Roman" w:cs="Times New Roman"/>
        </w:rPr>
        <w:t>Н.В. Третьякова</w:t>
      </w:r>
    </w:p>
    <w:p w:rsidR="00CB3D48" w:rsidRDefault="00B5266A" w:rsidP="00DF4706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(848343)</w:t>
      </w:r>
      <w:r w:rsidR="00CB3D48" w:rsidRPr="00876AE2">
        <w:rPr>
          <w:rFonts w:ascii="Times New Roman" w:hAnsi="Times New Roman" w:cs="Times New Roman"/>
        </w:rPr>
        <w:t>3</w:t>
      </w:r>
      <w:r w:rsidR="00207713">
        <w:rPr>
          <w:rFonts w:ascii="Times New Roman" w:hAnsi="Times New Roman" w:cs="Times New Roman"/>
        </w:rPr>
        <w:t>3591</w:t>
      </w:r>
      <w:r w:rsidR="00CB3D48">
        <w:rPr>
          <w:rFonts w:ascii="Times New Roman" w:hAnsi="Times New Roman" w:cs="Times New Roman"/>
        </w:rPr>
        <w:t xml:space="preserve">               </w:t>
      </w:r>
    </w:p>
    <w:p w:rsidR="004C4EE9" w:rsidRDefault="004C4EE9" w:rsidP="00BE0993">
      <w:pPr>
        <w:ind w:left="5387"/>
        <w:jc w:val="right"/>
        <w:rPr>
          <w:rFonts w:ascii="Times New Roman" w:hAnsi="Times New Roman" w:cs="Times New Roman"/>
        </w:rPr>
      </w:pPr>
    </w:p>
    <w:p w:rsidR="00CB3D48" w:rsidRPr="00876AE2" w:rsidRDefault="00CB3D48" w:rsidP="00BE0993">
      <w:pPr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876AE2">
        <w:rPr>
          <w:rFonts w:ascii="Times New Roman" w:hAnsi="Times New Roman" w:cs="Times New Roman"/>
        </w:rPr>
        <w:t>риложение №1</w:t>
      </w:r>
    </w:p>
    <w:p w:rsidR="00CB3D48" w:rsidRPr="00876AE2" w:rsidRDefault="00CB3D48" w:rsidP="00BE0993">
      <w:pPr>
        <w:ind w:left="5387"/>
        <w:jc w:val="right"/>
        <w:rPr>
          <w:rFonts w:ascii="Times New Roman" w:hAnsi="Times New Roman" w:cs="Times New Roman"/>
        </w:rPr>
      </w:pPr>
      <w:r w:rsidRPr="00876AE2">
        <w:rPr>
          <w:rFonts w:ascii="Times New Roman" w:hAnsi="Times New Roman" w:cs="Times New Roman"/>
        </w:rPr>
        <w:t>к постановлению администрации</w:t>
      </w:r>
    </w:p>
    <w:p w:rsidR="00CB3D48" w:rsidRPr="00876AE2" w:rsidRDefault="00CB3D48" w:rsidP="00BE0993">
      <w:pPr>
        <w:ind w:left="5387"/>
        <w:jc w:val="right"/>
        <w:rPr>
          <w:rFonts w:ascii="Times New Roman" w:hAnsi="Times New Roman" w:cs="Times New Roman"/>
        </w:rPr>
      </w:pPr>
      <w:proofErr w:type="spellStart"/>
      <w:r w:rsidRPr="00876AE2">
        <w:rPr>
          <w:rFonts w:ascii="Times New Roman" w:hAnsi="Times New Roman" w:cs="Times New Roman"/>
        </w:rPr>
        <w:t>Новозыбковского</w:t>
      </w:r>
      <w:proofErr w:type="spellEnd"/>
      <w:r w:rsidRPr="00876AE2">
        <w:rPr>
          <w:rFonts w:ascii="Times New Roman" w:hAnsi="Times New Roman" w:cs="Times New Roman"/>
        </w:rPr>
        <w:t xml:space="preserve"> района</w:t>
      </w:r>
    </w:p>
    <w:p w:rsidR="00CB3D48" w:rsidRPr="00876AE2" w:rsidRDefault="00CB3D48" w:rsidP="00BE0993">
      <w:pPr>
        <w:ind w:left="5387"/>
        <w:jc w:val="right"/>
        <w:rPr>
          <w:rFonts w:ascii="Times New Roman" w:hAnsi="Times New Roman" w:cs="Times New Roman"/>
        </w:rPr>
      </w:pPr>
      <w:r w:rsidRPr="00876AE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0B282A">
        <w:rPr>
          <w:rFonts w:ascii="Times New Roman" w:hAnsi="Times New Roman" w:cs="Times New Roman"/>
        </w:rPr>
        <w:t>20 сентября</w:t>
      </w:r>
      <w:r w:rsidR="00F30A4B">
        <w:rPr>
          <w:rFonts w:ascii="Times New Roman" w:hAnsi="Times New Roman" w:cs="Times New Roman"/>
        </w:rPr>
        <w:t xml:space="preserve"> 201</w:t>
      </w:r>
      <w:r w:rsidR="009F08D3">
        <w:rPr>
          <w:rFonts w:ascii="Times New Roman" w:hAnsi="Times New Roman" w:cs="Times New Roman"/>
        </w:rPr>
        <w:t>7</w:t>
      </w:r>
      <w:r w:rsidR="00F30A4B">
        <w:rPr>
          <w:rFonts w:ascii="Times New Roman" w:hAnsi="Times New Roman" w:cs="Times New Roman"/>
        </w:rPr>
        <w:t xml:space="preserve"> г.</w:t>
      </w:r>
      <w:r w:rsidRPr="00876AE2">
        <w:rPr>
          <w:rFonts w:ascii="Times New Roman" w:hAnsi="Times New Roman" w:cs="Times New Roman"/>
        </w:rPr>
        <w:t xml:space="preserve">      №</w:t>
      </w:r>
      <w:r w:rsidR="000B282A">
        <w:rPr>
          <w:rFonts w:ascii="Times New Roman" w:hAnsi="Times New Roman" w:cs="Times New Roman"/>
        </w:rPr>
        <w:t xml:space="preserve"> 487</w:t>
      </w:r>
      <w:r w:rsidRPr="00876AE2">
        <w:rPr>
          <w:rFonts w:ascii="Times New Roman" w:hAnsi="Times New Roman" w:cs="Times New Roman"/>
        </w:rPr>
        <w:t xml:space="preserve">     </w:t>
      </w:r>
    </w:p>
    <w:p w:rsidR="00CB3D48" w:rsidRPr="00EA7FB4" w:rsidRDefault="00CB3D48" w:rsidP="00825EC4">
      <w:pPr>
        <w:rPr>
          <w:rFonts w:ascii="Times New Roman" w:hAnsi="Times New Roman" w:cs="Times New Roman"/>
        </w:rPr>
      </w:pPr>
      <w:r w:rsidRPr="00EA7FB4">
        <w:rPr>
          <w:rFonts w:ascii="Times New Roman" w:hAnsi="Times New Roman" w:cs="Times New Roman"/>
        </w:rPr>
        <w:t> </w:t>
      </w:r>
    </w:p>
    <w:p w:rsidR="0059641E" w:rsidRPr="00CC515D" w:rsidRDefault="0059641E" w:rsidP="0059641E">
      <w:pPr>
        <w:jc w:val="center"/>
        <w:rPr>
          <w:rFonts w:ascii="Times New Roman" w:hAnsi="Times New Roman"/>
          <w:b/>
        </w:rPr>
      </w:pPr>
      <w:r w:rsidRPr="00CC515D">
        <w:rPr>
          <w:rFonts w:ascii="Times New Roman" w:hAnsi="Times New Roman"/>
          <w:b/>
        </w:rPr>
        <w:t>А</w:t>
      </w:r>
      <w:r w:rsidR="00FA7960">
        <w:rPr>
          <w:rFonts w:ascii="Times New Roman" w:hAnsi="Times New Roman"/>
          <w:b/>
        </w:rPr>
        <w:t>дминистративный регламент</w:t>
      </w:r>
    </w:p>
    <w:p w:rsidR="0059641E" w:rsidRPr="00CC515D" w:rsidRDefault="0059641E" w:rsidP="0059641E">
      <w:pPr>
        <w:jc w:val="center"/>
        <w:rPr>
          <w:rFonts w:ascii="Times New Roman" w:hAnsi="Times New Roman"/>
          <w:b/>
        </w:rPr>
      </w:pPr>
      <w:r w:rsidRPr="00CC515D">
        <w:rPr>
          <w:rFonts w:ascii="Times New Roman" w:hAnsi="Times New Roman"/>
          <w:b/>
        </w:rPr>
        <w:t xml:space="preserve"> </w:t>
      </w:r>
      <w:r w:rsidR="00FA7960">
        <w:rPr>
          <w:rFonts w:ascii="Times New Roman" w:hAnsi="Times New Roman"/>
          <w:b/>
        </w:rPr>
        <w:t>п</w:t>
      </w:r>
      <w:r w:rsidRPr="00CC515D">
        <w:rPr>
          <w:rFonts w:ascii="Times New Roman" w:hAnsi="Times New Roman"/>
          <w:b/>
        </w:rPr>
        <w:t xml:space="preserve">редоставления муниципальной услуги «Организация оздоровления и отдыха детей, в том числе в каникулярное время, муниципальными </w:t>
      </w:r>
      <w:r w:rsidR="0096183D">
        <w:rPr>
          <w:rFonts w:ascii="Times New Roman" w:hAnsi="Times New Roman"/>
          <w:b/>
        </w:rPr>
        <w:t xml:space="preserve"> бюджетными </w:t>
      </w:r>
      <w:r w:rsidRPr="00CC515D">
        <w:rPr>
          <w:rFonts w:ascii="Times New Roman" w:hAnsi="Times New Roman"/>
          <w:b/>
        </w:rPr>
        <w:t xml:space="preserve">общеобразовательными учреждениями </w:t>
      </w:r>
      <w:proofErr w:type="spellStart"/>
      <w:r w:rsidRPr="00CC515D">
        <w:rPr>
          <w:rFonts w:ascii="Times New Roman" w:hAnsi="Times New Roman"/>
          <w:b/>
        </w:rPr>
        <w:t>Новозыбковского</w:t>
      </w:r>
      <w:proofErr w:type="spellEnd"/>
      <w:r w:rsidRPr="00CC515D">
        <w:rPr>
          <w:rFonts w:ascii="Times New Roman" w:hAnsi="Times New Roman"/>
          <w:b/>
        </w:rPr>
        <w:t xml:space="preserve"> района»</w:t>
      </w:r>
    </w:p>
    <w:p w:rsidR="0059641E" w:rsidRPr="00CC515D" w:rsidRDefault="0059641E" w:rsidP="0059641E">
      <w:pPr>
        <w:jc w:val="center"/>
        <w:rPr>
          <w:rFonts w:ascii="Times New Roman" w:hAnsi="Times New Roman"/>
          <w:b/>
          <w:color w:val="FF0000"/>
        </w:rPr>
      </w:pPr>
    </w:p>
    <w:p w:rsidR="0059641E" w:rsidRPr="00CC515D" w:rsidRDefault="0059641E" w:rsidP="0059641E">
      <w:pPr>
        <w:jc w:val="center"/>
        <w:rPr>
          <w:rFonts w:ascii="Times New Roman" w:hAnsi="Times New Roman"/>
          <w:b/>
        </w:rPr>
      </w:pPr>
      <w:r w:rsidRPr="00CC515D">
        <w:rPr>
          <w:rFonts w:ascii="Times New Roman" w:hAnsi="Times New Roman"/>
          <w:b/>
        </w:rPr>
        <w:t xml:space="preserve">  I. Общие положения </w:t>
      </w:r>
    </w:p>
    <w:p w:rsidR="0059641E" w:rsidRPr="00CC515D" w:rsidRDefault="0059641E" w:rsidP="0059641E">
      <w:pPr>
        <w:jc w:val="both"/>
        <w:rPr>
          <w:rFonts w:ascii="Times New Roman" w:eastAsia="Times New Roman" w:hAnsi="Times New Roman"/>
        </w:rPr>
      </w:pPr>
      <w:r w:rsidRPr="00CC515D">
        <w:rPr>
          <w:rFonts w:ascii="Times New Roman" w:hAnsi="Times New Roman"/>
        </w:rPr>
        <w:t xml:space="preserve">1.1. </w:t>
      </w:r>
      <w:proofErr w:type="gramStart"/>
      <w:r w:rsidRPr="00CC515D">
        <w:rPr>
          <w:rFonts w:ascii="Times New Roman" w:hAnsi="Times New Roman"/>
        </w:rPr>
        <w:t xml:space="preserve">Административный регламент предоставления муниципальной услуги по организации оздоровления и отдыха детей  в каникулярное время  разработан </w:t>
      </w:r>
      <w:r w:rsidRPr="00CC515D">
        <w:rPr>
          <w:rFonts w:ascii="Times New Roman" w:eastAsia="Times New Roman" w:hAnsi="Times New Roman"/>
        </w:rPr>
        <w:t xml:space="preserve">в целях повышения эффективности взаимодействия всех субъектов, участвующих в реализации системы оздоровления и   отдыха детей в каникулярное время на территории  </w:t>
      </w:r>
      <w:proofErr w:type="spellStart"/>
      <w:r w:rsidRPr="00CC515D">
        <w:rPr>
          <w:rFonts w:ascii="Times New Roman" w:eastAsia="Times New Roman" w:hAnsi="Times New Roman"/>
        </w:rPr>
        <w:t>Новозыбков</w:t>
      </w:r>
      <w:r w:rsidR="00FA7960">
        <w:rPr>
          <w:rFonts w:ascii="Times New Roman" w:eastAsia="Times New Roman" w:hAnsi="Times New Roman"/>
        </w:rPr>
        <w:t>ского</w:t>
      </w:r>
      <w:proofErr w:type="spellEnd"/>
      <w:r w:rsidR="00FA7960">
        <w:rPr>
          <w:rFonts w:ascii="Times New Roman" w:eastAsia="Times New Roman" w:hAnsi="Times New Roman"/>
        </w:rPr>
        <w:t xml:space="preserve"> района</w:t>
      </w:r>
      <w:r w:rsidRPr="00CC515D">
        <w:rPr>
          <w:rFonts w:ascii="Times New Roman" w:eastAsia="Times New Roman" w:hAnsi="Times New Roman"/>
        </w:rPr>
        <w:t>, создания оптимальных условий для функционирования данной системы и определяет последовательность действий при осуществлении полномочий по реализации системы.</w:t>
      </w:r>
      <w:proofErr w:type="gramEnd"/>
    </w:p>
    <w:p w:rsidR="0059641E" w:rsidRPr="00CC515D" w:rsidRDefault="0059641E" w:rsidP="0059641E">
      <w:pPr>
        <w:jc w:val="both"/>
        <w:rPr>
          <w:rFonts w:ascii="Times New Roman" w:eastAsia="Times New Roman" w:hAnsi="Times New Roman"/>
        </w:rPr>
      </w:pPr>
      <w:r w:rsidRPr="00CC515D">
        <w:rPr>
          <w:rFonts w:ascii="Times New Roman" w:eastAsia="Times New Roman" w:hAnsi="Times New Roman"/>
        </w:rPr>
        <w:t xml:space="preserve">1.2. Круг заявителей: </w:t>
      </w:r>
      <w:r w:rsidRPr="00CC515D">
        <w:rPr>
          <w:rFonts w:ascii="Times New Roman" w:hAnsi="Times New Roman"/>
        </w:rPr>
        <w:t xml:space="preserve">заявителями муниципальной услуги являются физические  лица, инициирующие процесс предоставления муниципальной услуги, </w:t>
      </w:r>
      <w:bookmarkStart w:id="0" w:name="dst100789"/>
      <w:bookmarkEnd w:id="0"/>
      <w:r w:rsidRPr="00CC515D">
        <w:rPr>
          <w:rFonts w:ascii="Times New Roman" w:hAnsi="Times New Roman"/>
        </w:rPr>
        <w:t>к числу которых относятся:</w:t>
      </w:r>
    </w:p>
    <w:p w:rsidR="0059641E" w:rsidRPr="00CC515D" w:rsidRDefault="0059641E" w:rsidP="0059641E">
      <w:pPr>
        <w:shd w:val="clear" w:color="auto" w:fill="FFFFFF"/>
        <w:jc w:val="both"/>
        <w:rPr>
          <w:rFonts w:ascii="Times New Roman" w:hAnsi="Times New Roman"/>
        </w:rPr>
      </w:pPr>
      <w:bookmarkStart w:id="1" w:name="dst100790"/>
      <w:bookmarkEnd w:id="1"/>
      <w:r w:rsidRPr="00CC515D">
        <w:rPr>
          <w:rFonts w:ascii="Times New Roman" w:hAnsi="Times New Roman"/>
        </w:rPr>
        <w:t>законный представитель несовершеннолетнего получателя муниципальной услуги (один из родителей, опекунов, попечителей)</w:t>
      </w:r>
      <w:proofErr w:type="gramStart"/>
      <w:r w:rsidRPr="00CC515D">
        <w:rPr>
          <w:rFonts w:ascii="Times New Roman" w:hAnsi="Times New Roman"/>
        </w:rPr>
        <w:t>;</w:t>
      </w:r>
      <w:bookmarkStart w:id="2" w:name="dst100791"/>
      <w:bookmarkEnd w:id="2"/>
      <w:r w:rsidRPr="00CC515D">
        <w:rPr>
          <w:rFonts w:ascii="Times New Roman" w:hAnsi="Times New Roman"/>
        </w:rPr>
        <w:t>л</w:t>
      </w:r>
      <w:proofErr w:type="gramEnd"/>
      <w:r w:rsidRPr="00CC515D">
        <w:rPr>
          <w:rFonts w:ascii="Times New Roman" w:hAnsi="Times New Roman"/>
        </w:rPr>
        <w:t>ицо, действующее от имени законного представителя несовершеннолетнего получателя муниципальной услуги на основании доверенности, оформленной в соответствии с требованиями законодательства Российской Федерации.</w:t>
      </w:r>
    </w:p>
    <w:p w:rsidR="0059641E" w:rsidRPr="00CC515D" w:rsidRDefault="0059641E" w:rsidP="0059641E">
      <w:pPr>
        <w:shd w:val="clear" w:color="auto" w:fill="FFFFFF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Получателями муниципальной услуги являются несовершеннолетние граждане, достигшие возраста шести лет при отсутствии противопоказаний по состоянию здоровья, но не позже достижения ими возраста восемнадцати лет, обучающиеся в общеобразовательных учреждениях </w:t>
      </w:r>
      <w:proofErr w:type="spellStart"/>
      <w:r>
        <w:rPr>
          <w:rFonts w:ascii="Times New Roman" w:hAnsi="Times New Roman"/>
        </w:rPr>
        <w:t>Новозыбковского</w:t>
      </w:r>
      <w:proofErr w:type="spellEnd"/>
      <w:r>
        <w:rPr>
          <w:rFonts w:ascii="Times New Roman" w:hAnsi="Times New Roman"/>
        </w:rPr>
        <w:t xml:space="preserve"> района;</w:t>
      </w:r>
    </w:p>
    <w:p w:rsidR="0059641E" w:rsidRPr="00CC515D" w:rsidRDefault="0059641E" w:rsidP="0059641E">
      <w:pPr>
        <w:shd w:val="clear" w:color="auto" w:fill="FFFFFF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1.3.</w:t>
      </w:r>
      <w:r>
        <w:rPr>
          <w:rFonts w:ascii="Times New Roman" w:hAnsi="Times New Roman"/>
        </w:rPr>
        <w:t xml:space="preserve"> </w:t>
      </w:r>
      <w:r w:rsidRPr="00CC515D">
        <w:rPr>
          <w:rFonts w:ascii="Times New Roman" w:hAnsi="Times New Roman"/>
        </w:rPr>
        <w:t>Требования к порядку информирования о предоставлении  муниципальной услуги</w:t>
      </w:r>
    </w:p>
    <w:p w:rsidR="0059641E" w:rsidRPr="00CC515D" w:rsidRDefault="0059641E" w:rsidP="0059641E">
      <w:pPr>
        <w:shd w:val="clear" w:color="auto" w:fill="FFFFFF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1.3.1 Порядок информирования о правилах предоставления муниципальной услуги. </w:t>
      </w:r>
    </w:p>
    <w:p w:rsidR="0059641E" w:rsidRPr="00CC515D" w:rsidRDefault="0059641E" w:rsidP="0059641E">
      <w:pPr>
        <w:shd w:val="clear" w:color="auto" w:fill="FFFFFF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1.3.2. Информация о порядке предоставления муниципальной услуги доводится до сведения получателей услуги следующими способами: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Style w:val="num"/>
          <w:rFonts w:ascii="Times New Roman" w:hAnsi="Times New Roman"/>
          <w:b/>
          <w:bCs/>
          <w:bdr w:val="none" w:sz="0" w:space="0" w:color="auto" w:frame="1"/>
        </w:rPr>
        <w:t>-</w:t>
      </w:r>
      <w:r w:rsidRPr="00CC515D">
        <w:rPr>
          <w:rFonts w:ascii="Times New Roman" w:hAnsi="Times New Roman"/>
        </w:rPr>
        <w:t>на официальном сайте  районного отдела образования;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на официальных сайтах общеобразовательных учреждений района;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Style w:val="num"/>
          <w:rFonts w:ascii="Times New Roman" w:hAnsi="Times New Roman"/>
          <w:b/>
          <w:bCs/>
          <w:bdr w:val="none" w:sz="0" w:space="0" w:color="auto" w:frame="1"/>
        </w:rPr>
        <w:t>-</w:t>
      </w:r>
      <w:r w:rsidRPr="00CC515D">
        <w:rPr>
          <w:rFonts w:ascii="Times New Roman" w:hAnsi="Times New Roman"/>
        </w:rPr>
        <w:t>на информационных стендах в общеобразовательных учреждениях района;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Style w:val="num"/>
          <w:rFonts w:ascii="Times New Roman" w:hAnsi="Times New Roman"/>
          <w:b/>
          <w:bCs/>
          <w:bdr w:val="none" w:sz="0" w:space="0" w:color="auto" w:frame="1"/>
        </w:rPr>
        <w:t>-</w:t>
      </w:r>
      <w:r w:rsidRPr="00CC515D">
        <w:rPr>
          <w:rFonts w:ascii="Times New Roman" w:hAnsi="Times New Roman"/>
        </w:rPr>
        <w:t>с помощью средств телефонной связи или электронной почты;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Style w:val="num"/>
          <w:rFonts w:ascii="Times New Roman" w:hAnsi="Times New Roman"/>
          <w:b/>
          <w:bCs/>
          <w:bdr w:val="none" w:sz="0" w:space="0" w:color="auto" w:frame="1"/>
        </w:rPr>
        <w:t>-</w:t>
      </w:r>
      <w:r w:rsidRPr="00CC515D">
        <w:rPr>
          <w:rFonts w:ascii="Times New Roman" w:hAnsi="Times New Roman"/>
        </w:rPr>
        <w:t>при личном обращении;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Style w:val="num"/>
          <w:rFonts w:ascii="Times New Roman" w:hAnsi="Times New Roman"/>
          <w:b/>
          <w:bCs/>
          <w:bdr w:val="none" w:sz="0" w:space="0" w:color="auto" w:frame="1"/>
        </w:rPr>
        <w:t>-</w:t>
      </w:r>
      <w:r w:rsidRPr="00CC515D">
        <w:rPr>
          <w:rFonts w:ascii="Times New Roman" w:hAnsi="Times New Roman"/>
        </w:rPr>
        <w:t>в письменной форме на основании письменного обращения.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1.3.3. Информация, предоставляемая гражданам о муниципальной услуге, является открытой и общедоступной. 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1.3.4. Информационное обеспечение по предоставлению муниципальной услуги осуществляется </w:t>
      </w:r>
      <w:r w:rsidR="00FA7960">
        <w:rPr>
          <w:rFonts w:ascii="Times New Roman" w:hAnsi="Times New Roman"/>
        </w:rPr>
        <w:t xml:space="preserve">МУ « </w:t>
      </w:r>
      <w:proofErr w:type="spellStart"/>
      <w:r w:rsidR="00FA7960">
        <w:rPr>
          <w:rFonts w:ascii="Times New Roman" w:hAnsi="Times New Roman"/>
        </w:rPr>
        <w:t>Новозыбковский</w:t>
      </w:r>
      <w:proofErr w:type="spellEnd"/>
      <w:r w:rsidR="00FA7960">
        <w:rPr>
          <w:rFonts w:ascii="Times New Roman" w:hAnsi="Times New Roman"/>
        </w:rPr>
        <w:t xml:space="preserve"> районный отдел образования»</w:t>
      </w:r>
      <w:r w:rsidRPr="00CC515D">
        <w:rPr>
          <w:rFonts w:ascii="Times New Roman" w:hAnsi="Times New Roman"/>
        </w:rPr>
        <w:t>, а также муниципальными бюджетными общеобразовательными учреждениями района</w:t>
      </w:r>
      <w:r w:rsidR="00FA7960">
        <w:rPr>
          <w:rFonts w:ascii="Times New Roman" w:hAnsi="Times New Roman"/>
        </w:rPr>
        <w:t xml:space="preserve"> ( далее МБОУ)</w:t>
      </w:r>
      <w:proofErr w:type="gramStart"/>
      <w:r w:rsidR="00FA7960">
        <w:rPr>
          <w:rFonts w:ascii="Times New Roman" w:hAnsi="Times New Roman"/>
        </w:rPr>
        <w:t xml:space="preserve"> ,</w:t>
      </w:r>
      <w:proofErr w:type="gramEnd"/>
      <w:r w:rsidRPr="00CC515D">
        <w:rPr>
          <w:rFonts w:ascii="Times New Roman" w:hAnsi="Times New Roman"/>
        </w:rPr>
        <w:t xml:space="preserve"> (Приложение 1</w:t>
      </w:r>
      <w:r w:rsidR="00FA7960">
        <w:rPr>
          <w:rFonts w:ascii="Times New Roman" w:hAnsi="Times New Roman"/>
        </w:rPr>
        <w:t xml:space="preserve"> </w:t>
      </w:r>
      <w:r w:rsidRPr="00CC515D">
        <w:rPr>
          <w:rFonts w:ascii="Times New Roman" w:hAnsi="Times New Roman"/>
        </w:rPr>
        <w:t xml:space="preserve">). 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>1.3.5. Основными требованиями к информированию граждан являются: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 - достоверность предоставляемой информации; 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четкость в изложении информации;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- полнота информации; 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наглядность форм предоставляемой информации;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 - удобство и доступность получения информации;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 - оперативность предоставления информации.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>1.3.6. Информирование граждан организуется следующим образом: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 - индивидуальное информирование; 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публичное информирование.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1.3.7. Информирование проводится в форме: 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устного информирования;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lastRenderedPageBreak/>
        <w:t xml:space="preserve"> - письменного информирования;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 - информирование через Интернет-сайты.</w:t>
      </w:r>
    </w:p>
    <w:p w:rsidR="0059641E" w:rsidRPr="00CC515D" w:rsidRDefault="0059641E" w:rsidP="0059641E">
      <w:pPr>
        <w:jc w:val="both"/>
        <w:textAlignment w:val="baseline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1.3.8. Индивидуальное устное информирование граждан осуществляется сотрудниками  </w:t>
      </w:r>
      <w:r w:rsidR="00FA7960">
        <w:rPr>
          <w:rFonts w:ascii="Times New Roman" w:hAnsi="Times New Roman"/>
        </w:rPr>
        <w:t>МБОУ</w:t>
      </w:r>
      <w:proofErr w:type="gramStart"/>
      <w:r w:rsidR="00FA7960">
        <w:rPr>
          <w:rFonts w:ascii="Times New Roman" w:hAnsi="Times New Roman"/>
        </w:rPr>
        <w:t xml:space="preserve"> </w:t>
      </w:r>
      <w:r w:rsidRPr="00CC515D">
        <w:rPr>
          <w:rFonts w:ascii="Times New Roman" w:hAnsi="Times New Roman"/>
        </w:rPr>
        <w:t>,</w:t>
      </w:r>
      <w:proofErr w:type="gramEnd"/>
      <w:r w:rsidRPr="00CC515D">
        <w:rPr>
          <w:rFonts w:ascii="Times New Roman" w:hAnsi="Times New Roman"/>
        </w:rPr>
        <w:t xml:space="preserve"> </w:t>
      </w:r>
      <w:r w:rsidR="00FA7960">
        <w:rPr>
          <w:rFonts w:ascii="Times New Roman" w:hAnsi="Times New Roman"/>
        </w:rPr>
        <w:t xml:space="preserve"> МУ «</w:t>
      </w:r>
      <w:proofErr w:type="spellStart"/>
      <w:r w:rsidR="00FA7960">
        <w:rPr>
          <w:rFonts w:ascii="Times New Roman" w:hAnsi="Times New Roman"/>
        </w:rPr>
        <w:t>Новозыбковский</w:t>
      </w:r>
      <w:proofErr w:type="spellEnd"/>
      <w:r w:rsidR="00FA7960">
        <w:rPr>
          <w:rFonts w:ascii="Times New Roman" w:hAnsi="Times New Roman"/>
        </w:rPr>
        <w:t xml:space="preserve"> районный отдел образования»</w:t>
      </w:r>
      <w:r w:rsidRPr="00CC515D">
        <w:rPr>
          <w:rFonts w:ascii="Times New Roman" w:hAnsi="Times New Roman"/>
        </w:rPr>
        <w:t xml:space="preserve">  при обращении граждан за информацией:</w:t>
      </w:r>
    </w:p>
    <w:p w:rsidR="0059641E" w:rsidRPr="00CC515D" w:rsidRDefault="0059641E" w:rsidP="0059641E">
      <w:pPr>
        <w:numPr>
          <w:ilvl w:val="0"/>
          <w:numId w:val="11"/>
        </w:numPr>
        <w:tabs>
          <w:tab w:val="clear" w:pos="1440"/>
          <w:tab w:val="num" w:pos="142"/>
          <w:tab w:val="left" w:pos="540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при личном обращении;</w:t>
      </w:r>
    </w:p>
    <w:p w:rsidR="0059641E" w:rsidRPr="00CC515D" w:rsidRDefault="0059641E" w:rsidP="0059641E">
      <w:pPr>
        <w:numPr>
          <w:ilvl w:val="0"/>
          <w:numId w:val="11"/>
        </w:numPr>
        <w:tabs>
          <w:tab w:val="clear" w:pos="1440"/>
          <w:tab w:val="num" w:pos="142"/>
          <w:tab w:val="left" w:pos="540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по телефону.</w:t>
      </w:r>
    </w:p>
    <w:p w:rsidR="0059641E" w:rsidRPr="00CC515D" w:rsidRDefault="0059641E" w:rsidP="0059641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C515D">
        <w:rPr>
          <w:rFonts w:ascii="Times New Roman" w:hAnsi="Times New Roman"/>
        </w:rPr>
        <w:t xml:space="preserve">Сотрудник, осуществляющий индивидуальное устное информирование, должен  принять все необходимые меры для дачи полного ответа на поставленные вопросы, а 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  </w:t>
      </w:r>
    </w:p>
    <w:p w:rsidR="0059641E" w:rsidRPr="00CC515D" w:rsidRDefault="0059641E" w:rsidP="0059641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C515D">
        <w:rPr>
          <w:rFonts w:ascii="Times New Roman" w:hAnsi="Times New Roman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 гражданина время для устного информирования. </w:t>
      </w:r>
    </w:p>
    <w:p w:rsidR="0059641E" w:rsidRPr="00CC515D" w:rsidRDefault="0059641E" w:rsidP="0059641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Звонки от граждан по вопросу информирования о порядке  предоставления муниципальной услуги принимаются в соответствии с графиком работы </w:t>
      </w:r>
      <w:r w:rsidR="00FA7960">
        <w:rPr>
          <w:rFonts w:ascii="Times New Roman" w:hAnsi="Times New Roman"/>
        </w:rPr>
        <w:t>МУ «</w:t>
      </w:r>
      <w:proofErr w:type="spellStart"/>
      <w:r w:rsidR="00FA7960">
        <w:rPr>
          <w:rFonts w:ascii="Times New Roman" w:hAnsi="Times New Roman"/>
        </w:rPr>
        <w:t>Новозыбковский</w:t>
      </w:r>
      <w:proofErr w:type="spellEnd"/>
      <w:r w:rsidR="00FA7960">
        <w:rPr>
          <w:rFonts w:ascii="Times New Roman" w:hAnsi="Times New Roman"/>
        </w:rPr>
        <w:t xml:space="preserve"> районный отдел образования»</w:t>
      </w:r>
      <w:r w:rsidRPr="00CC515D">
        <w:rPr>
          <w:rFonts w:ascii="Times New Roman" w:hAnsi="Times New Roman"/>
        </w:rPr>
        <w:t xml:space="preserve"> или </w:t>
      </w:r>
      <w:r w:rsidR="00FA7960">
        <w:rPr>
          <w:rFonts w:ascii="Times New Roman" w:hAnsi="Times New Roman"/>
        </w:rPr>
        <w:t>МБОУ</w:t>
      </w:r>
      <w:r w:rsidRPr="00CC515D">
        <w:rPr>
          <w:rFonts w:ascii="Times New Roman" w:hAnsi="Times New Roman"/>
        </w:rPr>
        <w:t xml:space="preserve">.  Разговор не должен продолжаться более 15 минут.   </w:t>
      </w:r>
    </w:p>
    <w:p w:rsidR="0059641E" w:rsidRPr="00CC515D" w:rsidRDefault="0059641E" w:rsidP="0059641E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</w:t>
      </w:r>
      <w:r w:rsidR="0030234C">
        <w:rPr>
          <w:rFonts w:ascii="Times New Roman" w:hAnsi="Times New Roman"/>
        </w:rPr>
        <w:t xml:space="preserve"> </w:t>
      </w:r>
      <w:r w:rsidR="00FA7960">
        <w:rPr>
          <w:rFonts w:ascii="Times New Roman" w:hAnsi="Times New Roman"/>
        </w:rPr>
        <w:t>сотрудник</w:t>
      </w:r>
      <w:r w:rsidRPr="00CC515D">
        <w:rPr>
          <w:rFonts w:ascii="Times New Roman" w:hAnsi="Times New Roman"/>
        </w:rPr>
        <w:t xml:space="preserve"> </w:t>
      </w:r>
      <w:r w:rsidR="00FA7960">
        <w:rPr>
          <w:rFonts w:ascii="Times New Roman" w:hAnsi="Times New Roman"/>
        </w:rPr>
        <w:t>МУ «</w:t>
      </w:r>
      <w:proofErr w:type="spellStart"/>
      <w:r w:rsidR="00FA7960">
        <w:rPr>
          <w:rFonts w:ascii="Times New Roman" w:hAnsi="Times New Roman"/>
        </w:rPr>
        <w:t>Новозыбковский</w:t>
      </w:r>
      <w:proofErr w:type="spellEnd"/>
      <w:r w:rsidR="00FA7960">
        <w:rPr>
          <w:rFonts w:ascii="Times New Roman" w:hAnsi="Times New Roman"/>
        </w:rPr>
        <w:t xml:space="preserve"> районный отдел образования»</w:t>
      </w:r>
      <w:r w:rsidRPr="00CC515D">
        <w:rPr>
          <w:rFonts w:ascii="Times New Roman" w:hAnsi="Times New Roman"/>
        </w:rPr>
        <w:t xml:space="preserve">, а также </w:t>
      </w:r>
      <w:r w:rsidR="00FA7960">
        <w:rPr>
          <w:rFonts w:ascii="Times New Roman" w:hAnsi="Times New Roman"/>
        </w:rPr>
        <w:t>МБОУ</w:t>
      </w:r>
      <w:r w:rsidRPr="00CC515D">
        <w:rPr>
          <w:rFonts w:ascii="Times New Roman" w:hAnsi="Times New Roman"/>
        </w:rPr>
        <w:t>, сняв трубку, должен представиться: назвать фамилию, имя, отчество, должность, название отдела образования  или наименование общеобразовательного учреждения.</w:t>
      </w:r>
      <w:r w:rsidRPr="00CC515D">
        <w:rPr>
          <w:rFonts w:ascii="Times New Roman" w:hAnsi="Times New Roman"/>
        </w:rPr>
        <w:tab/>
      </w:r>
    </w:p>
    <w:p w:rsidR="0059641E" w:rsidRPr="00CC515D" w:rsidRDefault="0059641E" w:rsidP="0059641E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В конце информирования сотрудник, осуществляющий 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 </w:t>
      </w:r>
    </w:p>
    <w:p w:rsidR="0059641E" w:rsidRPr="00CC515D" w:rsidRDefault="0059641E" w:rsidP="0059641E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CC515D">
        <w:rPr>
          <w:rFonts w:ascii="Times New Roman" w:hAnsi="Times New Roman"/>
        </w:rPr>
        <w:t>1.3.9.</w:t>
      </w:r>
      <w:r>
        <w:rPr>
          <w:rFonts w:ascii="Times New Roman" w:hAnsi="Times New Roman"/>
        </w:rPr>
        <w:t xml:space="preserve"> </w:t>
      </w:r>
      <w:r w:rsidRPr="00CC515D">
        <w:rPr>
          <w:rFonts w:ascii="Times New Roman" w:hAnsi="Times New Roman"/>
        </w:rPr>
        <w:t>Индивидуальное письменное информирование при обращении граждан в  районный отдел образования  осуществляется путем почтовых отправлений.</w:t>
      </w:r>
    </w:p>
    <w:p w:rsidR="0059641E" w:rsidRPr="00CC515D" w:rsidRDefault="0059641E" w:rsidP="0059641E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Письменное обращение рассматривается в течение 30 дней со дня регистрации письменного обращения.            </w:t>
      </w:r>
    </w:p>
    <w:p w:rsidR="0059641E" w:rsidRPr="00CC515D" w:rsidRDefault="0059641E" w:rsidP="0059641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1.3.10.</w:t>
      </w:r>
      <w:r>
        <w:rPr>
          <w:rFonts w:ascii="Times New Roman" w:hAnsi="Times New Roman"/>
        </w:rPr>
        <w:t xml:space="preserve"> </w:t>
      </w:r>
      <w:r w:rsidRPr="00CC515D">
        <w:rPr>
          <w:rFonts w:ascii="Times New Roman" w:hAnsi="Times New Roman"/>
        </w:rPr>
        <w:t xml:space="preserve">Публичное устное информирование осуществляется с привлечением средств массовой информации (далее СМИ).        </w:t>
      </w:r>
    </w:p>
    <w:p w:rsidR="0059641E" w:rsidRPr="00CC515D" w:rsidRDefault="0059641E" w:rsidP="0059641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1.3.11.</w:t>
      </w:r>
      <w:r>
        <w:rPr>
          <w:rFonts w:ascii="Times New Roman" w:hAnsi="Times New Roman"/>
        </w:rPr>
        <w:t xml:space="preserve"> </w:t>
      </w:r>
      <w:r w:rsidRPr="00CC515D">
        <w:rPr>
          <w:rFonts w:ascii="Times New Roman" w:hAnsi="Times New Roman"/>
        </w:rPr>
        <w:t>Публичное письменное информирование осуществляется путем публикации информационных материалов в СМИ, на официальных сайтах отдела образования, МБОУ,  путем использования информационных стендов, размещающихся в МБОУ.</w:t>
      </w:r>
    </w:p>
    <w:p w:rsidR="0059641E" w:rsidRPr="00CC515D" w:rsidRDefault="0059641E" w:rsidP="0059641E">
      <w:pPr>
        <w:tabs>
          <w:tab w:val="left" w:pos="540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Информационные стенды в учреждении, предоставляющем услугу, оборудуются в доступном для получателя муниципальной услуги месте и содержат следующую обязательную информацию:     </w:t>
      </w:r>
      <w:r w:rsidRPr="00CC515D">
        <w:rPr>
          <w:rFonts w:ascii="Times New Roman" w:hAnsi="Times New Roman"/>
        </w:rPr>
        <w:tab/>
      </w:r>
      <w:r w:rsidRPr="00CC515D">
        <w:rPr>
          <w:rFonts w:ascii="Times New Roman" w:hAnsi="Times New Roman"/>
        </w:rPr>
        <w:tab/>
      </w:r>
    </w:p>
    <w:p w:rsidR="0059641E" w:rsidRPr="00CC515D" w:rsidRDefault="0059641E" w:rsidP="0059641E">
      <w:pPr>
        <w:numPr>
          <w:ilvl w:val="0"/>
          <w:numId w:val="12"/>
        </w:numPr>
        <w:tabs>
          <w:tab w:val="left" w:pos="540"/>
          <w:tab w:val="num" w:pos="709"/>
        </w:tabs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адрес отдела образования, в т.ч. номера телефонов, электронной почты;  </w:t>
      </w:r>
    </w:p>
    <w:p w:rsidR="0059641E" w:rsidRPr="00CC515D" w:rsidRDefault="0059641E" w:rsidP="0059641E">
      <w:pPr>
        <w:numPr>
          <w:ilvl w:val="0"/>
          <w:numId w:val="12"/>
        </w:numPr>
        <w:tabs>
          <w:tab w:val="left" w:pos="540"/>
          <w:tab w:val="num" w:pos="709"/>
        </w:tabs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процедуры предоставления муниципальной услуги в текстовом виде;     </w:t>
      </w:r>
      <w:r w:rsidRPr="00CC515D">
        <w:rPr>
          <w:rFonts w:ascii="Times New Roman" w:hAnsi="Times New Roman"/>
        </w:rPr>
        <w:tab/>
      </w:r>
    </w:p>
    <w:p w:rsidR="0059641E" w:rsidRPr="00CC515D" w:rsidRDefault="0059641E" w:rsidP="0059641E">
      <w:pPr>
        <w:numPr>
          <w:ilvl w:val="0"/>
          <w:numId w:val="12"/>
        </w:numPr>
        <w:tabs>
          <w:tab w:val="left" w:pos="540"/>
          <w:tab w:val="num" w:pos="709"/>
        </w:tabs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CC515D">
        <w:rPr>
          <w:rFonts w:ascii="Times New Roman" w:hAnsi="Times New Roman"/>
        </w:rPr>
        <w:t>перечень документов, представляемых гражданином  для получения услуги;</w:t>
      </w:r>
    </w:p>
    <w:p w:rsidR="0059641E" w:rsidRPr="00CC515D" w:rsidRDefault="0059641E" w:rsidP="0059641E">
      <w:pPr>
        <w:numPr>
          <w:ilvl w:val="0"/>
          <w:numId w:val="12"/>
        </w:numPr>
        <w:tabs>
          <w:tab w:val="left" w:pos="540"/>
          <w:tab w:val="num" w:pos="709"/>
        </w:tabs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CC515D">
        <w:rPr>
          <w:rFonts w:ascii="Times New Roman" w:hAnsi="Times New Roman"/>
        </w:rPr>
        <w:t>образец заявления.</w:t>
      </w:r>
    </w:p>
    <w:p w:rsidR="0059641E" w:rsidRPr="00CC515D" w:rsidRDefault="0059641E" w:rsidP="0059641E">
      <w:pPr>
        <w:numPr>
          <w:ilvl w:val="0"/>
          <w:numId w:val="12"/>
        </w:numPr>
        <w:tabs>
          <w:tab w:val="num" w:pos="0"/>
          <w:tab w:val="left" w:pos="540"/>
        </w:tabs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proofErr w:type="gramStart"/>
      <w:r w:rsidRPr="00CC515D">
        <w:rPr>
          <w:rFonts w:ascii="Times New Roman" w:hAnsi="Times New Roman"/>
          <w:spacing w:val="2"/>
        </w:rPr>
        <w:t>В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="00FA7960">
        <w:rPr>
          <w:rFonts w:ascii="Times New Roman" w:hAnsi="Times New Roman"/>
          <w:spacing w:val="2"/>
        </w:rPr>
        <w:t xml:space="preserve">, </w:t>
      </w:r>
      <w:r w:rsidRPr="00CC515D">
        <w:rPr>
          <w:rFonts w:ascii="Times New Roman" w:hAnsi="Times New Roman"/>
          <w:spacing w:val="2"/>
        </w:rPr>
        <w:t xml:space="preserve"> обеспечивается адаптация официального сайта районного отдела образования, </w:t>
      </w:r>
      <w:bookmarkStart w:id="3" w:name="_GoBack"/>
      <w:bookmarkEnd w:id="3"/>
      <w:r w:rsidRPr="00CC515D">
        <w:rPr>
          <w:rFonts w:ascii="Times New Roman" w:hAnsi="Times New Roman"/>
          <w:spacing w:val="2"/>
        </w:rPr>
        <w:t xml:space="preserve">образовательных учреждений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CC515D">
        <w:rPr>
          <w:rFonts w:ascii="Times New Roman" w:hAnsi="Times New Roman"/>
          <w:spacing w:val="2"/>
        </w:rPr>
        <w:t>веб-контента</w:t>
      </w:r>
      <w:proofErr w:type="spellEnd"/>
      <w:r w:rsidRPr="00CC515D">
        <w:rPr>
          <w:rFonts w:ascii="Times New Roman" w:hAnsi="Times New Roman"/>
          <w:spacing w:val="2"/>
        </w:rPr>
        <w:t xml:space="preserve"> и </w:t>
      </w:r>
      <w:proofErr w:type="spellStart"/>
      <w:r w:rsidRPr="00CC515D">
        <w:rPr>
          <w:rFonts w:ascii="Times New Roman" w:hAnsi="Times New Roman"/>
          <w:spacing w:val="2"/>
        </w:rPr>
        <w:t>веб-сервисов</w:t>
      </w:r>
      <w:proofErr w:type="spellEnd"/>
      <w:r w:rsidRPr="00CC515D">
        <w:rPr>
          <w:rFonts w:ascii="Times New Roman" w:hAnsi="Times New Roman"/>
          <w:spacing w:val="2"/>
        </w:rPr>
        <w:t xml:space="preserve"> (WCAG).</w:t>
      </w:r>
    </w:p>
    <w:p w:rsidR="00071216" w:rsidRPr="0096183D" w:rsidRDefault="00071216" w:rsidP="00071216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B282A" w:rsidRDefault="000B282A" w:rsidP="00071216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B282A" w:rsidRDefault="000B282A" w:rsidP="00071216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B282A" w:rsidRDefault="000B282A" w:rsidP="00071216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9641E" w:rsidRPr="00CC515D" w:rsidRDefault="0059641E" w:rsidP="00071216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C515D">
        <w:rPr>
          <w:rFonts w:ascii="Times New Roman" w:hAnsi="Times New Roman"/>
          <w:b/>
        </w:rPr>
        <w:lastRenderedPageBreak/>
        <w:t>II.  Стандарт предоставления муниципальной услуги</w:t>
      </w:r>
    </w:p>
    <w:p w:rsidR="0059641E" w:rsidRPr="00CC515D" w:rsidRDefault="0059641E" w:rsidP="0059641E">
      <w:pPr>
        <w:rPr>
          <w:rFonts w:ascii="Times New Roman" w:hAnsi="Times New Roman"/>
        </w:rPr>
      </w:pPr>
      <w:r w:rsidRPr="00CC515D">
        <w:rPr>
          <w:rFonts w:ascii="Times New Roman" w:hAnsi="Times New Roman"/>
        </w:rPr>
        <w:t>2.1. Наименование муниципальной услуги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 - Организация оздоровления и отдыха детей, в том числе в  каникулярное время,  муниципальными</w:t>
      </w:r>
      <w:r w:rsidR="00FA7960">
        <w:rPr>
          <w:rFonts w:ascii="Times New Roman" w:hAnsi="Times New Roman"/>
        </w:rPr>
        <w:t xml:space="preserve"> бюджетными</w:t>
      </w:r>
      <w:r w:rsidRPr="00CC515D">
        <w:rPr>
          <w:rFonts w:ascii="Times New Roman" w:hAnsi="Times New Roman"/>
        </w:rPr>
        <w:t xml:space="preserve"> общеобразовательными учреждениями </w:t>
      </w:r>
      <w:proofErr w:type="spellStart"/>
      <w:r w:rsidRPr="00CC515D">
        <w:rPr>
          <w:rFonts w:ascii="Times New Roman" w:hAnsi="Times New Roman"/>
        </w:rPr>
        <w:t>Новозыбковского</w:t>
      </w:r>
      <w:proofErr w:type="spellEnd"/>
      <w:r w:rsidRPr="00CC515D">
        <w:rPr>
          <w:rFonts w:ascii="Times New Roman" w:hAnsi="Times New Roman"/>
        </w:rPr>
        <w:t xml:space="preserve"> района.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2.2. Орган, ответственный за организацию предоставления муниципальной услуги </w:t>
      </w:r>
    </w:p>
    <w:p w:rsidR="0030234C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- МУ </w:t>
      </w:r>
      <w:r w:rsidR="00FA7960">
        <w:rPr>
          <w:rFonts w:ascii="Times New Roman" w:hAnsi="Times New Roman"/>
        </w:rPr>
        <w:t>«</w:t>
      </w:r>
      <w:proofErr w:type="spellStart"/>
      <w:r w:rsidRPr="00CC515D">
        <w:rPr>
          <w:rFonts w:ascii="Times New Roman" w:hAnsi="Times New Roman"/>
        </w:rPr>
        <w:t>Новозыбковский</w:t>
      </w:r>
      <w:proofErr w:type="spellEnd"/>
      <w:r w:rsidRPr="00CC515D">
        <w:rPr>
          <w:rFonts w:ascii="Times New Roman" w:hAnsi="Times New Roman"/>
        </w:rPr>
        <w:t xml:space="preserve"> районный отдел образования</w:t>
      </w:r>
      <w:r w:rsidR="00FA7960">
        <w:rPr>
          <w:rFonts w:ascii="Times New Roman" w:hAnsi="Times New Roman"/>
        </w:rPr>
        <w:t>»</w:t>
      </w:r>
      <w:r w:rsidRPr="00CC515D">
        <w:rPr>
          <w:rFonts w:ascii="Times New Roman" w:hAnsi="Times New Roman"/>
        </w:rPr>
        <w:t xml:space="preserve">; Муниципальные бюджетные общеобразовательные учреждения,  предоставляющие муниципальную услугу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(Приложение  1).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При исполнении муниципальной услуги  </w:t>
      </w:r>
      <w:r w:rsidR="0030234C">
        <w:rPr>
          <w:rFonts w:ascii="Times New Roman" w:hAnsi="Times New Roman"/>
        </w:rPr>
        <w:t>МУ «</w:t>
      </w:r>
      <w:proofErr w:type="spellStart"/>
      <w:r w:rsidR="0030234C">
        <w:rPr>
          <w:rFonts w:ascii="Times New Roman" w:hAnsi="Times New Roman"/>
        </w:rPr>
        <w:t>Новозыбковский</w:t>
      </w:r>
      <w:proofErr w:type="spellEnd"/>
      <w:r w:rsidR="0030234C">
        <w:rPr>
          <w:rFonts w:ascii="Times New Roman" w:hAnsi="Times New Roman"/>
        </w:rPr>
        <w:t xml:space="preserve"> районный отдел образования»  </w:t>
      </w:r>
      <w:r w:rsidRPr="00CC515D">
        <w:rPr>
          <w:rFonts w:ascii="Times New Roman" w:hAnsi="Times New Roman"/>
        </w:rPr>
        <w:t xml:space="preserve">осуществляется взаимодействие </w:t>
      </w:r>
      <w:proofErr w:type="gramStart"/>
      <w:r w:rsidRPr="00CC515D">
        <w:rPr>
          <w:rFonts w:ascii="Times New Roman" w:hAnsi="Times New Roman"/>
        </w:rPr>
        <w:t>с</w:t>
      </w:r>
      <w:proofErr w:type="gramEnd"/>
      <w:r w:rsidRPr="00CC515D">
        <w:rPr>
          <w:rFonts w:ascii="Times New Roman" w:hAnsi="Times New Roman"/>
        </w:rPr>
        <w:t>:</w:t>
      </w:r>
    </w:p>
    <w:p w:rsidR="0030234C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 -  Муниципальными бюджетными общеобразовательными учреждениями </w:t>
      </w:r>
      <w:proofErr w:type="spellStart"/>
      <w:r w:rsidRPr="00CC515D">
        <w:rPr>
          <w:rFonts w:ascii="Times New Roman" w:hAnsi="Times New Roman"/>
        </w:rPr>
        <w:t>Новозыбковского</w:t>
      </w:r>
      <w:proofErr w:type="spellEnd"/>
      <w:r w:rsidRPr="00CC515D">
        <w:rPr>
          <w:rFonts w:ascii="Times New Roman" w:hAnsi="Times New Roman"/>
        </w:rPr>
        <w:t xml:space="preserve"> района;                                                                                              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органами исполнительной власти Брянской области в части координации работы по обеспечению оздоровления и отдыха детей;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 - исполнительными органами местного самоуправления в части оказания организационно-методической помощи по вопросу организации обеспечения оздоровления и отдыха детей;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- средствами массовой информации в части освещения вопросов по организации обеспечения оздоровления и отдыха.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2.3. Фактическим результатом исполнения муниципальной услуги является принятие решения: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о выдаче путевки в учреждение отдыха детей и их оздоровление;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об отказе в выдаче путевки</w:t>
      </w:r>
      <w:r w:rsidR="0030234C">
        <w:rPr>
          <w:rFonts w:ascii="Times New Roman" w:hAnsi="Times New Roman"/>
        </w:rPr>
        <w:t xml:space="preserve"> </w:t>
      </w:r>
      <w:r w:rsidRPr="00CC515D">
        <w:rPr>
          <w:rFonts w:ascii="Times New Roman" w:hAnsi="Times New Roman"/>
        </w:rPr>
        <w:t>в учреждение отдыха детей и их оздоровление.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2.4. Сроки предоставления муниципальной услуги.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Срок непосредственного предоставления муниципальной услуги: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в течение всего календарного года, один раз год для каждого получателя.</w:t>
      </w:r>
    </w:p>
    <w:p w:rsidR="0030234C" w:rsidRDefault="0059641E" w:rsidP="00582078">
      <w:pPr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2.5. Исполнение муниципальной услуги по организации обеспечения оздоровления и отдыха детей (далее - муниципальная услуга) осуществляется в соответствии с нормативно- правовыми актами: </w:t>
      </w:r>
    </w:p>
    <w:p w:rsidR="0059641E" w:rsidRPr="00CC515D" w:rsidRDefault="0059641E" w:rsidP="00582078">
      <w:pPr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Конституцией Российской Федерации;</w:t>
      </w:r>
    </w:p>
    <w:p w:rsidR="0030234C" w:rsidRDefault="0059641E" w:rsidP="00582078">
      <w:pPr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- Федеральным законом от 24 июля 1998 года № 124-ФЗ «Об основных гарантиях прав ребенка Российской Федерации»;                                                                                                                            - Законом Российской Федерации от 29  декабря 2012 года «Об образовании в Российской Федерации»; </w:t>
      </w:r>
    </w:p>
    <w:p w:rsidR="0059641E" w:rsidRPr="00CC515D" w:rsidRDefault="0059641E" w:rsidP="00582078">
      <w:pPr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Законом Российской Федерации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9641E" w:rsidRPr="00CC515D" w:rsidRDefault="0059641E" w:rsidP="00582078">
      <w:pPr>
        <w:rPr>
          <w:rFonts w:ascii="Times New Roman" w:hAnsi="Times New Roman"/>
        </w:rPr>
      </w:pPr>
      <w:r w:rsidRPr="00CC515D">
        <w:rPr>
          <w:rFonts w:ascii="Times New Roman" w:hAnsi="Times New Roman"/>
        </w:rPr>
        <w:t>-Законом Российской Федерации от 17 июля 1999 года № 178 -ФЗ «О государственной социальной помощи»;</w:t>
      </w:r>
    </w:p>
    <w:p w:rsidR="0059641E" w:rsidRPr="00CC515D" w:rsidRDefault="0059641E" w:rsidP="00582078">
      <w:pPr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- Законом Российской Федерации от 28 декабря 2013 года № 442-ФЗ «Об основах социального обслуживания граждан в Российской Федерации» </w:t>
      </w:r>
    </w:p>
    <w:p w:rsidR="0059641E" w:rsidRPr="00CC515D" w:rsidRDefault="0059641E" w:rsidP="00582078">
      <w:pPr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-Законом Российской Федерации от 15 ноября 2007 года № 155-3 « О государственной поддержке организации оздоровления, отдыха и занятости детей и молодежи в Брянской области»;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-Приказом Министерства образования и науки Российской Федерации от 13 июля 2001 года № 2688 «Об утверждении Порядка проведения смен профильных лагерей, лагерей с дневным пребыванием, лагерей труда и отдыха»,</w:t>
      </w:r>
    </w:p>
    <w:p w:rsidR="0059641E" w:rsidRPr="00CC515D" w:rsidRDefault="0059641E" w:rsidP="00582078">
      <w:pPr>
        <w:jc w:val="both"/>
        <w:rPr>
          <w:rFonts w:ascii="Times New Roman" w:hAnsi="Times New Roman"/>
          <w:color w:val="FF0000"/>
        </w:rPr>
      </w:pPr>
      <w:r w:rsidRPr="00CC515D">
        <w:rPr>
          <w:rFonts w:ascii="Times New Roman" w:hAnsi="Times New Roman"/>
        </w:rPr>
        <w:t>-Законом Брянской области от 15 ноября 2007 года № 155-З «О государственной поддержке организации оздоровления, отдыха и занятости детей и молодежи в Брянской области».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2.6.Исчерпывающий перечень документов для предоставления муниципальной услуги: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Для получения путевки в санаторные здравницы и оздоровительные лагеря  родители (законные представители) представляют  Муниципальным бюджетным общеобразовательным учреждениям  следующие документы: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-заявление с указанием фамилии, имени, отчества и даты рождения ребенка,  домашнего адреса и контактного телефона родителя (законного представителя);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lastRenderedPageBreak/>
        <w:t>- копию свидетельства о рождении ребенка, паспорта ребенка в случае достижения им 14-летнего возраста;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копию документа, удостоверяющего личность родителя (законного представителя);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справку с места учебы ребенка;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копии документов, подтверждающих причисление ребенка к категории детей, находящихся в трудной жизненной ситуации;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-расписку родителя (законного представителя) по установленной департаментом образования и науки Брянской области  форме.</w:t>
      </w:r>
    </w:p>
    <w:p w:rsidR="0059641E" w:rsidRPr="00CC515D" w:rsidRDefault="0059641E" w:rsidP="00582078">
      <w:pPr>
        <w:ind w:firstLine="709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</w:p>
    <w:p w:rsidR="0059641E" w:rsidRPr="00CC515D" w:rsidRDefault="0059641E" w:rsidP="00582078">
      <w:pPr>
        <w:ind w:firstLine="709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Для  зачисления в лагеря с дневным  пребыванием, созданным на базе Муниципальных бюджетных общеобразовательных учреждений </w:t>
      </w:r>
      <w:proofErr w:type="spellStart"/>
      <w:r w:rsidRPr="00CC515D">
        <w:rPr>
          <w:rFonts w:ascii="Times New Roman" w:hAnsi="Times New Roman"/>
        </w:rPr>
        <w:t>Новозыбковского</w:t>
      </w:r>
      <w:proofErr w:type="spellEnd"/>
      <w:r w:rsidRPr="00CC515D">
        <w:rPr>
          <w:rFonts w:ascii="Times New Roman" w:hAnsi="Times New Roman"/>
        </w:rPr>
        <w:t xml:space="preserve"> района  родители (законные представители) представляют  МБОУ</w:t>
      </w:r>
      <w:proofErr w:type="gramStart"/>
      <w:r w:rsidRPr="00CC515D">
        <w:rPr>
          <w:rFonts w:ascii="Times New Roman" w:hAnsi="Times New Roman"/>
        </w:rPr>
        <w:t xml:space="preserve">  :</w:t>
      </w:r>
      <w:proofErr w:type="gramEnd"/>
    </w:p>
    <w:p w:rsidR="0059641E" w:rsidRDefault="0059641E" w:rsidP="00582078">
      <w:pPr>
        <w:ind w:firstLine="709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-письменное заявление, поданное одним из родителей (законных представителей) ребенка на имя руководителя образовательной организации, учреждения.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2.7.Исчерпывающий перечень оснований для отказа в приеме документов:</w:t>
      </w:r>
    </w:p>
    <w:p w:rsidR="0059641E" w:rsidRPr="00CC515D" w:rsidRDefault="0059641E" w:rsidP="00582078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CC515D">
        <w:rPr>
          <w:rFonts w:ascii="Times New Roman" w:eastAsia="Times New Roman" w:hAnsi="Times New Roman"/>
        </w:rPr>
        <w:t>          - обращение  гражданина, не являющегося родителем (законным представителем) или представителем родителей (законных представителей);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eastAsia="Times New Roman" w:hAnsi="Times New Roman"/>
        </w:rPr>
        <w:t>      - подача  недостоверных (недостаточных) сведений.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2.8. Исчерпывающий перечень оснований для приостановления или отказа в предоставлении муниципальной услуги: 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- несоответствия ребенка критериям по установленным возрастным требованиям;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представления неполного пакета документов;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обнаружения в представленных документах недостоверных сведений;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наличие медицинских противопоказаний по состоянию здоровья;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по письменному заявлению родителей (законных представителей).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2.9. Порядок, размер и основания взимания  государственной пошлины или иной платы, </w:t>
      </w:r>
      <w:proofErr w:type="spellStart"/>
      <w:r w:rsidRPr="00CC515D">
        <w:rPr>
          <w:rFonts w:ascii="Times New Roman" w:hAnsi="Times New Roman"/>
        </w:rPr>
        <w:t>взымаемой</w:t>
      </w:r>
      <w:proofErr w:type="spellEnd"/>
      <w:r w:rsidRPr="00CC515D">
        <w:rPr>
          <w:rFonts w:ascii="Times New Roman" w:hAnsi="Times New Roman"/>
        </w:rPr>
        <w:t xml:space="preserve"> за предоставление муниципальной услуги, а также  порядок, размер и основания взимания  платы, которые являются необходимыми и обязательными для предоставления муниципальной услуги, включаю методику расчета,  устанавливаются   нормативно-правовыми актами органов исполнительной власти Брянской области. Порядок расчета, размер, порядок и условия внесения родительской платы устанавливаются для лагерей, созданных на базе муниципальных образовательных организаций,   органами местного самоуправления   и руководителями образовательных организаций, учреждений.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2.10. Срок прохождения отдельных административных процедур.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2.10.1. Сотрудник муниципального бюджетного общеобразовательного учреждения   принимает от родителей (законных представителей) для получения муниципальной услуги заявление на оздоровление с указанием оздоровительного учреждения и сроков оздоровления.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2.10.2. Продолжительность приема гражданина у сотрудника муниципального общеобразовательного учреждения, осуществляющего прием документов, при подаче документов для получения муниципальной услуги не должна превышать 15 минут.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2.10.3.Исполнение муниципальной услуги приостанавливается в случае изменений в законодательстве Российской Федерации, регламентирующем исполнение муниципальной услуги, на срок, устанавливаемый нормативным правовым актом, вносящим данные изменения. </w:t>
      </w:r>
    </w:p>
    <w:p w:rsidR="0059641E" w:rsidRPr="00CC515D" w:rsidRDefault="0059641E" w:rsidP="00582078">
      <w:pPr>
        <w:jc w:val="both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hAnsi="Times New Roman"/>
        </w:rPr>
        <w:t xml:space="preserve">2.11. </w:t>
      </w:r>
      <w:r w:rsidRPr="00CC515D">
        <w:rPr>
          <w:rFonts w:ascii="Times New Roman" w:eastAsia="Times New Roman" w:hAnsi="Times New Roman"/>
          <w:spacing w:val="2"/>
        </w:rPr>
        <w:t>Требования к помещениям, в которых предоставляется муниципальная услуга предоставляемая организацией, участвующей в предоставлении муниципальной услуги</w:t>
      </w:r>
      <w:r w:rsidR="0030234C">
        <w:rPr>
          <w:rFonts w:ascii="Times New Roman" w:eastAsia="Times New Roman" w:hAnsi="Times New Roman"/>
          <w:spacing w:val="2"/>
        </w:rPr>
        <w:t xml:space="preserve">; </w:t>
      </w:r>
      <w:r w:rsidRPr="00CC515D">
        <w:rPr>
          <w:rFonts w:ascii="Times New Roman" w:eastAsia="Times New Roman" w:hAnsi="Times New Roman"/>
          <w:spacing w:val="2"/>
        </w:rPr>
        <w:t xml:space="preserve"> к месту ожидания и приема заявителей</w:t>
      </w:r>
      <w:r w:rsidR="0030234C">
        <w:rPr>
          <w:rFonts w:ascii="Times New Roman" w:eastAsia="Times New Roman" w:hAnsi="Times New Roman"/>
          <w:spacing w:val="2"/>
        </w:rPr>
        <w:t xml:space="preserve">; </w:t>
      </w:r>
      <w:r w:rsidRPr="00CC515D">
        <w:rPr>
          <w:rFonts w:ascii="Times New Roman" w:eastAsia="Times New Roman" w:hAnsi="Times New Roman"/>
          <w:spacing w:val="2"/>
        </w:rPr>
        <w:t xml:space="preserve"> размещению и оформлению визуальной, текстовой и </w:t>
      </w:r>
      <w:proofErr w:type="spellStart"/>
      <w:r w:rsidRPr="00CC515D">
        <w:rPr>
          <w:rFonts w:ascii="Times New Roman" w:eastAsia="Times New Roman" w:hAnsi="Times New Roman"/>
          <w:spacing w:val="2"/>
        </w:rPr>
        <w:t>мультимедийной</w:t>
      </w:r>
      <w:proofErr w:type="spellEnd"/>
      <w:r w:rsidRPr="00CC515D">
        <w:rPr>
          <w:rFonts w:ascii="Times New Roman" w:eastAsia="Times New Roman" w:hAnsi="Times New Roman"/>
          <w:spacing w:val="2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CC515D">
        <w:rPr>
          <w:rFonts w:ascii="Times New Roman" w:eastAsia="Times New Roman" w:hAnsi="Times New Roman"/>
          <w:spacing w:val="2"/>
        </w:rPr>
        <w:br/>
        <w:t>2.11.1.Центральный вход в здания оформляется информационной вывеской с указанием полного наименования учреждения, режима работы, места нахождения.</w:t>
      </w:r>
    </w:p>
    <w:p w:rsidR="0059641E" w:rsidRPr="00CC515D" w:rsidRDefault="0059641E" w:rsidP="00582078">
      <w:pPr>
        <w:jc w:val="both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 xml:space="preserve">2.11.2.Места предоставления муниципальной услуги включают места для ожидания, информирования, приема заявителей, которые оборудованы стульями, столами и </w:t>
      </w:r>
      <w:r w:rsidRPr="00CC515D">
        <w:rPr>
          <w:rFonts w:ascii="Times New Roman" w:eastAsia="Times New Roman" w:hAnsi="Times New Roman"/>
          <w:spacing w:val="2"/>
        </w:rPr>
        <w:lastRenderedPageBreak/>
        <w:t>обеспечиваются бумагой и письменными принадлежностями для возможности оформления документов, а также оборудованы информационными стендами.</w:t>
      </w:r>
    </w:p>
    <w:p w:rsidR="0059641E" w:rsidRPr="00CC515D" w:rsidRDefault="0059641E" w:rsidP="00582078">
      <w:pPr>
        <w:jc w:val="both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2.11.3.У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</w:p>
    <w:p w:rsidR="0059641E" w:rsidRPr="00CC515D" w:rsidRDefault="0059641E" w:rsidP="00582078">
      <w:pPr>
        <w:jc w:val="both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2.11.4.В здании имеются информационные 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документов.</w:t>
      </w:r>
    </w:p>
    <w:p w:rsidR="0059641E" w:rsidRPr="00CC515D" w:rsidRDefault="0059641E" w:rsidP="00582078">
      <w:pPr>
        <w:jc w:val="both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2.11.5. 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2.11.6. Помещения,  в которых расположены общеобразовательные учреждения, непосредственно участвующие в исполнении муниципальной услуги, должны соответствовать всем требованиям к обеспечению безопасности труда, действующим санитарно-эпидемиологическим правилам и нормативам, требованиям пожарной и антитеррористической защищенности.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2.11.7. </w:t>
      </w:r>
      <w:proofErr w:type="gramStart"/>
      <w:r w:rsidRPr="00CC515D">
        <w:rPr>
          <w:rFonts w:ascii="Times New Roman" w:eastAsia="Times New Roman" w:hAnsi="Times New Roman"/>
          <w:spacing w:val="2"/>
        </w:rPr>
        <w:t>В целях доступности получения муниципальной услуги лицами с ограниченными возможностями здоровья</w:t>
      </w:r>
      <w:r w:rsidR="0030234C">
        <w:rPr>
          <w:rFonts w:ascii="Times New Roman" w:eastAsia="Times New Roman" w:hAnsi="Times New Roman"/>
          <w:spacing w:val="2"/>
        </w:rPr>
        <w:t xml:space="preserve"> </w:t>
      </w:r>
      <w:r w:rsidRPr="00CC515D">
        <w:rPr>
          <w:rFonts w:ascii="Times New Roman" w:eastAsia="Times New Roman" w:hAnsi="Times New Roman"/>
          <w:color w:val="2D2D2D"/>
          <w:spacing w:val="2"/>
        </w:rPr>
        <w:t xml:space="preserve"> </w:t>
      </w:r>
      <w:r w:rsidRPr="00CC515D">
        <w:rPr>
          <w:rFonts w:ascii="Times New Roman" w:hAnsi="Times New Roman"/>
        </w:rPr>
        <w:t>помещения, в которых предоставляется муниципальная услуга</w:t>
      </w:r>
      <w:r w:rsidR="00071216">
        <w:rPr>
          <w:rFonts w:ascii="Times New Roman" w:hAnsi="Times New Roman"/>
        </w:rPr>
        <w:t xml:space="preserve">; </w:t>
      </w:r>
      <w:r w:rsidRPr="00CC515D">
        <w:rPr>
          <w:rFonts w:ascii="Times New Roman" w:hAnsi="Times New Roman"/>
        </w:rPr>
        <w:t xml:space="preserve"> места ожидания и приема заявителей муниципальной услуг</w:t>
      </w:r>
      <w:r w:rsidR="00071216">
        <w:rPr>
          <w:rFonts w:ascii="Times New Roman" w:hAnsi="Times New Roman"/>
        </w:rPr>
        <w:t xml:space="preserve">; </w:t>
      </w:r>
      <w:r w:rsidRPr="00CC515D">
        <w:rPr>
          <w:rFonts w:ascii="Times New Roman" w:hAnsi="Times New Roman"/>
        </w:rPr>
        <w:t xml:space="preserve">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действующим законодательством Российской Федерации</w:t>
      </w:r>
      <w:r w:rsidR="00071216">
        <w:rPr>
          <w:rFonts w:ascii="Times New Roman" w:hAnsi="Times New Roman"/>
        </w:rPr>
        <w:t>.</w:t>
      </w:r>
      <w:proofErr w:type="gramEnd"/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2.12. Показатели  доступности  и качества предоставления  муниципальной услуги: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2.12.1.Показателями доступности муниципальной услуги являются:</w:t>
      </w:r>
    </w:p>
    <w:p w:rsidR="0059641E" w:rsidRPr="00CC515D" w:rsidRDefault="0059641E" w:rsidP="0058207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своевременность предоставления информации на запросы граждан по муниципальной услуге;</w:t>
      </w:r>
    </w:p>
    <w:p w:rsidR="0059641E" w:rsidRPr="00CC515D" w:rsidRDefault="0059641E" w:rsidP="0058207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достоверность предоставляемой информации;</w:t>
      </w:r>
    </w:p>
    <w:p w:rsidR="0059641E" w:rsidRPr="00CC515D" w:rsidRDefault="0059641E" w:rsidP="0058207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- открытость деятельности, создание условий для эффективного взаимодействия между </w:t>
      </w:r>
      <w:r w:rsidR="00071216">
        <w:rPr>
          <w:rFonts w:ascii="Times New Roman" w:hAnsi="Times New Roman"/>
        </w:rPr>
        <w:t>МУ «</w:t>
      </w:r>
      <w:proofErr w:type="spellStart"/>
      <w:r w:rsidR="00071216">
        <w:rPr>
          <w:rFonts w:ascii="Times New Roman" w:hAnsi="Times New Roman"/>
        </w:rPr>
        <w:t>Новозыбковский</w:t>
      </w:r>
      <w:proofErr w:type="spellEnd"/>
      <w:r w:rsidR="00071216">
        <w:rPr>
          <w:rFonts w:ascii="Times New Roman" w:hAnsi="Times New Roman"/>
        </w:rPr>
        <w:t xml:space="preserve"> районный отдел образования»</w:t>
      </w:r>
      <w:r w:rsidRPr="00CC515D">
        <w:rPr>
          <w:rFonts w:ascii="Times New Roman" w:hAnsi="Times New Roman"/>
        </w:rPr>
        <w:t>, МБОУ и получателем муниципальной услуги.</w:t>
      </w:r>
    </w:p>
    <w:p w:rsidR="0059641E" w:rsidRPr="00CC515D" w:rsidRDefault="0059641E" w:rsidP="0058207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2.12.2 Показателями качества муниципальной услуги   являются:</w:t>
      </w:r>
    </w:p>
    <w:p w:rsidR="0059641E" w:rsidRPr="00CC515D" w:rsidRDefault="0059641E" w:rsidP="0058207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отсутствие обоснованных жалоб на действия (бездействия) специалистов отдела образования, МБОУ;</w:t>
      </w:r>
    </w:p>
    <w:p w:rsidR="0059641E" w:rsidRPr="0096183D" w:rsidRDefault="0059641E" w:rsidP="0058207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>- доступность информации о режиме работы, контактных телефонах и другой информации для родителей (законных представителей).</w:t>
      </w:r>
    </w:p>
    <w:p w:rsidR="00071216" w:rsidRPr="0096183D" w:rsidRDefault="00071216" w:rsidP="0058207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641E" w:rsidRPr="0096183D" w:rsidRDefault="0059641E" w:rsidP="00582078">
      <w:pPr>
        <w:jc w:val="both"/>
        <w:rPr>
          <w:rFonts w:ascii="Times New Roman" w:hAnsi="Times New Roman"/>
          <w:b/>
          <w:i/>
        </w:rPr>
      </w:pPr>
      <w:r w:rsidRPr="00CC515D">
        <w:rPr>
          <w:rFonts w:ascii="Times New Roman" w:hAnsi="Times New Roman"/>
          <w:b/>
        </w:rPr>
        <w:t xml:space="preserve">III. Состав, последовательность и сроки выполнения </w:t>
      </w:r>
      <w:proofErr w:type="gramStart"/>
      <w:r w:rsidRPr="00CC515D">
        <w:rPr>
          <w:rFonts w:ascii="Times New Roman" w:hAnsi="Times New Roman"/>
          <w:b/>
        </w:rPr>
        <w:t>о</w:t>
      </w:r>
      <w:proofErr w:type="gramEnd"/>
      <w:r w:rsidRPr="00CC515D">
        <w:rPr>
          <w:rFonts w:ascii="Times New Roman" w:hAnsi="Times New Roman"/>
          <w:b/>
        </w:rPr>
        <w:t xml:space="preserve">  административных процедур</w:t>
      </w:r>
      <w:r w:rsidRPr="00CC515D">
        <w:rPr>
          <w:rFonts w:ascii="Times New Roman" w:hAnsi="Times New Roman"/>
          <w:b/>
          <w:i/>
        </w:rPr>
        <w:t>.</w:t>
      </w:r>
    </w:p>
    <w:p w:rsidR="00071216" w:rsidRPr="0096183D" w:rsidRDefault="00071216" w:rsidP="00582078">
      <w:pPr>
        <w:jc w:val="both"/>
        <w:rPr>
          <w:rFonts w:ascii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3.1. Исполнение муниципальной услуги включает в себя следующие административные процедуры: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3.1.1. Подготовка и проведение мероприятий по обеспечению оздоровления и отдыха детей.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3.1.2. Подача заявлений родителями (законными представителями) на оздоровление в текущем году в общеобразовательное учреждение  с указанием оздоровительного учреждения и сроком оздоровления;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3.1.3. Подача заявки, на основе поданных заявлений родителями (законными представителями), сотрудниками общеобразовательных учреждений в отдел образования в течение 3- </w:t>
      </w:r>
      <w:proofErr w:type="spellStart"/>
      <w:r w:rsidRPr="00CC515D">
        <w:rPr>
          <w:rFonts w:ascii="Times New Roman" w:hAnsi="Times New Roman"/>
        </w:rPr>
        <w:t>х</w:t>
      </w:r>
      <w:proofErr w:type="spellEnd"/>
      <w:r w:rsidRPr="00CC515D">
        <w:rPr>
          <w:rFonts w:ascii="Times New Roman" w:hAnsi="Times New Roman"/>
        </w:rPr>
        <w:t xml:space="preserve"> рабочих дней после подачи заявлений родителями;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3.1.5. Подача общей заявки, на основе поданных заявок общеобразовательными учреждениями, сотрудником отдела образования </w:t>
      </w:r>
      <w:proofErr w:type="spellStart"/>
      <w:r w:rsidRPr="00CC515D">
        <w:rPr>
          <w:rFonts w:ascii="Times New Roman" w:hAnsi="Times New Roman"/>
        </w:rPr>
        <w:t>вДепартамента</w:t>
      </w:r>
      <w:proofErr w:type="spellEnd"/>
      <w:r w:rsidRPr="00CC515D">
        <w:rPr>
          <w:rFonts w:ascii="Times New Roman" w:hAnsi="Times New Roman"/>
        </w:rPr>
        <w:t xml:space="preserve"> образования и науки Брянской области в течение 5-ти рабочих дней с момента поступления заявок от общеобразовательных учреждений;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3.1.4. Формирование сотрудником отдела образования, на основании выделенных мест, списков детей и подача их в санаторные здравницы.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t xml:space="preserve">3.1.5. Назначение приказом общеобразовательных учреждений ответственных за жизнь и здоровье детей на отдыхе. </w:t>
      </w:r>
    </w:p>
    <w:p w:rsidR="0059641E" w:rsidRPr="00CC515D" w:rsidRDefault="0059641E" w:rsidP="00582078">
      <w:pPr>
        <w:jc w:val="both"/>
        <w:rPr>
          <w:rFonts w:ascii="Times New Roman" w:hAnsi="Times New Roman"/>
        </w:rPr>
      </w:pPr>
      <w:r w:rsidRPr="00CC515D">
        <w:rPr>
          <w:rFonts w:ascii="Times New Roman" w:hAnsi="Times New Roman"/>
        </w:rPr>
        <w:lastRenderedPageBreak/>
        <w:t>3.1.6. Отправка детей в санаторные здравницы, оздоровительные лагеря, организация работы лагерей с дневным пребыванием на базе образовательных учреждений.</w:t>
      </w:r>
    </w:p>
    <w:p w:rsidR="00071216" w:rsidRPr="0096183D" w:rsidRDefault="00071216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</w:rPr>
      </w:pPr>
    </w:p>
    <w:p w:rsidR="0059641E" w:rsidRPr="00CC515D" w:rsidRDefault="00071216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</w:rPr>
      </w:pPr>
      <w:r>
        <w:rPr>
          <w:rFonts w:ascii="Times New Roman" w:eastAsia="Times New Roman" w:hAnsi="Times New Roman"/>
          <w:b/>
          <w:spacing w:val="2"/>
          <w:lang w:val="en-US"/>
        </w:rPr>
        <w:t>IV</w:t>
      </w:r>
      <w:r w:rsidR="0059641E" w:rsidRPr="00CC515D">
        <w:rPr>
          <w:rFonts w:ascii="Times New Roman" w:eastAsia="Times New Roman" w:hAnsi="Times New Roman"/>
          <w:b/>
          <w:spacing w:val="2"/>
        </w:rPr>
        <w:t>. Формы контроля за исполнением административного регламента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color w:val="2D2D2D"/>
          <w:spacing w:val="2"/>
        </w:rPr>
        <w:t>4</w:t>
      </w:r>
      <w:r w:rsidRPr="00CC515D">
        <w:rPr>
          <w:rFonts w:ascii="Times New Roman" w:eastAsia="Times New Roman" w:hAnsi="Times New Roman"/>
          <w:spacing w:val="2"/>
        </w:rPr>
        <w:t xml:space="preserve">.1. Текущий </w:t>
      </w:r>
      <w:proofErr w:type="gramStart"/>
      <w:r w:rsidRPr="00CC515D">
        <w:rPr>
          <w:rFonts w:ascii="Times New Roman" w:eastAsia="Times New Roman" w:hAnsi="Times New Roman"/>
          <w:spacing w:val="2"/>
        </w:rPr>
        <w:t>контроль за</w:t>
      </w:r>
      <w:proofErr w:type="gramEnd"/>
      <w:r w:rsidRPr="00CC515D">
        <w:rPr>
          <w:rFonts w:ascii="Times New Roman" w:eastAsia="Times New Roman" w:hAnsi="Times New Roman"/>
          <w:spacing w:val="2"/>
        </w:rPr>
        <w:t xml:space="preserve"> предоставлением муниципальной  услуги  осуществляет руководитель  муниципального образовательного учреждения. Плановый контроль – МУ </w:t>
      </w:r>
      <w:proofErr w:type="spellStart"/>
      <w:r w:rsidRPr="00CC515D">
        <w:rPr>
          <w:rFonts w:ascii="Times New Roman" w:eastAsia="Times New Roman" w:hAnsi="Times New Roman"/>
          <w:spacing w:val="2"/>
        </w:rPr>
        <w:t>Новозыбковский</w:t>
      </w:r>
      <w:proofErr w:type="spellEnd"/>
      <w:r w:rsidRPr="00CC515D">
        <w:rPr>
          <w:rFonts w:ascii="Times New Roman" w:eastAsia="Times New Roman" w:hAnsi="Times New Roman"/>
          <w:spacing w:val="2"/>
        </w:rPr>
        <w:t xml:space="preserve"> районный отдел образования</w:t>
      </w:r>
      <w:proofErr w:type="gramStart"/>
      <w:r w:rsidRPr="00CC515D">
        <w:rPr>
          <w:rFonts w:ascii="Times New Roman" w:eastAsia="Times New Roman" w:hAnsi="Times New Roman"/>
          <w:spacing w:val="2"/>
        </w:rPr>
        <w:t xml:space="preserve"> .</w:t>
      </w:r>
      <w:proofErr w:type="gramEnd"/>
      <w:r w:rsidRPr="00CC515D">
        <w:rPr>
          <w:rFonts w:ascii="Times New Roman" w:eastAsia="Times New Roman" w:hAnsi="Times New Roman"/>
          <w:spacing w:val="2"/>
        </w:rPr>
        <w:t xml:space="preserve"> </w:t>
      </w:r>
      <w:r w:rsidRPr="00CC515D">
        <w:rPr>
          <w:rFonts w:ascii="Times New Roman" w:eastAsia="Times New Roman" w:hAnsi="Times New Roman"/>
          <w:spacing w:val="2"/>
        </w:rPr>
        <w:br/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 xml:space="preserve">4.2. </w:t>
      </w:r>
      <w:proofErr w:type="gramStart"/>
      <w:r w:rsidRPr="00CC515D">
        <w:rPr>
          <w:rFonts w:ascii="Times New Roman" w:eastAsia="Times New Roman" w:hAnsi="Times New Roman"/>
          <w:spacing w:val="2"/>
        </w:rPr>
        <w:t>Контроль за</w:t>
      </w:r>
      <w:proofErr w:type="gramEnd"/>
      <w:r w:rsidRPr="00CC515D">
        <w:rPr>
          <w:rFonts w:ascii="Times New Roman" w:eastAsia="Times New Roman" w:hAnsi="Times New Roman"/>
          <w:spacing w:val="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Проверки могут быть плановыми (осуществляться на основании годовых планов работы) и внеплановыми.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Внеплановые проверки осуществляются на основании жалоб граждан или организаций, изложенных в письменной или устной форме.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доводятся до граждан и организаций в письменной форме.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4.3.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</w:rPr>
      </w:pPr>
    </w:p>
    <w:p w:rsidR="0059641E" w:rsidRPr="00CC515D" w:rsidRDefault="00071216" w:rsidP="0058207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</w:rPr>
      </w:pPr>
      <w:r>
        <w:rPr>
          <w:rFonts w:ascii="Times New Roman" w:eastAsia="Times New Roman" w:hAnsi="Times New Roman"/>
          <w:b/>
          <w:spacing w:val="2"/>
          <w:lang w:val="en-US"/>
        </w:rPr>
        <w:t>V</w:t>
      </w:r>
      <w:r w:rsidR="0059641E" w:rsidRPr="00CC515D">
        <w:rPr>
          <w:rFonts w:ascii="Times New Roman" w:eastAsia="Times New Roman" w:hAnsi="Times New Roman"/>
          <w:b/>
          <w:spacing w:val="2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Предметом досудебного (внесудебного) обжалования, в том числе, является: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- нарушение срока регистрации заявления получателя о предоставлении муниципальной услуги;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- нарушение срока предоставления муниципальной услуги;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- требование при предоставлении муниципальной услуги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актами, настоящим административным регламентом;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proofErr w:type="gramStart"/>
      <w:r w:rsidRPr="00CC515D">
        <w:rPr>
          <w:rFonts w:ascii="Times New Roman" w:eastAsia="Times New Roman" w:hAnsi="Times New Roman"/>
          <w:spacing w:val="2"/>
        </w:rPr>
        <w:t>- 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-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lastRenderedPageBreak/>
        <w:t>- отказ органа, предоставляющего муниципальную услугу, в исправлении допущенных опечаток и ошибок в информации, представленной в результате предоставления муниципальной услуги, либо нарушение установленного срока таких исправлений;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-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5.2. Основанием для начала процедуры досудебного (внесудебного) обжалования является обращение заявителя</w:t>
      </w:r>
      <w:r w:rsidR="00071216">
        <w:rPr>
          <w:rFonts w:ascii="Times New Roman" w:eastAsia="Times New Roman" w:hAnsi="Times New Roman"/>
          <w:spacing w:val="2"/>
        </w:rPr>
        <w:t>,</w:t>
      </w:r>
      <w:r w:rsidR="00071216" w:rsidRPr="00071216">
        <w:rPr>
          <w:rFonts w:ascii="Times New Roman" w:eastAsia="Times New Roman" w:hAnsi="Times New Roman"/>
          <w:spacing w:val="2"/>
        </w:rPr>
        <w:t xml:space="preserve"> </w:t>
      </w:r>
      <w:r w:rsidRPr="00CC515D">
        <w:rPr>
          <w:rFonts w:ascii="Times New Roman" w:eastAsia="Times New Roman" w:hAnsi="Times New Roman"/>
          <w:spacing w:val="2"/>
        </w:rPr>
        <w:t xml:space="preserve"> как в устной, так и в письменной форме. Заявитель имеет право на получение информации и документов, необходимых для обоснования и рассмотрения жалобы.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5.3. Общие требования к порядку подачи и рассмотрения жалобы.</w:t>
      </w:r>
    </w:p>
    <w:p w:rsidR="00071216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 xml:space="preserve">5.3.1. Жалоба подается в письменной форме на бумажном носителе, в электронной форме в муниципальное образовательное учреждение, предоставляющее муниципальную услугу. Жалобы на решения, принятые руководителем учреждения, предоставляющего муниципальную услугу, подаются в вышестоящий орган </w:t>
      </w:r>
    </w:p>
    <w:p w:rsidR="00071216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 xml:space="preserve">– МУ </w:t>
      </w:r>
      <w:r w:rsidR="00071216">
        <w:rPr>
          <w:rFonts w:ascii="Times New Roman" w:eastAsia="Times New Roman" w:hAnsi="Times New Roman"/>
          <w:spacing w:val="2"/>
        </w:rPr>
        <w:t>«</w:t>
      </w:r>
      <w:proofErr w:type="spellStart"/>
      <w:r w:rsidRPr="00CC515D">
        <w:rPr>
          <w:rFonts w:ascii="Times New Roman" w:eastAsia="Times New Roman" w:hAnsi="Times New Roman"/>
          <w:spacing w:val="2"/>
        </w:rPr>
        <w:t>Новозыбковск</w:t>
      </w:r>
      <w:r w:rsidR="00071216">
        <w:rPr>
          <w:rFonts w:ascii="Times New Roman" w:eastAsia="Times New Roman" w:hAnsi="Times New Roman"/>
          <w:spacing w:val="2"/>
        </w:rPr>
        <w:t>и</w:t>
      </w:r>
      <w:r w:rsidRPr="00CC515D">
        <w:rPr>
          <w:rFonts w:ascii="Times New Roman" w:eastAsia="Times New Roman" w:hAnsi="Times New Roman"/>
          <w:spacing w:val="2"/>
        </w:rPr>
        <w:t>й</w:t>
      </w:r>
      <w:proofErr w:type="spellEnd"/>
      <w:r w:rsidRPr="00CC515D">
        <w:rPr>
          <w:rFonts w:ascii="Times New Roman" w:eastAsia="Times New Roman" w:hAnsi="Times New Roman"/>
          <w:spacing w:val="2"/>
        </w:rPr>
        <w:t xml:space="preserve"> </w:t>
      </w:r>
      <w:proofErr w:type="spellStart"/>
      <w:r w:rsidRPr="00CC515D">
        <w:rPr>
          <w:rFonts w:ascii="Times New Roman" w:eastAsia="Times New Roman" w:hAnsi="Times New Roman"/>
          <w:spacing w:val="2"/>
        </w:rPr>
        <w:t>районы</w:t>
      </w:r>
      <w:r w:rsidR="00071216">
        <w:rPr>
          <w:rFonts w:ascii="Times New Roman" w:eastAsia="Times New Roman" w:hAnsi="Times New Roman"/>
          <w:spacing w:val="2"/>
        </w:rPr>
        <w:t>й</w:t>
      </w:r>
      <w:proofErr w:type="spellEnd"/>
      <w:r w:rsidRPr="00CC515D">
        <w:rPr>
          <w:rFonts w:ascii="Times New Roman" w:eastAsia="Times New Roman" w:hAnsi="Times New Roman"/>
          <w:spacing w:val="2"/>
        </w:rPr>
        <w:tab/>
        <w:t xml:space="preserve"> отдел образования</w:t>
      </w:r>
      <w:r w:rsidR="00071216">
        <w:rPr>
          <w:rFonts w:ascii="Times New Roman" w:eastAsia="Times New Roman" w:hAnsi="Times New Roman"/>
          <w:spacing w:val="2"/>
        </w:rPr>
        <w:t>»</w:t>
      </w:r>
      <w:r w:rsidRPr="00CC515D">
        <w:rPr>
          <w:rFonts w:ascii="Times New Roman" w:eastAsia="Times New Roman" w:hAnsi="Times New Roman"/>
          <w:spacing w:val="2"/>
        </w:rPr>
        <w:t xml:space="preserve">. 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 xml:space="preserve">Жалоба на обжалование действия или бездействия должностных лиц отдела образования может быть подана в администрацию  </w:t>
      </w:r>
      <w:proofErr w:type="spellStart"/>
      <w:r w:rsidRPr="00CC515D">
        <w:rPr>
          <w:rFonts w:ascii="Times New Roman" w:eastAsia="Times New Roman" w:hAnsi="Times New Roman"/>
          <w:spacing w:val="2"/>
        </w:rPr>
        <w:t>Новозыбковского</w:t>
      </w:r>
      <w:proofErr w:type="spellEnd"/>
      <w:r w:rsidRPr="00CC515D">
        <w:rPr>
          <w:rFonts w:ascii="Times New Roman" w:eastAsia="Times New Roman" w:hAnsi="Times New Roman"/>
          <w:spacing w:val="2"/>
        </w:rPr>
        <w:t xml:space="preserve"> района.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5.3.2. Жалоба может быть направлена по почте, по электронной почте, официальный Интернет-сайт  районного отдела  образования</w:t>
      </w:r>
      <w:proofErr w:type="gramStart"/>
      <w:r w:rsidRPr="00CC515D">
        <w:rPr>
          <w:rFonts w:ascii="Times New Roman" w:eastAsia="Times New Roman" w:hAnsi="Times New Roman"/>
          <w:spacing w:val="2"/>
        </w:rPr>
        <w:t xml:space="preserve"> ,</w:t>
      </w:r>
      <w:proofErr w:type="gramEnd"/>
      <w:r w:rsidRPr="00CC515D">
        <w:rPr>
          <w:rFonts w:ascii="Times New Roman" w:eastAsia="Times New Roman" w:hAnsi="Times New Roman"/>
          <w:spacing w:val="2"/>
        </w:rPr>
        <w:t xml:space="preserve"> официальный Интернет-сайт органов местного самоуправления  </w:t>
      </w:r>
      <w:proofErr w:type="spellStart"/>
      <w:r w:rsidRPr="00CC515D">
        <w:rPr>
          <w:rFonts w:ascii="Times New Roman" w:eastAsia="Times New Roman" w:hAnsi="Times New Roman"/>
          <w:spacing w:val="2"/>
        </w:rPr>
        <w:t>Новозыбковского</w:t>
      </w:r>
      <w:proofErr w:type="spellEnd"/>
      <w:r w:rsidRPr="00CC515D">
        <w:rPr>
          <w:rFonts w:ascii="Times New Roman" w:eastAsia="Times New Roman" w:hAnsi="Times New Roman"/>
          <w:spacing w:val="2"/>
        </w:rPr>
        <w:t xml:space="preserve"> района, а также может быть принята при личном приеме получателя.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5.3.3. Жалоба должна содержать: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1) наименование учреждения, предоставляющего муниципальную услугу, сведения о должностном лице, предоставляющем муниципальную услугу, решения и действия (бездействие) которых обжалуются;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proofErr w:type="gramStart"/>
      <w:r w:rsidRPr="00CC515D">
        <w:rPr>
          <w:rFonts w:ascii="Times New Roman" w:eastAsia="Times New Roman" w:hAnsi="Times New Roman"/>
          <w:spacing w:val="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 xml:space="preserve">5.3.4. </w:t>
      </w:r>
      <w:proofErr w:type="gramStart"/>
      <w:r w:rsidRPr="00CC515D">
        <w:rPr>
          <w:rFonts w:ascii="Times New Roman" w:eastAsia="Times New Roman" w:hAnsi="Times New Roman"/>
          <w:spacing w:val="2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</w:t>
      </w:r>
      <w:proofErr w:type="gramEnd"/>
      <w:r w:rsidRPr="00CC515D">
        <w:rPr>
          <w:rFonts w:ascii="Times New Roman" w:eastAsia="Times New Roman" w:hAnsi="Times New Roman"/>
          <w:spacing w:val="2"/>
        </w:rPr>
        <w:t xml:space="preserve"> таких исправлений - в течение 5 (пяти) рабочих дней со дня ее регистрации.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 xml:space="preserve">5.3.5. </w:t>
      </w:r>
      <w:proofErr w:type="gramStart"/>
      <w:r w:rsidRPr="00CC515D">
        <w:rPr>
          <w:rFonts w:ascii="Times New Roman" w:eastAsia="Times New Roman" w:hAnsi="Times New Roman"/>
          <w:spacing w:val="2"/>
        </w:rPr>
        <w:t xml:space="preserve">Жалоба на действие (бездействие) должностных лиц, поступившая в вышестоящий орган –  </w:t>
      </w:r>
      <w:r w:rsidR="00071216">
        <w:rPr>
          <w:rFonts w:ascii="Times New Roman" w:eastAsia="Times New Roman" w:hAnsi="Times New Roman"/>
          <w:spacing w:val="2"/>
        </w:rPr>
        <w:t xml:space="preserve"> МУ « </w:t>
      </w:r>
      <w:proofErr w:type="spellStart"/>
      <w:r w:rsidR="00071216">
        <w:rPr>
          <w:rFonts w:ascii="Times New Roman" w:eastAsia="Times New Roman" w:hAnsi="Times New Roman"/>
          <w:spacing w:val="2"/>
        </w:rPr>
        <w:t>Новозыбковский</w:t>
      </w:r>
      <w:proofErr w:type="spellEnd"/>
      <w:r w:rsidR="00071216">
        <w:rPr>
          <w:rFonts w:ascii="Times New Roman" w:eastAsia="Times New Roman" w:hAnsi="Times New Roman"/>
          <w:spacing w:val="2"/>
        </w:rPr>
        <w:t xml:space="preserve"> </w:t>
      </w:r>
      <w:r w:rsidRPr="00CC515D">
        <w:rPr>
          <w:rFonts w:ascii="Times New Roman" w:eastAsia="Times New Roman" w:hAnsi="Times New Roman"/>
          <w:spacing w:val="2"/>
        </w:rPr>
        <w:t>районный отдел образования</w:t>
      </w:r>
      <w:r w:rsidR="00071216">
        <w:rPr>
          <w:rFonts w:ascii="Times New Roman" w:eastAsia="Times New Roman" w:hAnsi="Times New Roman"/>
          <w:spacing w:val="2"/>
        </w:rPr>
        <w:t xml:space="preserve">», </w:t>
      </w:r>
      <w:r w:rsidRPr="00CC515D">
        <w:rPr>
          <w:rFonts w:ascii="Times New Roman" w:eastAsia="Times New Roman" w:hAnsi="Times New Roman"/>
          <w:spacing w:val="2"/>
        </w:rPr>
        <w:t xml:space="preserve">  либо администрацию </w:t>
      </w:r>
      <w:proofErr w:type="spellStart"/>
      <w:r w:rsidRPr="00CC515D">
        <w:rPr>
          <w:rFonts w:ascii="Times New Roman" w:eastAsia="Times New Roman" w:hAnsi="Times New Roman"/>
          <w:spacing w:val="2"/>
        </w:rPr>
        <w:t>Новозыбковского</w:t>
      </w:r>
      <w:proofErr w:type="spellEnd"/>
      <w:r w:rsidRPr="00CC515D">
        <w:rPr>
          <w:rFonts w:ascii="Times New Roman" w:eastAsia="Times New Roman" w:hAnsi="Times New Roman"/>
          <w:spacing w:val="2"/>
        </w:rPr>
        <w:t xml:space="preserve"> района,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предоставлении муниципальной услуги заявителю, в приеме</w:t>
      </w:r>
      <w:proofErr w:type="gramEnd"/>
      <w:r w:rsidRPr="00CC515D">
        <w:rPr>
          <w:rFonts w:ascii="Times New Roman" w:eastAsia="Times New Roman" w:hAnsi="Times New Roman"/>
          <w:spacing w:val="2"/>
        </w:rPr>
        <w:t xml:space="preserve"> документов либо в</w:t>
      </w:r>
      <w:r w:rsidR="00071216">
        <w:rPr>
          <w:rFonts w:ascii="Times New Roman" w:eastAsia="Times New Roman" w:hAnsi="Times New Roman"/>
          <w:spacing w:val="2"/>
        </w:rPr>
        <w:t xml:space="preserve"> </w:t>
      </w:r>
      <w:r w:rsidRPr="00CC515D">
        <w:rPr>
          <w:rFonts w:ascii="Times New Roman" w:eastAsia="Times New Roman" w:hAnsi="Times New Roman"/>
          <w:spacing w:val="2"/>
        </w:rPr>
        <w:t>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lastRenderedPageBreak/>
        <w:t xml:space="preserve">5.3.6. По результатам рассмотрения жалобы  МУ </w:t>
      </w:r>
      <w:r w:rsidR="00071216">
        <w:rPr>
          <w:rFonts w:ascii="Times New Roman" w:eastAsia="Times New Roman" w:hAnsi="Times New Roman"/>
          <w:spacing w:val="2"/>
        </w:rPr>
        <w:t>«</w:t>
      </w:r>
      <w:proofErr w:type="spellStart"/>
      <w:r w:rsidRPr="00CC515D">
        <w:rPr>
          <w:rFonts w:ascii="Times New Roman" w:eastAsia="Times New Roman" w:hAnsi="Times New Roman"/>
          <w:spacing w:val="2"/>
        </w:rPr>
        <w:t>Новозыбковский</w:t>
      </w:r>
      <w:proofErr w:type="spellEnd"/>
      <w:r w:rsidRPr="00CC515D">
        <w:rPr>
          <w:rFonts w:ascii="Times New Roman" w:eastAsia="Times New Roman" w:hAnsi="Times New Roman"/>
          <w:spacing w:val="2"/>
        </w:rPr>
        <w:t xml:space="preserve"> районный отдел образования</w:t>
      </w:r>
      <w:r w:rsidR="00071216">
        <w:rPr>
          <w:rFonts w:ascii="Times New Roman" w:eastAsia="Times New Roman" w:hAnsi="Times New Roman"/>
          <w:spacing w:val="2"/>
        </w:rPr>
        <w:t>»</w:t>
      </w:r>
      <w:r w:rsidRPr="00CC515D">
        <w:rPr>
          <w:rFonts w:ascii="Times New Roman" w:eastAsia="Times New Roman" w:hAnsi="Times New Roman"/>
          <w:spacing w:val="2"/>
        </w:rPr>
        <w:t xml:space="preserve"> или учреждение, предоставляющие муниципальную услугу, принимают одно из следующих решений: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1) удовлетворяют жалобу, в том числе в форме отмены принятого решения, исправления допущенных учреждением, предоставляющим муниципальную услугу, опечаток и ошибок в информации о времени и месте проведения мероприятий, возврата заявителю денежных средств, взимание которых не предусмотрено административным регламентом;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2) отказывают в удовлетворении жалобы.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5.3.7. Не позднее 1 (одного)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641E" w:rsidRPr="00CC515D" w:rsidRDefault="0059641E" w:rsidP="005820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CC515D">
        <w:rPr>
          <w:rFonts w:ascii="Times New Roman" w:eastAsia="Times New Roman" w:hAnsi="Times New Roman"/>
          <w:spacing w:val="2"/>
        </w:rPr>
        <w:t>5.3.8. В случае установления в ходе или по результатам рассмотрения жалобы</w:t>
      </w:r>
      <w:r w:rsidR="00071216">
        <w:rPr>
          <w:rFonts w:ascii="Times New Roman" w:eastAsia="Times New Roman" w:hAnsi="Times New Roman"/>
          <w:spacing w:val="2"/>
        </w:rPr>
        <w:t xml:space="preserve">, </w:t>
      </w:r>
      <w:r w:rsidRPr="00CC515D">
        <w:rPr>
          <w:rFonts w:ascii="Times New Roman" w:eastAsia="Times New Roman" w:hAnsi="Times New Roman"/>
          <w:spacing w:val="2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Pr="00CC515D" w:rsidRDefault="0059641E" w:rsidP="00582078">
      <w:pPr>
        <w:jc w:val="both"/>
        <w:rPr>
          <w:rFonts w:ascii="Times New Roman" w:eastAsia="Times New Roman" w:hAnsi="Times New Roman"/>
        </w:rPr>
      </w:pPr>
    </w:p>
    <w:p w:rsidR="0059641E" w:rsidRDefault="0059641E" w:rsidP="005820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820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820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9641E" w:rsidRDefault="0059641E" w:rsidP="0059641E">
      <w:pPr>
        <w:pStyle w:val="Default"/>
        <w:tabs>
          <w:tab w:val="left" w:pos="4536"/>
          <w:tab w:val="left" w:pos="4820"/>
          <w:tab w:val="left" w:pos="9638"/>
        </w:tabs>
        <w:ind w:left="4820" w:right="-1"/>
        <w:rPr>
          <w:bCs/>
          <w:color w:val="auto"/>
        </w:rPr>
      </w:pPr>
    </w:p>
    <w:p w:rsidR="0059641E" w:rsidRDefault="0059641E" w:rsidP="0059641E">
      <w:pPr>
        <w:pStyle w:val="Default"/>
        <w:tabs>
          <w:tab w:val="left" w:pos="4536"/>
          <w:tab w:val="left" w:pos="4820"/>
          <w:tab w:val="left" w:pos="9638"/>
        </w:tabs>
        <w:ind w:left="4820" w:right="-1"/>
        <w:rPr>
          <w:bCs/>
          <w:color w:val="auto"/>
        </w:rPr>
      </w:pPr>
    </w:p>
    <w:p w:rsidR="0059641E" w:rsidRDefault="0059641E" w:rsidP="0059641E">
      <w:pPr>
        <w:pStyle w:val="Default"/>
        <w:tabs>
          <w:tab w:val="left" w:pos="4536"/>
          <w:tab w:val="left" w:pos="4820"/>
          <w:tab w:val="left" w:pos="9638"/>
        </w:tabs>
        <w:ind w:left="4820" w:right="-1"/>
        <w:rPr>
          <w:bCs/>
          <w:color w:val="auto"/>
        </w:rPr>
      </w:pPr>
    </w:p>
    <w:p w:rsidR="0059641E" w:rsidRDefault="0059641E" w:rsidP="0059641E">
      <w:pPr>
        <w:pStyle w:val="Default"/>
        <w:tabs>
          <w:tab w:val="left" w:pos="4536"/>
          <w:tab w:val="left" w:pos="4820"/>
          <w:tab w:val="left" w:pos="9638"/>
        </w:tabs>
        <w:ind w:left="4820" w:right="-1"/>
        <w:rPr>
          <w:bCs/>
          <w:color w:val="auto"/>
        </w:rPr>
      </w:pPr>
    </w:p>
    <w:p w:rsidR="00071216" w:rsidRDefault="00071216" w:rsidP="0059641E">
      <w:pPr>
        <w:pStyle w:val="Default"/>
        <w:tabs>
          <w:tab w:val="left" w:pos="4536"/>
          <w:tab w:val="left" w:pos="4820"/>
          <w:tab w:val="left" w:pos="9638"/>
        </w:tabs>
        <w:ind w:left="4820" w:right="-1"/>
        <w:rPr>
          <w:bCs/>
          <w:color w:val="auto"/>
        </w:rPr>
      </w:pPr>
    </w:p>
    <w:p w:rsidR="0059641E" w:rsidRPr="00D1175F" w:rsidRDefault="00071216" w:rsidP="0059641E">
      <w:pPr>
        <w:pStyle w:val="Default"/>
        <w:tabs>
          <w:tab w:val="left" w:pos="4536"/>
          <w:tab w:val="left" w:pos="4820"/>
          <w:tab w:val="left" w:pos="9638"/>
        </w:tabs>
        <w:ind w:left="4820" w:right="-1"/>
        <w:rPr>
          <w:bCs/>
          <w:color w:val="auto"/>
        </w:rPr>
      </w:pPr>
      <w:r>
        <w:rPr>
          <w:bCs/>
          <w:color w:val="auto"/>
        </w:rPr>
        <w:lastRenderedPageBreak/>
        <w:t xml:space="preserve">                                                  </w:t>
      </w:r>
      <w:r w:rsidR="0059641E" w:rsidRPr="00D1175F">
        <w:rPr>
          <w:bCs/>
          <w:color w:val="auto"/>
        </w:rPr>
        <w:t xml:space="preserve">Приложение № 1 </w:t>
      </w:r>
    </w:p>
    <w:p w:rsidR="0059641E" w:rsidRPr="00D1175F" w:rsidRDefault="0059641E" w:rsidP="00071216">
      <w:pPr>
        <w:tabs>
          <w:tab w:val="left" w:pos="4536"/>
          <w:tab w:val="left" w:pos="4820"/>
        </w:tabs>
        <w:jc w:val="right"/>
        <w:rPr>
          <w:rFonts w:ascii="Times New Roman" w:hAnsi="Times New Roman"/>
          <w:bCs/>
        </w:rPr>
      </w:pPr>
      <w:r w:rsidRPr="00D1175F">
        <w:rPr>
          <w:rFonts w:ascii="Times New Roman" w:hAnsi="Times New Roman"/>
          <w:bCs/>
        </w:rPr>
        <w:t xml:space="preserve">к административному регламенту </w:t>
      </w:r>
    </w:p>
    <w:p w:rsidR="00071216" w:rsidRDefault="0059641E" w:rsidP="00071216">
      <w:pPr>
        <w:tabs>
          <w:tab w:val="left" w:pos="4536"/>
          <w:tab w:val="left" w:pos="4820"/>
        </w:tabs>
        <w:jc w:val="right"/>
        <w:rPr>
          <w:rFonts w:ascii="Times New Roman" w:hAnsi="Times New Roman"/>
          <w:bCs/>
        </w:rPr>
      </w:pPr>
      <w:r w:rsidRPr="00D1175F">
        <w:rPr>
          <w:rFonts w:ascii="Times New Roman" w:hAnsi="Times New Roman"/>
          <w:bCs/>
        </w:rPr>
        <w:t>по предоставлению  муниципальной  услуги</w:t>
      </w:r>
    </w:p>
    <w:p w:rsidR="00071216" w:rsidRDefault="0059641E" w:rsidP="00071216">
      <w:pPr>
        <w:tabs>
          <w:tab w:val="left" w:pos="4536"/>
          <w:tab w:val="left" w:pos="4820"/>
        </w:tabs>
        <w:jc w:val="right"/>
        <w:rPr>
          <w:rFonts w:ascii="Times New Roman" w:hAnsi="Times New Roman"/>
        </w:rPr>
      </w:pPr>
      <w:r w:rsidRPr="00D1175F">
        <w:rPr>
          <w:rFonts w:ascii="Times New Roman" w:hAnsi="Times New Roman"/>
          <w:bCs/>
        </w:rPr>
        <w:t xml:space="preserve">  «</w:t>
      </w:r>
      <w:r w:rsidRPr="00D1175F">
        <w:rPr>
          <w:rFonts w:ascii="Times New Roman" w:hAnsi="Times New Roman"/>
        </w:rPr>
        <w:t xml:space="preserve">Организация оздоровления и отдыха детей, </w:t>
      </w:r>
    </w:p>
    <w:p w:rsidR="00071216" w:rsidRDefault="0059641E" w:rsidP="00071216">
      <w:pPr>
        <w:tabs>
          <w:tab w:val="left" w:pos="4536"/>
          <w:tab w:val="left" w:pos="4820"/>
        </w:tabs>
        <w:jc w:val="right"/>
        <w:rPr>
          <w:rFonts w:ascii="Times New Roman" w:hAnsi="Times New Roman"/>
        </w:rPr>
      </w:pPr>
      <w:r w:rsidRPr="00D1175F">
        <w:rPr>
          <w:rFonts w:ascii="Times New Roman" w:hAnsi="Times New Roman"/>
          <w:bCs/>
        </w:rPr>
        <w:t xml:space="preserve"> </w:t>
      </w:r>
      <w:r w:rsidRPr="00D1175F">
        <w:rPr>
          <w:rFonts w:ascii="Times New Roman" w:hAnsi="Times New Roman"/>
        </w:rPr>
        <w:t xml:space="preserve">в том числе в   каникулярное время, </w:t>
      </w:r>
    </w:p>
    <w:p w:rsidR="00071216" w:rsidRDefault="0059641E" w:rsidP="00071216">
      <w:pPr>
        <w:tabs>
          <w:tab w:val="left" w:pos="4536"/>
          <w:tab w:val="left" w:pos="4820"/>
        </w:tabs>
        <w:jc w:val="right"/>
        <w:rPr>
          <w:rFonts w:ascii="Times New Roman" w:hAnsi="Times New Roman"/>
        </w:rPr>
      </w:pPr>
      <w:r w:rsidRPr="00D1175F">
        <w:rPr>
          <w:rFonts w:ascii="Times New Roman" w:hAnsi="Times New Roman"/>
        </w:rPr>
        <w:t>муниципальными</w:t>
      </w:r>
      <w:r w:rsidR="00071216" w:rsidRPr="00071216">
        <w:rPr>
          <w:rFonts w:ascii="Times New Roman" w:hAnsi="Times New Roman"/>
        </w:rPr>
        <w:t xml:space="preserve"> </w:t>
      </w:r>
      <w:r w:rsidR="0096183D">
        <w:rPr>
          <w:rFonts w:ascii="Times New Roman" w:hAnsi="Times New Roman"/>
        </w:rPr>
        <w:t>бюджетными</w:t>
      </w:r>
      <w:r w:rsidR="0096183D" w:rsidRPr="00D1175F">
        <w:rPr>
          <w:rFonts w:ascii="Times New Roman" w:hAnsi="Times New Roman"/>
        </w:rPr>
        <w:t xml:space="preserve"> </w:t>
      </w:r>
      <w:r w:rsidR="0096183D">
        <w:rPr>
          <w:rFonts w:ascii="Times New Roman" w:hAnsi="Times New Roman"/>
        </w:rPr>
        <w:t xml:space="preserve"> обще</w:t>
      </w:r>
      <w:r w:rsidRPr="00D1175F">
        <w:rPr>
          <w:rFonts w:ascii="Times New Roman" w:hAnsi="Times New Roman"/>
        </w:rPr>
        <w:t>образовательными</w:t>
      </w:r>
    </w:p>
    <w:p w:rsidR="0059641E" w:rsidRPr="00D1175F" w:rsidRDefault="0059641E" w:rsidP="00071216">
      <w:pPr>
        <w:tabs>
          <w:tab w:val="left" w:pos="4536"/>
          <w:tab w:val="left" w:pos="4820"/>
        </w:tabs>
        <w:jc w:val="right"/>
        <w:rPr>
          <w:rFonts w:ascii="Times New Roman" w:hAnsi="Times New Roman"/>
          <w:bCs/>
        </w:rPr>
      </w:pPr>
      <w:r w:rsidRPr="00D1175F">
        <w:rPr>
          <w:rFonts w:ascii="Times New Roman" w:hAnsi="Times New Roman"/>
        </w:rPr>
        <w:t xml:space="preserve"> учреждениями</w:t>
      </w:r>
      <w:r w:rsidR="00071216">
        <w:rPr>
          <w:rFonts w:ascii="Times New Roman" w:hAnsi="Times New Roman"/>
        </w:rPr>
        <w:t xml:space="preserve"> </w:t>
      </w:r>
      <w:proofErr w:type="spellStart"/>
      <w:r w:rsidRPr="00D1175F">
        <w:rPr>
          <w:rFonts w:ascii="Times New Roman" w:hAnsi="Times New Roman"/>
        </w:rPr>
        <w:t>Новозыбковского</w:t>
      </w:r>
      <w:proofErr w:type="spellEnd"/>
      <w:r w:rsidRPr="00D1175F">
        <w:rPr>
          <w:rFonts w:ascii="Times New Roman" w:hAnsi="Times New Roman"/>
        </w:rPr>
        <w:t xml:space="preserve"> района</w:t>
      </w:r>
      <w:r w:rsidRPr="00D1175F">
        <w:rPr>
          <w:bCs/>
        </w:rPr>
        <w:t>»</w:t>
      </w:r>
    </w:p>
    <w:p w:rsidR="0059641E" w:rsidRPr="00D1175F" w:rsidRDefault="0059641E" w:rsidP="00071216">
      <w:pPr>
        <w:jc w:val="center"/>
        <w:rPr>
          <w:rFonts w:ascii="Times New Roman" w:hAnsi="Times New Roman"/>
          <w:b/>
        </w:rPr>
      </w:pPr>
    </w:p>
    <w:p w:rsidR="0059641E" w:rsidRDefault="0059641E" w:rsidP="0059641E">
      <w:pPr>
        <w:jc w:val="center"/>
        <w:rPr>
          <w:rFonts w:ascii="Times New Roman" w:hAnsi="Times New Roman"/>
          <w:b/>
        </w:rPr>
      </w:pPr>
      <w:r w:rsidRPr="00D1175F">
        <w:rPr>
          <w:rFonts w:ascii="Times New Roman" w:hAnsi="Times New Roman"/>
          <w:b/>
        </w:rPr>
        <w:t xml:space="preserve">Информация об адресах и телефонах  МБОУ </w:t>
      </w:r>
      <w:proofErr w:type="spellStart"/>
      <w:r w:rsidRPr="00D1175F">
        <w:rPr>
          <w:rFonts w:ascii="Times New Roman" w:hAnsi="Times New Roman"/>
          <w:b/>
        </w:rPr>
        <w:t>Новозыбковского</w:t>
      </w:r>
      <w:proofErr w:type="spellEnd"/>
      <w:r w:rsidRPr="00D1175F">
        <w:rPr>
          <w:rFonts w:ascii="Times New Roman" w:hAnsi="Times New Roman"/>
          <w:b/>
        </w:rPr>
        <w:t xml:space="preserve"> района</w:t>
      </w:r>
    </w:p>
    <w:p w:rsidR="0059641E" w:rsidRPr="00D1175F" w:rsidRDefault="0059641E" w:rsidP="0059641E">
      <w:pPr>
        <w:jc w:val="center"/>
        <w:rPr>
          <w:rFonts w:ascii="Times New Roman" w:hAnsi="Times New Roman"/>
          <w:b/>
        </w:rPr>
      </w:pPr>
    </w:p>
    <w:tbl>
      <w:tblPr>
        <w:tblW w:w="11623" w:type="dxa"/>
        <w:jc w:val="center"/>
        <w:tblCellSpacing w:w="0" w:type="dxa"/>
        <w:tblInd w:w="-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9"/>
        <w:gridCol w:w="2069"/>
        <w:gridCol w:w="1390"/>
        <w:gridCol w:w="3091"/>
        <w:gridCol w:w="2824"/>
      </w:tblGrid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  <w:b/>
                <w:bCs/>
              </w:rPr>
              <w:t>Наименование ОУ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  <w:b/>
                <w:bCs/>
              </w:rPr>
              <w:t>Юридический и фактический адрес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  <w:b/>
                <w:bCs/>
              </w:rPr>
              <w:t>Телефон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  <w:b/>
                <w:bCs/>
              </w:rPr>
              <w:t>Электронный адрес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  <w:b/>
                <w:bCs/>
              </w:rPr>
              <w:t>Адрес сайта</w:t>
            </w:r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76952">
              <w:rPr>
                <w:rFonts w:ascii="Times New Roman" w:eastAsia="Times New Roman" w:hAnsi="Times New Roman"/>
              </w:rPr>
              <w:t>Белоколодецкий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филиал 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Замишевская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243020,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с. Белый Колодец, ул. Лесная, д. 6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(48343)99233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belkolodetc@yandex.ru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7" w:history="1">
              <w:r w:rsidR="0059641E" w:rsidRPr="00A72E28">
                <w:rPr>
                  <w:rStyle w:val="ae"/>
                  <w:rFonts w:eastAsia="Times New Roman"/>
                </w:rPr>
                <w:t>http://nvz-blk.sch.b-edu.ru/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Верещакская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76952">
              <w:rPr>
                <w:rFonts w:ascii="Times New Roman" w:eastAsia="Times New Roman" w:hAnsi="Times New Roman"/>
              </w:rPr>
              <w:t xml:space="preserve">243015,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с. Верещаки, ул. Коммунистическая, д.42</w:t>
            </w:r>
            <w:proofErr w:type="gram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(48343)94325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zik325@yandex.ru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http://nvz-vrs.sch.b-edu.ru/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Замишевская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243003,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с.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Замишево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>, пер. Первомайский, д.14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(48343)99578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dagala@yandex.ru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http://zamishevo.ru/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76952">
              <w:rPr>
                <w:rFonts w:ascii="Times New Roman" w:eastAsia="Times New Roman" w:hAnsi="Times New Roman"/>
              </w:rPr>
              <w:t>Каташинский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филиал 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Старокривецкая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243006,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р-н, с.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Каташин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>, ул. Молодежная, д. 14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(48343)93295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katashin.schkola@yandex.ru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10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http://nvz-ktk.sch.b-edu.ru/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Катичская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243014,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с.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Катичи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>, ул. Ленина, д. 106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(48343)94240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katici@rambler.ru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http://nvz-ktn.sch.b-edu.ru/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Новобобовичская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243013,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</w:t>
            </w:r>
            <w:proofErr w:type="gramStart"/>
            <w:r w:rsidRPr="00976952">
              <w:rPr>
                <w:rFonts w:ascii="Times New Roman" w:eastAsia="Times New Roman" w:hAnsi="Times New Roman"/>
              </w:rPr>
              <w:t>с</w:t>
            </w:r>
            <w:proofErr w:type="gramEnd"/>
            <w:r w:rsidRPr="00976952">
              <w:rPr>
                <w:rFonts w:ascii="Times New Roman" w:eastAsia="Times New Roman" w:hAnsi="Times New Roman"/>
              </w:rPr>
              <w:t>. Новые Бобовичи, ул. Советская, д. 30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(48343)99738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newbobovichi@yandex.ru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http://nvz-nvb.sch.b-edu.ru/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Старобобовичская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243012,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</w:t>
            </w:r>
            <w:proofErr w:type="gramStart"/>
            <w:r w:rsidRPr="00976952">
              <w:rPr>
                <w:rFonts w:ascii="Times New Roman" w:eastAsia="Times New Roman" w:hAnsi="Times New Roman"/>
              </w:rPr>
              <w:t>с</w:t>
            </w:r>
            <w:proofErr w:type="gramEnd"/>
            <w:r w:rsidRPr="00976952">
              <w:rPr>
                <w:rFonts w:ascii="Times New Roman" w:eastAsia="Times New Roman" w:hAnsi="Times New Roman"/>
              </w:rPr>
              <w:t xml:space="preserve">. Старые Бобовичи, ул. </w:t>
            </w:r>
            <w:r w:rsidRPr="00976952">
              <w:rPr>
                <w:rFonts w:ascii="Times New Roman" w:eastAsia="Times New Roman" w:hAnsi="Times New Roman"/>
              </w:rPr>
              <w:lastRenderedPageBreak/>
              <w:t>Ленина, д. 27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lastRenderedPageBreak/>
              <w:t>(48343)92461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starbobovichi@yandex.ru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13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http://nvz-stb.sch.b-edu.ru/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lastRenderedPageBreak/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Старокривецкая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243007,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с. Старый Кривец, ул.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Голодеда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>, д. 1</w:t>
            </w:r>
            <w:proofErr w:type="gramStart"/>
            <w:r w:rsidRPr="00976952">
              <w:rPr>
                <w:rFonts w:ascii="Times New Roman" w:eastAsia="Times New Roman" w:hAnsi="Times New Roman"/>
              </w:rPr>
              <w:t xml:space="preserve"> А</w:t>
            </w:r>
            <w:proofErr w:type="gram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(48343)93544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valentinapobeda@mail.ru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http://starkriv.jimdo.com/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Сновская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243009,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с.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Сновское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>, ул. Новая, д. 28</w:t>
            </w:r>
            <w:proofErr w:type="gramStart"/>
            <w:r w:rsidRPr="00976952">
              <w:rPr>
                <w:rFonts w:ascii="Times New Roman" w:eastAsia="Times New Roman" w:hAnsi="Times New Roman"/>
              </w:rPr>
              <w:t xml:space="preserve"> Б</w:t>
            </w:r>
            <w:proofErr w:type="gram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(48343)91310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snovskaya.sosch@yandex.ru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http://nvz-snv.sch.b-edu.ru/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Внуковичская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ООШ»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243001,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село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Внуковичи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>, ул. Школьная, д. 3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(48343)91524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alla-samusenko@yandex.ru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http://nvz-vnk.sch.b-edu.ru/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Новоместская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>  ООШ»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243011,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с. Новое Место, ул. Школьная, д. 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(48343)95516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n-mesto@yandex.ru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17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http://n-mesto.jimdo.com/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76952">
              <w:rPr>
                <w:rFonts w:ascii="Times New Roman" w:eastAsia="Times New Roman" w:hAnsi="Times New Roman"/>
              </w:rPr>
              <w:t>Старовышковский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филиал 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Новобобовичская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> 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243017,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село Старый Вышков, пер. Школьный, д. 3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(48343)94572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stwyschkov@rambler.ru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http://nvz-stv.sch.b-edu.ru/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Халеевичская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243002,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д.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Халеевичи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>, ул. Набережная, д. 5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(48343)91216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haleevichi@mail.ru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19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http://nvz-hlv.sch.b-edu.ru/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Шеломовская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76952">
              <w:rPr>
                <w:rFonts w:ascii="Times New Roman" w:eastAsia="Times New Roman" w:hAnsi="Times New Roman"/>
              </w:rPr>
              <w:t xml:space="preserve">243010,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с. Шеломы, пер. Школьный, д. 5</w:t>
            </w:r>
            <w:proofErr w:type="gram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(48343)95234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shelomyschool@yandex.ru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http://nsportal.ru/site/195867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76952">
              <w:rPr>
                <w:rFonts w:ascii="Times New Roman" w:eastAsia="Times New Roman" w:hAnsi="Times New Roman"/>
              </w:rPr>
              <w:t>Синеколодецкий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филиал 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Замишевская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243018,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с. Синий Колодец, переулок Центральный, д. 3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(48343)91734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sinekolodec@yandex.ru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21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http://nvz-snk.sch.b-edu.ru/</w:t>
              </w:r>
            </w:hyperlink>
          </w:p>
        </w:tc>
      </w:tr>
      <w:tr w:rsidR="0059641E" w:rsidRPr="00976952" w:rsidTr="00582078">
        <w:trPr>
          <w:tblCellSpacing w:w="0" w:type="dxa"/>
          <w:jc w:val="center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3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76952">
              <w:rPr>
                <w:rFonts w:ascii="Times New Roman" w:eastAsia="Times New Roman" w:hAnsi="Times New Roman"/>
              </w:rPr>
              <w:t>Опытностанционный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филиал МБОУ «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Замишевская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СОШ»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 xml:space="preserve">243020 РФ, Брянская область, </w:t>
            </w:r>
            <w:proofErr w:type="spellStart"/>
            <w:r w:rsidRPr="00976952">
              <w:rPr>
                <w:rFonts w:ascii="Times New Roman" w:eastAsia="Times New Roman" w:hAnsi="Times New Roman"/>
              </w:rPr>
              <w:t>Новозыбковский</w:t>
            </w:r>
            <w:proofErr w:type="spellEnd"/>
            <w:r w:rsidRPr="00976952">
              <w:rPr>
                <w:rFonts w:ascii="Times New Roman" w:eastAsia="Times New Roman" w:hAnsi="Times New Roman"/>
              </w:rPr>
              <w:t xml:space="preserve"> район, посёлок Опытная станция, д. 1"В"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(48343)93336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59641E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76952">
              <w:rPr>
                <w:rFonts w:ascii="Times New Roman" w:eastAsia="Times New Roman" w:hAnsi="Times New Roman"/>
              </w:rPr>
              <w:t>sivakova.sveta2012@yandex.ru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41E" w:rsidRPr="00976952" w:rsidRDefault="00FA7616" w:rsidP="00333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hyperlink r:id="rId22" w:tgtFrame="_blank" w:history="1">
              <w:r w:rsidR="0059641E" w:rsidRPr="00976952">
                <w:rPr>
                  <w:rFonts w:ascii="Times New Roman" w:eastAsia="Times New Roman" w:hAnsi="Times New Roman"/>
                  <w:color w:val="0000FF"/>
                  <w:u w:val="single"/>
                </w:rPr>
                <w:t>http://nvz-opt.sch.b-edu.ru/</w:t>
              </w:r>
            </w:hyperlink>
          </w:p>
        </w:tc>
      </w:tr>
    </w:tbl>
    <w:p w:rsidR="00CB3D48" w:rsidRDefault="00CB3D48" w:rsidP="00872D73">
      <w:pPr>
        <w:pStyle w:val="12"/>
        <w:keepNext/>
        <w:keepLines/>
        <w:shd w:val="clear" w:color="auto" w:fill="auto"/>
        <w:spacing w:after="0" w:line="240" w:lineRule="auto"/>
      </w:pPr>
    </w:p>
    <w:sectPr w:rsidR="00CB3D48" w:rsidSect="00876AE2">
      <w:pgSz w:w="11905" w:h="16837"/>
      <w:pgMar w:top="723" w:right="567" w:bottom="567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12E660"/>
    <w:lvl w:ilvl="0">
      <w:numFmt w:val="bullet"/>
      <w:lvlText w:val="*"/>
      <w:lvlJc w:val="left"/>
    </w:lvl>
  </w:abstractNum>
  <w:abstractNum w:abstractNumId="1">
    <w:nsid w:val="05ED75B0"/>
    <w:multiLevelType w:val="multilevel"/>
    <w:tmpl w:val="D668102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0B2124F6"/>
    <w:multiLevelType w:val="hybridMultilevel"/>
    <w:tmpl w:val="56020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18B5FE1"/>
    <w:multiLevelType w:val="hybridMultilevel"/>
    <w:tmpl w:val="2CCA885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CA1FAD"/>
    <w:multiLevelType w:val="hybridMultilevel"/>
    <w:tmpl w:val="FFE6CFFE"/>
    <w:lvl w:ilvl="0" w:tplc="5A5ABE0A">
      <w:start w:val="8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5D78EE"/>
    <w:multiLevelType w:val="singleLevel"/>
    <w:tmpl w:val="3F02B95C"/>
    <w:lvl w:ilvl="0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6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92192"/>
    <w:multiLevelType w:val="singleLevel"/>
    <w:tmpl w:val="3362C13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CC"/>
    <w:rsid w:val="00000195"/>
    <w:rsid w:val="00003998"/>
    <w:rsid w:val="0004057E"/>
    <w:rsid w:val="00053360"/>
    <w:rsid w:val="000533D8"/>
    <w:rsid w:val="00056114"/>
    <w:rsid w:val="00071216"/>
    <w:rsid w:val="00087506"/>
    <w:rsid w:val="00094832"/>
    <w:rsid w:val="000A5C7F"/>
    <w:rsid w:val="000A7048"/>
    <w:rsid w:val="000B282A"/>
    <w:rsid w:val="000E0820"/>
    <w:rsid w:val="000F3CB5"/>
    <w:rsid w:val="00106918"/>
    <w:rsid w:val="00132FBD"/>
    <w:rsid w:val="00142D85"/>
    <w:rsid w:val="001470E2"/>
    <w:rsid w:val="00167854"/>
    <w:rsid w:val="00170AE7"/>
    <w:rsid w:val="00176D3D"/>
    <w:rsid w:val="00183B02"/>
    <w:rsid w:val="00190255"/>
    <w:rsid w:val="00194FEF"/>
    <w:rsid w:val="001B134A"/>
    <w:rsid w:val="001F0E14"/>
    <w:rsid w:val="001F2844"/>
    <w:rsid w:val="00207713"/>
    <w:rsid w:val="00211878"/>
    <w:rsid w:val="00213D93"/>
    <w:rsid w:val="0021589F"/>
    <w:rsid w:val="002264E0"/>
    <w:rsid w:val="0023409D"/>
    <w:rsid w:val="002347BA"/>
    <w:rsid w:val="002518D9"/>
    <w:rsid w:val="002530F3"/>
    <w:rsid w:val="00264F3C"/>
    <w:rsid w:val="00267C23"/>
    <w:rsid w:val="002A1F46"/>
    <w:rsid w:val="002A5962"/>
    <w:rsid w:val="002C7702"/>
    <w:rsid w:val="002D36F9"/>
    <w:rsid w:val="002F7051"/>
    <w:rsid w:val="0030014D"/>
    <w:rsid w:val="003004C7"/>
    <w:rsid w:val="0030234C"/>
    <w:rsid w:val="0031329D"/>
    <w:rsid w:val="00314B20"/>
    <w:rsid w:val="00334F75"/>
    <w:rsid w:val="0033795A"/>
    <w:rsid w:val="003434D8"/>
    <w:rsid w:val="00352598"/>
    <w:rsid w:val="00355F8D"/>
    <w:rsid w:val="00371370"/>
    <w:rsid w:val="00376728"/>
    <w:rsid w:val="003843DC"/>
    <w:rsid w:val="003A7BD0"/>
    <w:rsid w:val="003D1B56"/>
    <w:rsid w:val="003D20CD"/>
    <w:rsid w:val="003E440B"/>
    <w:rsid w:val="00400C0C"/>
    <w:rsid w:val="004015B2"/>
    <w:rsid w:val="004171AF"/>
    <w:rsid w:val="00424BC3"/>
    <w:rsid w:val="004326CC"/>
    <w:rsid w:val="004326FA"/>
    <w:rsid w:val="0049274F"/>
    <w:rsid w:val="00494317"/>
    <w:rsid w:val="004943FE"/>
    <w:rsid w:val="004A4695"/>
    <w:rsid w:val="004C0CF4"/>
    <w:rsid w:val="004C4EE9"/>
    <w:rsid w:val="004C6BD6"/>
    <w:rsid w:val="004D03A9"/>
    <w:rsid w:val="004E5F48"/>
    <w:rsid w:val="00504481"/>
    <w:rsid w:val="00516488"/>
    <w:rsid w:val="005256CF"/>
    <w:rsid w:val="00525BC5"/>
    <w:rsid w:val="00537C4C"/>
    <w:rsid w:val="00574FD7"/>
    <w:rsid w:val="00582078"/>
    <w:rsid w:val="0058318F"/>
    <w:rsid w:val="0059003D"/>
    <w:rsid w:val="00595622"/>
    <w:rsid w:val="0059641E"/>
    <w:rsid w:val="00596F83"/>
    <w:rsid w:val="005A1FD3"/>
    <w:rsid w:val="005C0445"/>
    <w:rsid w:val="005E1F15"/>
    <w:rsid w:val="005E4180"/>
    <w:rsid w:val="00600B0C"/>
    <w:rsid w:val="006069C3"/>
    <w:rsid w:val="00640BDF"/>
    <w:rsid w:val="006540ED"/>
    <w:rsid w:val="0065514A"/>
    <w:rsid w:val="006658A1"/>
    <w:rsid w:val="006678D1"/>
    <w:rsid w:val="00670CE5"/>
    <w:rsid w:val="006800C5"/>
    <w:rsid w:val="006820F1"/>
    <w:rsid w:val="0068451F"/>
    <w:rsid w:val="00693993"/>
    <w:rsid w:val="006D6AE6"/>
    <w:rsid w:val="007008EC"/>
    <w:rsid w:val="007018E6"/>
    <w:rsid w:val="007175B6"/>
    <w:rsid w:val="007207B7"/>
    <w:rsid w:val="00730EEF"/>
    <w:rsid w:val="007533B0"/>
    <w:rsid w:val="00770A08"/>
    <w:rsid w:val="00777FFA"/>
    <w:rsid w:val="0078198F"/>
    <w:rsid w:val="0079422C"/>
    <w:rsid w:val="00794817"/>
    <w:rsid w:val="007973EC"/>
    <w:rsid w:val="007B5A10"/>
    <w:rsid w:val="007C15D5"/>
    <w:rsid w:val="00807BBA"/>
    <w:rsid w:val="0081741E"/>
    <w:rsid w:val="00825BA1"/>
    <w:rsid w:val="00825EC4"/>
    <w:rsid w:val="008357C0"/>
    <w:rsid w:val="00850EA7"/>
    <w:rsid w:val="00863622"/>
    <w:rsid w:val="00872D73"/>
    <w:rsid w:val="00872F21"/>
    <w:rsid w:val="00875CE5"/>
    <w:rsid w:val="00876AE2"/>
    <w:rsid w:val="00887A4B"/>
    <w:rsid w:val="00891995"/>
    <w:rsid w:val="00895334"/>
    <w:rsid w:val="008B06CC"/>
    <w:rsid w:val="008D1E0D"/>
    <w:rsid w:val="008E29C3"/>
    <w:rsid w:val="008F5594"/>
    <w:rsid w:val="009000DC"/>
    <w:rsid w:val="0090286D"/>
    <w:rsid w:val="00925674"/>
    <w:rsid w:val="0093240E"/>
    <w:rsid w:val="00951880"/>
    <w:rsid w:val="00956BBB"/>
    <w:rsid w:val="0096183D"/>
    <w:rsid w:val="009713E2"/>
    <w:rsid w:val="009801F6"/>
    <w:rsid w:val="0098321C"/>
    <w:rsid w:val="009A7931"/>
    <w:rsid w:val="009B56D1"/>
    <w:rsid w:val="009E763B"/>
    <w:rsid w:val="009F08D3"/>
    <w:rsid w:val="009F2E40"/>
    <w:rsid w:val="009F535C"/>
    <w:rsid w:val="00A246BA"/>
    <w:rsid w:val="00A31E56"/>
    <w:rsid w:val="00A6630B"/>
    <w:rsid w:val="00A87011"/>
    <w:rsid w:val="00A977A8"/>
    <w:rsid w:val="00A97D84"/>
    <w:rsid w:val="00AA23D6"/>
    <w:rsid w:val="00AC346C"/>
    <w:rsid w:val="00AE3449"/>
    <w:rsid w:val="00AF48BA"/>
    <w:rsid w:val="00B014B4"/>
    <w:rsid w:val="00B40978"/>
    <w:rsid w:val="00B50A8D"/>
    <w:rsid w:val="00B5266A"/>
    <w:rsid w:val="00B834D6"/>
    <w:rsid w:val="00BB2973"/>
    <w:rsid w:val="00BC4613"/>
    <w:rsid w:val="00BC4FA6"/>
    <w:rsid w:val="00BD7922"/>
    <w:rsid w:val="00BE0993"/>
    <w:rsid w:val="00BE1225"/>
    <w:rsid w:val="00BE4F9A"/>
    <w:rsid w:val="00C21A6B"/>
    <w:rsid w:val="00C22F09"/>
    <w:rsid w:val="00C33621"/>
    <w:rsid w:val="00C375DB"/>
    <w:rsid w:val="00C63F43"/>
    <w:rsid w:val="00C66078"/>
    <w:rsid w:val="00C730B2"/>
    <w:rsid w:val="00C747E9"/>
    <w:rsid w:val="00C82BAD"/>
    <w:rsid w:val="00CB3D48"/>
    <w:rsid w:val="00CE5BBD"/>
    <w:rsid w:val="00CF01E4"/>
    <w:rsid w:val="00D01FB8"/>
    <w:rsid w:val="00D04D9A"/>
    <w:rsid w:val="00D074E2"/>
    <w:rsid w:val="00D24D6B"/>
    <w:rsid w:val="00D50640"/>
    <w:rsid w:val="00D575DD"/>
    <w:rsid w:val="00D63CA1"/>
    <w:rsid w:val="00D70FBD"/>
    <w:rsid w:val="00D71DA0"/>
    <w:rsid w:val="00D72B15"/>
    <w:rsid w:val="00D965FB"/>
    <w:rsid w:val="00DA3FEC"/>
    <w:rsid w:val="00DB08F1"/>
    <w:rsid w:val="00DD4017"/>
    <w:rsid w:val="00DD6469"/>
    <w:rsid w:val="00DF4706"/>
    <w:rsid w:val="00E22448"/>
    <w:rsid w:val="00E45F7D"/>
    <w:rsid w:val="00E8625C"/>
    <w:rsid w:val="00E8716A"/>
    <w:rsid w:val="00E90BF3"/>
    <w:rsid w:val="00E93ECA"/>
    <w:rsid w:val="00EA7FB4"/>
    <w:rsid w:val="00EC2E60"/>
    <w:rsid w:val="00EC5ADF"/>
    <w:rsid w:val="00ED0EA1"/>
    <w:rsid w:val="00EE09B6"/>
    <w:rsid w:val="00EE3F2E"/>
    <w:rsid w:val="00F155BE"/>
    <w:rsid w:val="00F30A4B"/>
    <w:rsid w:val="00F323F8"/>
    <w:rsid w:val="00F330DF"/>
    <w:rsid w:val="00F34D07"/>
    <w:rsid w:val="00F35517"/>
    <w:rsid w:val="00F45C61"/>
    <w:rsid w:val="00F6184B"/>
    <w:rsid w:val="00F73A6B"/>
    <w:rsid w:val="00F956CB"/>
    <w:rsid w:val="00FA7616"/>
    <w:rsid w:val="00FA7960"/>
    <w:rsid w:val="00FB0DFB"/>
    <w:rsid w:val="00FC2099"/>
    <w:rsid w:val="00FC6DC1"/>
    <w:rsid w:val="00FC6F54"/>
    <w:rsid w:val="00FD4A5D"/>
    <w:rsid w:val="00FE1FE7"/>
    <w:rsid w:val="00FF1B7A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B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33B0"/>
    <w:pPr>
      <w:keepNext/>
      <w:ind w:firstLine="567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3B0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7533B0"/>
    <w:pPr>
      <w:jc w:val="center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533B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533B0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533B0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7533B0"/>
    <w:pPr>
      <w:tabs>
        <w:tab w:val="left" w:pos="142"/>
      </w:tabs>
      <w:ind w:left="567" w:firstLine="567"/>
      <w:jc w:val="both"/>
    </w:pPr>
    <w:rPr>
      <w:rFonts w:ascii="Times New Roman CYR" w:eastAsia="Times New Roman" w:hAnsi="Times New Roman CYR" w:cs="Times New Roman"/>
      <w:color w:val="auto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533B0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1">
    <w:name w:val="Заголовок №1_"/>
    <w:link w:val="12"/>
    <w:uiPriority w:val="99"/>
    <w:locked/>
    <w:rsid w:val="007533B0"/>
    <w:rPr>
      <w:rFonts w:ascii="Times New Roman" w:hAnsi="Times New Roman"/>
      <w:sz w:val="3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533B0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35"/>
      <w:szCs w:val="20"/>
    </w:rPr>
  </w:style>
  <w:style w:type="paragraph" w:customStyle="1" w:styleId="21">
    <w:name w:val="Основной текст 21"/>
    <w:basedOn w:val="a"/>
    <w:uiPriority w:val="99"/>
    <w:rsid w:val="007533B0"/>
    <w:rPr>
      <w:rFonts w:ascii="Times New Roman CYR" w:eastAsia="Times New Roman" w:hAnsi="Times New Roman CYR" w:cs="Times New Roman"/>
      <w:color w:val="auto"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753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33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174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1741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81741E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81741E"/>
    <w:rPr>
      <w:rFonts w:ascii="Courier New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76AE2"/>
    <w:pPr>
      <w:ind w:left="720"/>
      <w:contextualSpacing/>
    </w:pPr>
  </w:style>
  <w:style w:type="character" w:styleId="ae">
    <w:name w:val="Hyperlink"/>
    <w:basedOn w:val="a0"/>
    <w:uiPriority w:val="99"/>
    <w:rsid w:val="0059641E"/>
    <w:rPr>
      <w:rFonts w:cs="Times New Roman"/>
      <w:color w:val="0000FF"/>
      <w:u w:val="single"/>
    </w:rPr>
  </w:style>
  <w:style w:type="character" w:customStyle="1" w:styleId="num">
    <w:name w:val="num"/>
    <w:basedOn w:val="a0"/>
    <w:rsid w:val="0059641E"/>
  </w:style>
  <w:style w:type="paragraph" w:customStyle="1" w:styleId="Default">
    <w:name w:val="Default"/>
    <w:rsid w:val="005964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z-vrs.sch.b-edu.ru/" TargetMode="External"/><Relationship Id="rId13" Type="http://schemas.openxmlformats.org/officeDocument/2006/relationships/hyperlink" Target="http://nvz-stb.sch.b-edu.ru/" TargetMode="External"/><Relationship Id="rId18" Type="http://schemas.openxmlformats.org/officeDocument/2006/relationships/hyperlink" Target="http://nvz-stv.sch.b-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vz-snk.sch.b-edu.ru/" TargetMode="External"/><Relationship Id="rId7" Type="http://schemas.openxmlformats.org/officeDocument/2006/relationships/hyperlink" Target="http://nvz-blk.sch.b-edu.ru/" TargetMode="External"/><Relationship Id="rId12" Type="http://schemas.openxmlformats.org/officeDocument/2006/relationships/hyperlink" Target="http://nvz-nvb.sch.b-edu.ru/" TargetMode="External"/><Relationship Id="rId17" Type="http://schemas.openxmlformats.org/officeDocument/2006/relationships/hyperlink" Target="http://n-mesto.jim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vz-vnk.sch.b-edu.ru/" TargetMode="External"/><Relationship Id="rId20" Type="http://schemas.openxmlformats.org/officeDocument/2006/relationships/hyperlink" Target="http://nsportal.ru/site/19586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vz-ktn.sch.b-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vz-snv.sch.b-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vz-ktk.sch.b-edu.ru/" TargetMode="External"/><Relationship Id="rId19" Type="http://schemas.openxmlformats.org/officeDocument/2006/relationships/hyperlink" Target="http://nvz-hlv.sch.b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mishevo.ru/" TargetMode="External"/><Relationship Id="rId14" Type="http://schemas.openxmlformats.org/officeDocument/2006/relationships/hyperlink" Target="http://starkriv.jimdo.com/" TargetMode="External"/><Relationship Id="rId22" Type="http://schemas.openxmlformats.org/officeDocument/2006/relationships/hyperlink" Target="http://nvz-opt.sch.b-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C55C-74C6-468A-8FE1-949B4C55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12</Pages>
  <Words>3507</Words>
  <Characters>28704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Метод-01</cp:lastModifiedBy>
  <cp:revision>126</cp:revision>
  <cp:lastPrinted>2017-09-21T08:28:00Z</cp:lastPrinted>
  <dcterms:created xsi:type="dcterms:W3CDTF">2014-02-25T07:12:00Z</dcterms:created>
  <dcterms:modified xsi:type="dcterms:W3CDTF">2017-09-21T08:28:00Z</dcterms:modified>
</cp:coreProperties>
</file>