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576" w:rsidRPr="00BB4576" w:rsidRDefault="005B07D6" w:rsidP="00BB4576">
      <w:pPr>
        <w:pStyle w:val="1"/>
        <w:keepNext/>
        <w:keepLines/>
        <w:shd w:val="clear" w:color="auto" w:fill="auto"/>
        <w:spacing w:after="0" w:line="240" w:lineRule="auto"/>
        <w:jc w:val="left"/>
        <w:rPr>
          <w:sz w:val="28"/>
          <w:szCs w:val="28"/>
        </w:rPr>
      </w:pPr>
      <w:r>
        <w:rPr>
          <w:b w:val="0"/>
          <w:bCs w:val="0"/>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Новозыбковский р-он _герб_рис" style="position:absolute;margin-left:215.7pt;margin-top:1.65pt;width:50.4pt;height:65.25pt;z-index:1;visibility:visible">
            <v:imagedata r:id="rId5" o:title="Новозыбковский р-он _герб_рис" gain="1.25"/>
            <w10:wrap type="square" side="right"/>
          </v:shape>
        </w:pict>
      </w:r>
    </w:p>
    <w:p w:rsidR="00BB4576" w:rsidRPr="00BB4576" w:rsidRDefault="00BB4576" w:rsidP="00BB4576">
      <w:pPr>
        <w:pStyle w:val="6"/>
        <w:jc w:val="center"/>
        <w:rPr>
          <w:b/>
          <w:bCs/>
          <w:sz w:val="28"/>
          <w:szCs w:val="28"/>
        </w:rPr>
      </w:pPr>
      <w:r w:rsidRPr="00BB4576">
        <w:rPr>
          <w:sz w:val="28"/>
          <w:szCs w:val="28"/>
        </w:rPr>
        <w:br w:type="textWrapping" w:clear="all"/>
      </w:r>
    </w:p>
    <w:p w:rsidR="00BB4576" w:rsidRPr="00BB4576" w:rsidRDefault="00BB4576" w:rsidP="00986A92">
      <w:pPr>
        <w:pStyle w:val="6"/>
        <w:jc w:val="center"/>
        <w:rPr>
          <w:rFonts w:ascii="Times New Roman CYR" w:hAnsi="Times New Roman CYR"/>
          <w:sz w:val="28"/>
          <w:szCs w:val="28"/>
        </w:rPr>
      </w:pPr>
      <w:r w:rsidRPr="00BB4576">
        <w:rPr>
          <w:b/>
          <w:bCs/>
          <w:sz w:val="28"/>
          <w:szCs w:val="28"/>
        </w:rPr>
        <w:t>Администрация  Новозыбковского  района</w:t>
      </w:r>
    </w:p>
    <w:p w:rsidR="00BB4576" w:rsidRPr="00BB4576" w:rsidRDefault="00BB4576" w:rsidP="00BB4576">
      <w:pPr>
        <w:rPr>
          <w:rFonts w:ascii="Times New Roman CYR" w:hAnsi="Times New Roman CYR"/>
          <w:sz w:val="28"/>
          <w:szCs w:val="28"/>
        </w:rPr>
      </w:pPr>
    </w:p>
    <w:p w:rsidR="00BB4576" w:rsidRPr="00BB4576" w:rsidRDefault="00BB4576" w:rsidP="00BB4576">
      <w:pPr>
        <w:pStyle w:val="3"/>
        <w:rPr>
          <w:rFonts w:ascii="Times New Roman CYR" w:hAnsi="Times New Roman CYR"/>
          <w:bCs w:val="0"/>
          <w:sz w:val="28"/>
          <w:szCs w:val="28"/>
        </w:rPr>
      </w:pPr>
      <w:r w:rsidRPr="00BB4576">
        <w:rPr>
          <w:rFonts w:ascii="Times New Roman CYR" w:hAnsi="Times New Roman CYR"/>
          <w:bCs w:val="0"/>
          <w:sz w:val="28"/>
          <w:szCs w:val="28"/>
        </w:rPr>
        <w:t>ПОСТАНОВЛЕНИЕ</w:t>
      </w:r>
    </w:p>
    <w:p w:rsidR="00BB4576" w:rsidRPr="00EA7CE0" w:rsidRDefault="00BB4576" w:rsidP="00EA7CE0">
      <w:pPr>
        <w:ind w:left="708"/>
        <w:rPr>
          <w:rFonts w:ascii="Times New Roman CYR" w:hAnsi="Times New Roman CYR"/>
          <w:sz w:val="28"/>
          <w:szCs w:val="28"/>
        </w:rPr>
      </w:pPr>
      <w:r w:rsidRPr="00BB4576">
        <w:rPr>
          <w:rFonts w:ascii="Times New Roman CYR" w:hAnsi="Times New Roman CYR"/>
          <w:sz w:val="28"/>
          <w:szCs w:val="28"/>
        </w:rPr>
        <w:t xml:space="preserve">                                                                  </w:t>
      </w:r>
    </w:p>
    <w:p w:rsidR="00BB4576" w:rsidRDefault="00BB4576" w:rsidP="00986A92">
      <w:pPr>
        <w:pStyle w:val="6"/>
        <w:rPr>
          <w:rFonts w:ascii="Times New Roman CYR" w:hAnsi="Times New Roman CYR"/>
        </w:rPr>
      </w:pPr>
      <w:r w:rsidRPr="00BB4576">
        <w:rPr>
          <w:rFonts w:ascii="Times New Roman CYR" w:hAnsi="Times New Roman CYR"/>
          <w:szCs w:val="24"/>
        </w:rPr>
        <w:t xml:space="preserve"> </w:t>
      </w:r>
      <w:r w:rsidR="00031BC4">
        <w:rPr>
          <w:rFonts w:ascii="Times New Roman CYR" w:hAnsi="Times New Roman CYR"/>
          <w:szCs w:val="24"/>
        </w:rPr>
        <w:t>о</w:t>
      </w:r>
      <w:r w:rsidRPr="00BB4576">
        <w:rPr>
          <w:rFonts w:ascii="Times New Roman CYR" w:hAnsi="Times New Roman CYR"/>
          <w:szCs w:val="24"/>
        </w:rPr>
        <w:t xml:space="preserve">т </w:t>
      </w:r>
      <w:r w:rsidR="00B9147A">
        <w:rPr>
          <w:rFonts w:ascii="Times New Roman CYR" w:hAnsi="Times New Roman CYR"/>
          <w:szCs w:val="24"/>
        </w:rPr>
        <w:t>23</w:t>
      </w:r>
      <w:r w:rsidR="00216BE3">
        <w:rPr>
          <w:rFonts w:ascii="Times New Roman CYR" w:hAnsi="Times New Roman CYR"/>
          <w:szCs w:val="24"/>
        </w:rPr>
        <w:t xml:space="preserve"> </w:t>
      </w:r>
      <w:r w:rsidR="00834F54">
        <w:rPr>
          <w:rFonts w:ascii="Times New Roman CYR" w:hAnsi="Times New Roman CYR"/>
          <w:szCs w:val="24"/>
        </w:rPr>
        <w:t>апреля</w:t>
      </w:r>
      <w:r w:rsidRPr="00BB4576">
        <w:rPr>
          <w:rFonts w:ascii="Times New Roman CYR" w:hAnsi="Times New Roman CYR"/>
          <w:szCs w:val="24"/>
        </w:rPr>
        <w:t xml:space="preserve"> 201</w:t>
      </w:r>
      <w:r w:rsidR="006D7D54">
        <w:rPr>
          <w:rFonts w:ascii="Times New Roman CYR" w:hAnsi="Times New Roman CYR"/>
          <w:szCs w:val="24"/>
        </w:rPr>
        <w:t>8</w:t>
      </w:r>
      <w:r w:rsidRPr="00BB4576">
        <w:rPr>
          <w:rFonts w:ascii="Times New Roman CYR" w:hAnsi="Times New Roman CYR"/>
          <w:szCs w:val="24"/>
        </w:rPr>
        <w:t xml:space="preserve"> г.                                                                                      №</w:t>
      </w:r>
      <w:r w:rsidR="00B419D9">
        <w:rPr>
          <w:rFonts w:ascii="Times New Roman CYR" w:hAnsi="Times New Roman CYR"/>
          <w:szCs w:val="24"/>
        </w:rPr>
        <w:t xml:space="preserve"> </w:t>
      </w:r>
      <w:r w:rsidR="00B9147A">
        <w:rPr>
          <w:rFonts w:ascii="Times New Roman CYR" w:hAnsi="Times New Roman CYR"/>
          <w:szCs w:val="24"/>
        </w:rPr>
        <w:t>182</w:t>
      </w:r>
      <w:r w:rsidRPr="00BB4576">
        <w:rPr>
          <w:rFonts w:ascii="Times New Roman CYR" w:hAnsi="Times New Roman CYR"/>
        </w:rPr>
        <w:t xml:space="preserve">                                            </w:t>
      </w:r>
    </w:p>
    <w:p w:rsidR="00BB4576" w:rsidRPr="00BB4576" w:rsidRDefault="00BB4576" w:rsidP="00BB4576">
      <w:pPr>
        <w:ind w:left="708"/>
        <w:jc w:val="both"/>
        <w:rPr>
          <w:rFonts w:ascii="Times New Roman CYR" w:hAnsi="Times New Roman CYR"/>
        </w:rPr>
      </w:pPr>
      <w:r w:rsidRPr="00BB4576">
        <w:rPr>
          <w:rFonts w:ascii="Times New Roman CYR" w:hAnsi="Times New Roman CYR"/>
        </w:rPr>
        <w:t xml:space="preserve">                                                                                       </w:t>
      </w:r>
    </w:p>
    <w:p w:rsidR="00BB4576" w:rsidRPr="00BB4576" w:rsidRDefault="00BB4576" w:rsidP="00BB4576">
      <w:pPr>
        <w:jc w:val="center"/>
        <w:rPr>
          <w:rFonts w:ascii="Times New Roman CYR" w:hAnsi="Times New Roman CYR"/>
          <w:sz w:val="28"/>
          <w:szCs w:val="28"/>
        </w:rPr>
      </w:pPr>
      <w:r w:rsidRPr="00BB4576">
        <w:rPr>
          <w:rFonts w:ascii="Times New Roman CYR" w:hAnsi="Times New Roman CYR"/>
          <w:sz w:val="28"/>
          <w:szCs w:val="28"/>
        </w:rPr>
        <w:t>г. Новозыбков</w:t>
      </w:r>
    </w:p>
    <w:p w:rsidR="00BB4576" w:rsidRPr="00BB4576" w:rsidRDefault="00BB4576" w:rsidP="00BB4576">
      <w:pPr>
        <w:jc w:val="center"/>
        <w:rPr>
          <w:color w:val="706D6D"/>
        </w:rPr>
      </w:pPr>
      <w:r w:rsidRPr="00BB4576">
        <w:rPr>
          <w:color w:val="706D6D"/>
        </w:rPr>
        <w:t> </w:t>
      </w:r>
    </w:p>
    <w:p w:rsidR="006D7D54" w:rsidRDefault="00C53F12" w:rsidP="006D7D54">
      <w:r>
        <w:t xml:space="preserve">Об утверждении административного </w:t>
      </w:r>
    </w:p>
    <w:p w:rsidR="00353392" w:rsidRDefault="00353392" w:rsidP="006D7D54">
      <w:r>
        <w:t>регламента «Предоставление муниципальной</w:t>
      </w:r>
    </w:p>
    <w:p w:rsidR="00353392" w:rsidRDefault="00353392" w:rsidP="006D7D54">
      <w:r>
        <w:t>услуги по выдаче градостроительного плана</w:t>
      </w:r>
    </w:p>
    <w:p w:rsidR="00353392" w:rsidRDefault="009328A2" w:rsidP="006D7D54">
      <w:r>
        <w:t>земельного участка на территории</w:t>
      </w:r>
    </w:p>
    <w:p w:rsidR="009328A2" w:rsidRPr="00581104" w:rsidRDefault="009328A2" w:rsidP="006D7D54">
      <w:pPr>
        <w:rPr>
          <w:rStyle w:val="a3"/>
          <w:b w:val="0"/>
          <w:bCs w:val="0"/>
        </w:rPr>
      </w:pPr>
      <w:r>
        <w:t>Новозыбковского района»</w:t>
      </w:r>
    </w:p>
    <w:p w:rsidR="00BB4576" w:rsidRPr="00BB4576" w:rsidRDefault="00BB4576" w:rsidP="00BB4576">
      <w:r w:rsidRPr="00BB4576">
        <w:t xml:space="preserve">        </w:t>
      </w:r>
    </w:p>
    <w:p w:rsidR="002B25D3" w:rsidRDefault="00BB4576" w:rsidP="00CA457A">
      <w:pPr>
        <w:jc w:val="both"/>
      </w:pPr>
      <w:r w:rsidRPr="00BB4576">
        <w:tab/>
        <w:t xml:space="preserve">В </w:t>
      </w:r>
      <w:r w:rsidR="00E45E85">
        <w:t xml:space="preserve">соответствии с Федеральным законом от 27.07.2010 г. № 210-ФЗ «Об </w:t>
      </w:r>
      <w:r w:rsidR="002B25D3">
        <w:t xml:space="preserve">организации предоставления государственных и муниципальных услуг», Порядком организации и </w:t>
      </w:r>
      <w:r w:rsidR="00795D0C">
        <w:t xml:space="preserve">утверждения административных регламентов исполнения муниципальных функций (предоставления муниципальных услуг), </w:t>
      </w:r>
      <w:r w:rsidR="00CB7564">
        <w:t>Градостроительным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Уставом Новозыбковского района</w:t>
      </w:r>
    </w:p>
    <w:p w:rsidR="00CB7564" w:rsidRDefault="00CB7564" w:rsidP="00CA457A">
      <w:pPr>
        <w:jc w:val="both"/>
      </w:pPr>
    </w:p>
    <w:p w:rsidR="005C29B0" w:rsidRDefault="00CB7564" w:rsidP="00207465">
      <w:pPr>
        <w:jc w:val="both"/>
      </w:pPr>
      <w:r>
        <w:t>П О С Т А Н О В Л Я Ю:</w:t>
      </w:r>
    </w:p>
    <w:p w:rsidR="00207465" w:rsidRDefault="00207465" w:rsidP="00207465">
      <w:pPr>
        <w:jc w:val="both"/>
      </w:pPr>
    </w:p>
    <w:p w:rsidR="005B35D5" w:rsidRDefault="006F3975" w:rsidP="005B35D5">
      <w:pPr>
        <w:numPr>
          <w:ilvl w:val="0"/>
          <w:numId w:val="2"/>
        </w:numPr>
        <w:tabs>
          <w:tab w:val="left" w:pos="284"/>
          <w:tab w:val="left" w:pos="426"/>
        </w:tabs>
        <w:jc w:val="both"/>
      </w:pPr>
      <w:r>
        <w:t xml:space="preserve">Утвердить административный регламент «Предоставление муниципальной услуги по выдаче </w:t>
      </w:r>
      <w:r w:rsidR="00BB70B9">
        <w:t xml:space="preserve">градостроительного плана земельного участка </w:t>
      </w:r>
      <w:r w:rsidR="00B86C91">
        <w:t>на территории Новозыбковского района»</w:t>
      </w:r>
      <w:r w:rsidR="00BB70B9">
        <w:t xml:space="preserve"> </w:t>
      </w:r>
      <w:r w:rsidR="00486D1D">
        <w:t>(</w:t>
      </w:r>
      <w:r w:rsidR="005937E3">
        <w:t>п</w:t>
      </w:r>
      <w:r w:rsidR="00486D1D">
        <w:t>рил</w:t>
      </w:r>
      <w:r w:rsidR="005937E3">
        <w:t>агается</w:t>
      </w:r>
      <w:r w:rsidR="00486D1D">
        <w:t>).</w:t>
      </w:r>
    </w:p>
    <w:p w:rsidR="004F4C3A" w:rsidRDefault="00FB4CCE" w:rsidP="004F4C3A">
      <w:pPr>
        <w:numPr>
          <w:ilvl w:val="0"/>
          <w:numId w:val="2"/>
        </w:numPr>
        <w:tabs>
          <w:tab w:val="left" w:pos="284"/>
          <w:tab w:val="left" w:pos="426"/>
        </w:tabs>
        <w:jc w:val="both"/>
      </w:pPr>
      <w:r>
        <w:t>Пункт № 4 постановления администрации района от 24.12.2013 года № 378 «Об утверждении административных регламентов» считать утратившим силу.</w:t>
      </w:r>
    </w:p>
    <w:p w:rsidR="004F4C3A" w:rsidRDefault="004F4C3A" w:rsidP="004F4C3A">
      <w:pPr>
        <w:numPr>
          <w:ilvl w:val="0"/>
          <w:numId w:val="2"/>
        </w:numPr>
        <w:jc w:val="both"/>
      </w:pPr>
      <w:r>
        <w:t>Постановление администрации района от 29.09.2017 г. № 502 «</w:t>
      </w:r>
      <w:r w:rsidRPr="00BB4576">
        <w:t>О</w:t>
      </w:r>
      <w:r w:rsidR="00631569">
        <w:t xml:space="preserve"> внесении </w:t>
      </w:r>
      <w:r>
        <w:t xml:space="preserve">изменений и дополнений в </w:t>
      </w:r>
      <w:r w:rsidRPr="00BB4576">
        <w:t>административны</w:t>
      </w:r>
      <w:r>
        <w:t xml:space="preserve">й </w:t>
      </w:r>
      <w:r w:rsidRPr="00BB4576">
        <w:t>регламент</w:t>
      </w:r>
      <w:r>
        <w:t xml:space="preserve"> администрации Новозыбковского района «Предоставление муниципальной услуги по выдаче градостроительного плана земельного участка на территории  Новозыбковского района»</w:t>
      </w:r>
      <w:r w:rsidR="00D82A81">
        <w:t xml:space="preserve"> считать утратившим силу.</w:t>
      </w:r>
    </w:p>
    <w:p w:rsidR="00FB4CCE" w:rsidRDefault="00FB4CCE" w:rsidP="004F4C3A">
      <w:pPr>
        <w:numPr>
          <w:ilvl w:val="0"/>
          <w:numId w:val="2"/>
        </w:numPr>
        <w:jc w:val="both"/>
      </w:pPr>
      <w:r>
        <w:t>Настоящее п</w:t>
      </w:r>
      <w:r w:rsidRPr="007B0F82">
        <w:t>остановление</w:t>
      </w:r>
      <w:r>
        <w:t xml:space="preserve"> </w:t>
      </w:r>
      <w:r w:rsidR="00631569">
        <w:t xml:space="preserve">опубликовать в информационном вестнике </w:t>
      </w:r>
      <w:r w:rsidR="00207465">
        <w:t xml:space="preserve">органов местного самоуправления и </w:t>
      </w:r>
      <w:r w:rsidRPr="007B0F82">
        <w:t xml:space="preserve">разместить на </w:t>
      </w:r>
      <w:r>
        <w:t xml:space="preserve">официальном </w:t>
      </w:r>
      <w:r w:rsidRPr="007B0F82">
        <w:t xml:space="preserve">сайте </w:t>
      </w:r>
      <w:r>
        <w:t>МО «</w:t>
      </w:r>
      <w:r w:rsidRPr="007B0F82">
        <w:t>Новозыбковск</w:t>
      </w:r>
      <w:r>
        <w:t>ий</w:t>
      </w:r>
      <w:r w:rsidRPr="007B0F82">
        <w:t xml:space="preserve"> район</w:t>
      </w:r>
      <w:r>
        <w:t>»</w:t>
      </w:r>
      <w:r w:rsidRPr="007B0F82">
        <w:t>.</w:t>
      </w:r>
    </w:p>
    <w:p w:rsidR="00FB39D1" w:rsidRDefault="00FB39D1" w:rsidP="00FB4CCE">
      <w:pPr>
        <w:jc w:val="both"/>
      </w:pPr>
    </w:p>
    <w:p w:rsidR="00486D1D" w:rsidRDefault="00FB39D1" w:rsidP="00FB4CCE">
      <w:pPr>
        <w:jc w:val="both"/>
      </w:pPr>
      <w:r>
        <w:t xml:space="preserve">   </w:t>
      </w:r>
    </w:p>
    <w:p w:rsidR="00486D1D" w:rsidRDefault="00486D1D" w:rsidP="00287646"/>
    <w:p w:rsidR="005C29B0" w:rsidRDefault="00C70922" w:rsidP="00287646">
      <w:r>
        <w:t xml:space="preserve">Глава администрации района                                                            </w:t>
      </w:r>
      <w:r w:rsidR="00FB39D1">
        <w:t xml:space="preserve">   </w:t>
      </w:r>
      <w:r w:rsidR="00E66EDF">
        <w:t xml:space="preserve">   </w:t>
      </w:r>
      <w:r w:rsidR="00FB39D1">
        <w:t xml:space="preserve">  </w:t>
      </w:r>
      <w:r>
        <w:t>С.Н. Кошарный</w:t>
      </w:r>
    </w:p>
    <w:p w:rsidR="00015DAE" w:rsidRDefault="00015DAE" w:rsidP="00287646"/>
    <w:p w:rsidR="00B9147A" w:rsidRDefault="00B9147A" w:rsidP="00287646">
      <w:pPr>
        <w:rPr>
          <w:sz w:val="22"/>
          <w:szCs w:val="22"/>
        </w:rPr>
      </w:pPr>
    </w:p>
    <w:p w:rsidR="00B9147A" w:rsidRDefault="00B9147A" w:rsidP="00287646">
      <w:pPr>
        <w:rPr>
          <w:sz w:val="22"/>
          <w:szCs w:val="22"/>
        </w:rPr>
      </w:pPr>
    </w:p>
    <w:p w:rsidR="00B9147A" w:rsidRDefault="00B9147A" w:rsidP="00287646">
      <w:pPr>
        <w:rPr>
          <w:sz w:val="22"/>
          <w:szCs w:val="22"/>
        </w:rPr>
      </w:pPr>
    </w:p>
    <w:p w:rsidR="00EA7CE0" w:rsidRPr="00EA7CE0" w:rsidRDefault="00EA7CE0" w:rsidP="00287646">
      <w:pPr>
        <w:rPr>
          <w:sz w:val="22"/>
          <w:szCs w:val="22"/>
        </w:rPr>
      </w:pPr>
      <w:r w:rsidRPr="00EA7CE0">
        <w:rPr>
          <w:sz w:val="22"/>
          <w:szCs w:val="22"/>
        </w:rPr>
        <w:t>В.С. Шевандо</w:t>
      </w:r>
    </w:p>
    <w:p w:rsidR="00EA7CE0" w:rsidRDefault="00EA7CE0" w:rsidP="00287646">
      <w:pPr>
        <w:rPr>
          <w:sz w:val="22"/>
          <w:szCs w:val="22"/>
        </w:rPr>
      </w:pPr>
      <w:r w:rsidRPr="00EA7CE0">
        <w:rPr>
          <w:sz w:val="22"/>
          <w:szCs w:val="22"/>
        </w:rPr>
        <w:t>8(48343)5-69-29</w:t>
      </w:r>
    </w:p>
    <w:p w:rsidR="00267281" w:rsidRDefault="00267281" w:rsidP="00287646">
      <w:pPr>
        <w:rPr>
          <w:sz w:val="22"/>
          <w:szCs w:val="22"/>
        </w:rPr>
      </w:pPr>
    </w:p>
    <w:p w:rsidR="00D56A8E" w:rsidRDefault="00D56A8E" w:rsidP="00287646">
      <w:pPr>
        <w:rPr>
          <w:sz w:val="22"/>
          <w:szCs w:val="22"/>
        </w:rPr>
      </w:pPr>
    </w:p>
    <w:p w:rsidR="00D56A8E" w:rsidRDefault="00D56A8E" w:rsidP="00287646">
      <w:pPr>
        <w:rPr>
          <w:sz w:val="22"/>
          <w:szCs w:val="22"/>
        </w:rPr>
      </w:pPr>
    </w:p>
    <w:p w:rsidR="00071866" w:rsidRPr="00EC1540" w:rsidRDefault="00EC1540" w:rsidP="00071866">
      <w:pPr>
        <w:jc w:val="right"/>
      </w:pPr>
      <w:r>
        <w:lastRenderedPageBreak/>
        <w:t>Утвержден</w:t>
      </w:r>
    </w:p>
    <w:p w:rsidR="00071866" w:rsidRPr="00194EB9" w:rsidRDefault="00071866" w:rsidP="00071866">
      <w:pPr>
        <w:jc w:val="right"/>
      </w:pPr>
      <w:r w:rsidRPr="00194EB9">
        <w:t>Постановление</w:t>
      </w:r>
      <w:r w:rsidR="00DB0696">
        <w:t>м</w:t>
      </w:r>
      <w:r w:rsidRPr="00194EB9">
        <w:t xml:space="preserve"> администрации</w:t>
      </w:r>
    </w:p>
    <w:p w:rsidR="00071866" w:rsidRPr="00194EB9" w:rsidRDefault="00071866" w:rsidP="00071866">
      <w:pPr>
        <w:jc w:val="right"/>
      </w:pPr>
      <w:r w:rsidRPr="00194EB9">
        <w:t xml:space="preserve">Новозыбковского района </w:t>
      </w:r>
    </w:p>
    <w:p w:rsidR="00071866" w:rsidRPr="00194EB9" w:rsidRDefault="00071866" w:rsidP="00071866">
      <w:pPr>
        <w:jc w:val="right"/>
      </w:pPr>
      <w:r w:rsidRPr="00194EB9">
        <w:t>№</w:t>
      </w:r>
      <w:r>
        <w:t xml:space="preserve"> </w:t>
      </w:r>
      <w:r w:rsidR="00B9147A">
        <w:t>182</w:t>
      </w:r>
      <w:r w:rsidRPr="00194EB9">
        <w:t xml:space="preserve"> от </w:t>
      </w:r>
      <w:r w:rsidR="00B9147A">
        <w:t>23</w:t>
      </w:r>
      <w:r w:rsidRPr="00194EB9">
        <w:t xml:space="preserve"> </w:t>
      </w:r>
      <w:r>
        <w:t>апреля</w:t>
      </w:r>
      <w:r w:rsidRPr="00194EB9">
        <w:t xml:space="preserve"> 201</w:t>
      </w:r>
      <w:r>
        <w:t>8</w:t>
      </w:r>
      <w:r w:rsidRPr="00194EB9">
        <w:t xml:space="preserve"> г. </w:t>
      </w:r>
    </w:p>
    <w:p w:rsidR="006F3975" w:rsidRDefault="006F3975" w:rsidP="00071866">
      <w:pPr>
        <w:jc w:val="right"/>
        <w:rPr>
          <w:sz w:val="22"/>
          <w:szCs w:val="22"/>
        </w:rPr>
      </w:pPr>
    </w:p>
    <w:p w:rsidR="006F3975" w:rsidRDefault="006F3975" w:rsidP="00287646">
      <w:pPr>
        <w:rPr>
          <w:sz w:val="22"/>
          <w:szCs w:val="22"/>
        </w:rPr>
      </w:pPr>
    </w:p>
    <w:p w:rsidR="006F3975" w:rsidRDefault="006F3975" w:rsidP="00287646">
      <w:pPr>
        <w:rPr>
          <w:sz w:val="22"/>
          <w:szCs w:val="22"/>
        </w:rPr>
      </w:pPr>
    </w:p>
    <w:p w:rsidR="006F3975" w:rsidRDefault="006F3975" w:rsidP="00287646">
      <w:pPr>
        <w:rPr>
          <w:sz w:val="22"/>
          <w:szCs w:val="22"/>
        </w:rPr>
      </w:pPr>
    </w:p>
    <w:p w:rsidR="00071866" w:rsidRPr="00194EB9" w:rsidRDefault="00071866" w:rsidP="00071866">
      <w:pPr>
        <w:jc w:val="center"/>
        <w:rPr>
          <w:b/>
          <w:sz w:val="28"/>
          <w:szCs w:val="28"/>
        </w:rPr>
      </w:pPr>
      <w:r w:rsidRPr="00194EB9">
        <w:rPr>
          <w:b/>
          <w:sz w:val="28"/>
          <w:szCs w:val="28"/>
        </w:rPr>
        <w:t>Административный регламент</w:t>
      </w:r>
    </w:p>
    <w:p w:rsidR="00071866" w:rsidRDefault="00071866" w:rsidP="00071866">
      <w:pPr>
        <w:jc w:val="center"/>
        <w:rPr>
          <w:b/>
        </w:rPr>
      </w:pPr>
      <w:r w:rsidRPr="00F64048">
        <w:rPr>
          <w:b/>
          <w:bCs/>
        </w:rPr>
        <w:t xml:space="preserve">«Предоставление муниципальной услуги по выдаче </w:t>
      </w:r>
      <w:r>
        <w:rPr>
          <w:b/>
        </w:rPr>
        <w:t xml:space="preserve">градостроительного </w:t>
      </w:r>
    </w:p>
    <w:p w:rsidR="00071866" w:rsidRPr="00F64048" w:rsidRDefault="00071866" w:rsidP="00071866">
      <w:pPr>
        <w:jc w:val="center"/>
        <w:rPr>
          <w:b/>
        </w:rPr>
      </w:pPr>
      <w:r>
        <w:rPr>
          <w:b/>
        </w:rPr>
        <w:t>плана земельного участка</w:t>
      </w:r>
      <w:r w:rsidRPr="00F64048">
        <w:rPr>
          <w:b/>
        </w:rPr>
        <w:t xml:space="preserve"> на территории Новозыбковского района»</w:t>
      </w:r>
    </w:p>
    <w:p w:rsidR="00071866" w:rsidRPr="00BB160E" w:rsidRDefault="00071866" w:rsidP="00071866">
      <w:pPr>
        <w:jc w:val="center"/>
      </w:pPr>
      <w:r w:rsidRPr="00BB160E">
        <w:rPr>
          <w:b/>
          <w:lang w:val="en-US"/>
        </w:rPr>
        <w:t>I</w:t>
      </w:r>
      <w:r w:rsidRPr="00BB160E">
        <w:rPr>
          <w:b/>
        </w:rPr>
        <w:t>. Общие положения.</w:t>
      </w:r>
    </w:p>
    <w:p w:rsidR="00071866" w:rsidRDefault="00071866" w:rsidP="00071866">
      <w:pPr>
        <w:pStyle w:val="normall"/>
        <w:spacing w:after="0"/>
        <w:jc w:val="both"/>
        <w:rPr>
          <w:color w:val="2D2D2D"/>
          <w:spacing w:val="2"/>
        </w:rPr>
      </w:pPr>
      <w:r w:rsidRPr="00F64048">
        <w:t>1.1.</w:t>
      </w:r>
      <w:r>
        <w:t xml:space="preserve"> </w:t>
      </w:r>
      <w:r w:rsidRPr="005D5AB2">
        <w:rPr>
          <w:color w:val="2D2D2D"/>
          <w:spacing w:val="2"/>
        </w:rPr>
        <w:t>Административный регламент по предоставлению муниципальной услуги по выдаче градостроительного плана земельного участка в муниципальном образовании "</w:t>
      </w:r>
      <w:r>
        <w:rPr>
          <w:color w:val="2D2D2D"/>
          <w:spacing w:val="2"/>
        </w:rPr>
        <w:t>Новозыбковский район</w:t>
      </w:r>
      <w:r w:rsidRPr="005D5AB2">
        <w:rPr>
          <w:color w:val="2D2D2D"/>
          <w:spacing w:val="2"/>
        </w:rPr>
        <w:t xml:space="preserve">" (далее - </w:t>
      </w:r>
      <w:r>
        <w:rPr>
          <w:color w:val="2D2D2D"/>
          <w:spacing w:val="2"/>
        </w:rPr>
        <w:t>Р</w:t>
      </w:r>
      <w:r w:rsidRPr="005D5AB2">
        <w:rPr>
          <w:color w:val="2D2D2D"/>
          <w:spacing w:val="2"/>
        </w:rPr>
        <w:t>егламент) устанавливает порядок предоставления муниципальной услуги по выдаче градостроительного плана земельного участка в муниципальном образовании "</w:t>
      </w:r>
      <w:r>
        <w:rPr>
          <w:color w:val="2D2D2D"/>
          <w:spacing w:val="2"/>
        </w:rPr>
        <w:t>Новозыбковский район</w:t>
      </w:r>
      <w:r w:rsidRPr="005D5AB2">
        <w:rPr>
          <w:color w:val="2D2D2D"/>
          <w:spacing w:val="2"/>
        </w:rPr>
        <w:t>" (далее - м</w:t>
      </w:r>
      <w:r>
        <w:rPr>
          <w:color w:val="2D2D2D"/>
          <w:spacing w:val="2"/>
        </w:rPr>
        <w:t xml:space="preserve">униципальная услуга) и стандарт </w:t>
      </w:r>
      <w:r w:rsidRPr="005D5AB2">
        <w:rPr>
          <w:color w:val="2D2D2D"/>
          <w:spacing w:val="2"/>
        </w:rPr>
        <w:t>предоставления муниципальной услуги.</w:t>
      </w:r>
    </w:p>
    <w:p w:rsidR="00071866" w:rsidRPr="00BE301E" w:rsidRDefault="00071866" w:rsidP="00071866">
      <w:pPr>
        <w:pStyle w:val="normall"/>
        <w:spacing w:after="0"/>
        <w:jc w:val="both"/>
        <w:rPr>
          <w:color w:val="2D2D2D"/>
          <w:spacing w:val="2"/>
        </w:rPr>
      </w:pPr>
      <w:r w:rsidRPr="005D5AB2">
        <w:rPr>
          <w:color w:val="2D2D2D"/>
          <w:spacing w:val="2"/>
        </w:rPr>
        <w:br/>
      </w:r>
      <w:r w:rsidRPr="002D6EE4">
        <w:rPr>
          <w:rStyle w:val="a3"/>
          <w:b w:val="0"/>
        </w:rPr>
        <w:t xml:space="preserve"> </w:t>
      </w:r>
      <w:r w:rsidRPr="002D6EE4">
        <w:rPr>
          <w:color w:val="2D2D2D"/>
          <w:spacing w:val="2"/>
        </w:rPr>
        <w:t xml:space="preserve">1.2. Заявителями на предоставление муниципальной услуги являются физические лица, юридические лица, являющиеся правообладателями земельного участка, либо представители физических и юридических лиц, действующие на основании доверенности, оформленной в соответствии с законодательством Российской Федерации, обратившиеся в </w:t>
      </w:r>
      <w:r>
        <w:rPr>
          <w:color w:val="2D2D2D"/>
          <w:spacing w:val="2"/>
        </w:rPr>
        <w:t>отдел территориального планирования администрации Новозыбковского района,</w:t>
      </w:r>
      <w:r w:rsidRPr="002D6EE4">
        <w:rPr>
          <w:color w:val="2D2D2D"/>
          <w:spacing w:val="2"/>
        </w:rPr>
        <w:t xml:space="preserve"> либо в </w:t>
      </w:r>
      <w:r>
        <w:rPr>
          <w:color w:val="2D2D2D"/>
          <w:spacing w:val="2"/>
        </w:rPr>
        <w:t>М</w:t>
      </w:r>
      <w:r w:rsidRPr="002D6EE4">
        <w:rPr>
          <w:color w:val="2D2D2D"/>
          <w:spacing w:val="2"/>
        </w:rPr>
        <w:t xml:space="preserve">БУ "Многофункциональный центр предоставления государственных и муниципальных услуг </w:t>
      </w:r>
      <w:r>
        <w:rPr>
          <w:color w:val="2D2D2D"/>
          <w:spacing w:val="2"/>
        </w:rPr>
        <w:t>г. Новозыбкова</w:t>
      </w:r>
      <w:r w:rsidRPr="002D6EE4">
        <w:rPr>
          <w:color w:val="2D2D2D"/>
          <w:spacing w:val="2"/>
        </w:rPr>
        <w:t xml:space="preserve">" (далее - </w:t>
      </w:r>
      <w:r>
        <w:rPr>
          <w:color w:val="2D2D2D"/>
          <w:spacing w:val="2"/>
        </w:rPr>
        <w:t>МФЦ</w:t>
      </w:r>
      <w:r w:rsidRPr="002D6EE4">
        <w:rPr>
          <w:color w:val="2D2D2D"/>
          <w:spacing w:val="2"/>
        </w:rPr>
        <w:t>) с заявлением о предоставлении муниципальной услуги (далее - заявители).</w:t>
      </w:r>
      <w:r w:rsidRPr="002D6EE4">
        <w:rPr>
          <w:color w:val="2D2D2D"/>
          <w:spacing w:val="2"/>
        </w:rPr>
        <w:br/>
      </w:r>
      <w:r w:rsidRPr="002D6EE4">
        <w:rPr>
          <w:color w:val="2D2D2D"/>
          <w:spacing w:val="2"/>
        </w:rPr>
        <w:br/>
        <w:t xml:space="preserve">1.3. Заявители могут обратиться за предоставлением муниципальной услуги в </w:t>
      </w:r>
      <w:r>
        <w:rPr>
          <w:color w:val="2D2D2D"/>
          <w:spacing w:val="2"/>
        </w:rPr>
        <w:t xml:space="preserve">отдел территориального планирования администрации Новозыбковского района, </w:t>
      </w:r>
      <w:r w:rsidRPr="002D6EE4">
        <w:rPr>
          <w:color w:val="2D2D2D"/>
          <w:spacing w:val="2"/>
        </w:rPr>
        <w:t>либо многофункциональный центр. Организация предоставления муниципальной услуги в многофункциональном центре осуществляется в соответствии с </w:t>
      </w:r>
      <w:hyperlink r:id="rId6" w:history="1">
        <w:r w:rsidRPr="001E2659">
          <w:rPr>
            <w:spacing w:val="2"/>
          </w:rPr>
          <w:t>Федеральным законом от 27.07.2010 N 210-ФЗ "Об организации предоставления государственных и муниципальных услуг"</w:t>
        </w:r>
      </w:hyperlink>
      <w:r w:rsidRPr="001E2659">
        <w:rPr>
          <w:spacing w:val="2"/>
        </w:rPr>
        <w:t>,</w:t>
      </w:r>
      <w:r w:rsidRPr="002D6EE4">
        <w:rPr>
          <w:color w:val="2D2D2D"/>
          <w:spacing w:val="2"/>
        </w:rPr>
        <w:t xml:space="preserve"> на основании соглашения о взаимодействии, заключенного </w:t>
      </w:r>
      <w:r>
        <w:rPr>
          <w:color w:val="2D2D2D"/>
          <w:spacing w:val="2"/>
        </w:rPr>
        <w:t>администрацией Новозыбковского района</w:t>
      </w:r>
      <w:r w:rsidRPr="002D6EE4">
        <w:rPr>
          <w:color w:val="2D2D2D"/>
          <w:spacing w:val="2"/>
        </w:rPr>
        <w:t xml:space="preserve"> с многофункциональным центром.</w:t>
      </w:r>
      <w:r w:rsidRPr="002D6EE4">
        <w:rPr>
          <w:color w:val="2D2D2D"/>
          <w:spacing w:val="2"/>
        </w:rPr>
        <w:br/>
      </w:r>
    </w:p>
    <w:p w:rsidR="00071866" w:rsidRDefault="00071866" w:rsidP="00071866">
      <w:pPr>
        <w:pStyle w:val="normall"/>
        <w:spacing w:after="0"/>
        <w:jc w:val="both"/>
      </w:pPr>
      <w:r w:rsidRPr="00F64048">
        <w:t>1.</w:t>
      </w:r>
      <w:r>
        <w:t>4</w:t>
      </w:r>
      <w:r w:rsidRPr="00F64048">
        <w:t xml:space="preserve">. Предоставление муниципальной услуги по выдаче </w:t>
      </w:r>
      <w:r>
        <w:t>градостроительного плана земельного участка</w:t>
      </w:r>
      <w:r w:rsidRPr="00F64048">
        <w:t xml:space="preserve"> осуществляется в соответствии с</w:t>
      </w:r>
      <w:r>
        <w:t>о следующими нормативными правовыми актами</w:t>
      </w:r>
      <w:r w:rsidRPr="00F64048">
        <w:t>:</w:t>
      </w:r>
    </w:p>
    <w:p w:rsidR="00071866" w:rsidRPr="00F64048" w:rsidRDefault="00071866" w:rsidP="00071866">
      <w:pPr>
        <w:pStyle w:val="normall"/>
        <w:spacing w:after="0"/>
      </w:pPr>
      <w:r>
        <w:t>- Конституцией Российской Федерации;</w:t>
      </w:r>
    </w:p>
    <w:p w:rsidR="00071866" w:rsidRDefault="00071866" w:rsidP="00071866">
      <w:pPr>
        <w:jc w:val="both"/>
      </w:pPr>
      <w:r w:rsidRPr="00621A2B">
        <w:t>- Градостроительным кодексом Российской Федерации;</w:t>
      </w:r>
    </w:p>
    <w:p w:rsidR="00071866" w:rsidRDefault="00071866" w:rsidP="00071866">
      <w:pPr>
        <w:jc w:val="both"/>
      </w:pPr>
      <w:r>
        <w:t>- Гражданским кодексом Российской Федерации;</w:t>
      </w:r>
    </w:p>
    <w:p w:rsidR="00071866" w:rsidRPr="00621A2B" w:rsidRDefault="00071866" w:rsidP="00071866">
      <w:pPr>
        <w:jc w:val="both"/>
      </w:pPr>
      <w:r>
        <w:t>- Земельным кодексом Российской Федерации;</w:t>
      </w:r>
    </w:p>
    <w:p w:rsidR="00071866" w:rsidRPr="00621A2B" w:rsidRDefault="00071866" w:rsidP="00071866">
      <w:pPr>
        <w:jc w:val="both"/>
      </w:pPr>
      <w:r w:rsidRPr="00621A2B">
        <w:t>- Федеральным законом от 06.10.2003 № 131-ФЗ "Об общих принципах организации местного самоуправления в Российской Федерации";</w:t>
      </w:r>
    </w:p>
    <w:p w:rsidR="00071866" w:rsidRPr="00621A2B" w:rsidRDefault="00071866" w:rsidP="00071866">
      <w:pPr>
        <w:jc w:val="both"/>
      </w:pPr>
      <w:r w:rsidRPr="00621A2B">
        <w:t>- Федеральным законом от 29.12.2004 № 191-ФЗ "О введении в действие Градостроительного кодекса Российской Федерации";</w:t>
      </w:r>
    </w:p>
    <w:p w:rsidR="00071866" w:rsidRPr="00621A2B" w:rsidRDefault="00071866" w:rsidP="00071866">
      <w:pPr>
        <w:jc w:val="both"/>
      </w:pPr>
      <w:r w:rsidRPr="00621A2B">
        <w:t>- Федеральным законом от 27.07.2006 № 152-ФЗ "О персональных данных";</w:t>
      </w:r>
    </w:p>
    <w:p w:rsidR="00071866" w:rsidRPr="00621A2B" w:rsidRDefault="00071866" w:rsidP="00071866">
      <w:pPr>
        <w:jc w:val="both"/>
      </w:pPr>
      <w:r w:rsidRPr="00621A2B">
        <w:t>- Федеральным законом от 24.07.2007 № 221-ФЗ "О государственном кадастре недвижимости";</w:t>
      </w:r>
    </w:p>
    <w:p w:rsidR="00071866" w:rsidRPr="00621A2B" w:rsidRDefault="00071866" w:rsidP="00071866">
      <w:pPr>
        <w:jc w:val="both"/>
      </w:pPr>
      <w:r w:rsidRPr="00621A2B">
        <w:t>- постановлением Правительства Российской Федерации от 08.09.2010 № 697 "О единой системе межведомственного электронного взаимодействия";</w:t>
      </w:r>
    </w:p>
    <w:p w:rsidR="00071866" w:rsidRPr="00621A2B" w:rsidRDefault="00071866" w:rsidP="00071866">
      <w:pPr>
        <w:jc w:val="both"/>
      </w:pPr>
      <w:r w:rsidRPr="00621A2B">
        <w:t>-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71866" w:rsidRDefault="00071866" w:rsidP="00071866">
      <w:pPr>
        <w:pStyle w:val="normall"/>
        <w:spacing w:after="0"/>
        <w:jc w:val="both"/>
      </w:pPr>
      <w:r>
        <w:lastRenderedPageBreak/>
        <w:t xml:space="preserve">- </w:t>
      </w:r>
      <w:r w:rsidRPr="005F131A">
        <w:t>приказом</w:t>
      </w:r>
      <w:r w:rsidRPr="00286690">
        <w:t xml:space="preserve"> Министерства строительства и жилищно-коммунального хозяйства Российской Федерации от </w:t>
      </w:r>
      <w:r>
        <w:t>25.04.2017 г. 741</w:t>
      </w:r>
      <w:r w:rsidRPr="00286690">
        <w:t>/</w:t>
      </w:r>
      <w:proofErr w:type="spellStart"/>
      <w:r w:rsidRPr="00286690">
        <w:t>пр</w:t>
      </w:r>
      <w:proofErr w:type="spellEnd"/>
      <w:r w:rsidRPr="00286690">
        <w:t xml:space="preserve"> "</w:t>
      </w:r>
      <w:r>
        <w:t>Об утверждении формы градостроительного плана земельного участка и порядка ее заполнения</w:t>
      </w:r>
      <w:r w:rsidRPr="00286690">
        <w:t>";</w:t>
      </w:r>
    </w:p>
    <w:p w:rsidR="00071866" w:rsidRDefault="00071866" w:rsidP="00071866">
      <w:pPr>
        <w:pStyle w:val="normall"/>
        <w:spacing w:after="0"/>
        <w:jc w:val="both"/>
        <w:rPr>
          <w:rStyle w:val="a3"/>
          <w:b w:val="0"/>
          <w:bCs w:val="0"/>
        </w:rPr>
      </w:pPr>
      <w:r>
        <w:rPr>
          <w:rStyle w:val="a3"/>
          <w:b w:val="0"/>
          <w:bCs w:val="0"/>
        </w:rPr>
        <w:t>-</w:t>
      </w:r>
      <w:r w:rsidRPr="001C78A8">
        <w:rPr>
          <w:rStyle w:val="a3"/>
          <w:b w:val="0"/>
          <w:bCs w:val="0"/>
        </w:rPr>
        <w:t>Уста</w:t>
      </w:r>
      <w:r>
        <w:rPr>
          <w:rStyle w:val="a3"/>
          <w:b w:val="0"/>
          <w:bCs w:val="0"/>
        </w:rPr>
        <w:t xml:space="preserve">вом муниципального образования «Новозыбковский </w:t>
      </w:r>
      <w:r w:rsidRPr="001C78A8">
        <w:rPr>
          <w:rStyle w:val="a3"/>
          <w:b w:val="0"/>
          <w:bCs w:val="0"/>
        </w:rPr>
        <w:t xml:space="preserve"> район</w:t>
      </w:r>
      <w:r>
        <w:rPr>
          <w:rStyle w:val="a3"/>
          <w:b w:val="0"/>
          <w:bCs w:val="0"/>
        </w:rPr>
        <w:t>»</w:t>
      </w:r>
      <w:r w:rsidRPr="001C78A8">
        <w:rPr>
          <w:rStyle w:val="a3"/>
          <w:b w:val="0"/>
          <w:bCs w:val="0"/>
        </w:rPr>
        <w:t>;</w:t>
      </w:r>
    </w:p>
    <w:p w:rsidR="00071866" w:rsidRPr="001C78A8" w:rsidRDefault="00071866" w:rsidP="00071866">
      <w:pPr>
        <w:pStyle w:val="normall"/>
        <w:spacing w:after="0"/>
        <w:jc w:val="both"/>
        <w:rPr>
          <w:rStyle w:val="a3"/>
          <w:b w:val="0"/>
          <w:bCs w:val="0"/>
        </w:rPr>
      </w:pPr>
      <w:r>
        <w:rPr>
          <w:rStyle w:val="a3"/>
          <w:b w:val="0"/>
          <w:bCs w:val="0"/>
        </w:rPr>
        <w:t xml:space="preserve">-  </w:t>
      </w:r>
      <w:r w:rsidRPr="001C78A8">
        <w:rPr>
          <w:rStyle w:val="a3"/>
          <w:b w:val="0"/>
          <w:bCs w:val="0"/>
        </w:rPr>
        <w:t>Иным</w:t>
      </w:r>
      <w:r>
        <w:rPr>
          <w:rStyle w:val="a3"/>
          <w:b w:val="0"/>
          <w:bCs w:val="0"/>
        </w:rPr>
        <w:t>и нормативными правовыми актами.</w:t>
      </w:r>
    </w:p>
    <w:p w:rsidR="00071866" w:rsidRPr="00F64048" w:rsidRDefault="00071866" w:rsidP="00071866">
      <w:pPr>
        <w:jc w:val="both"/>
      </w:pPr>
      <w:r w:rsidRPr="00F64048">
        <w:t>1.</w:t>
      </w:r>
      <w:r>
        <w:t>5</w:t>
      </w:r>
      <w:r w:rsidRPr="00F64048">
        <w:t xml:space="preserve">. Выдача </w:t>
      </w:r>
      <w:r>
        <w:t xml:space="preserve">градостроительного плана земельного участка </w:t>
      </w:r>
      <w:r w:rsidRPr="00F64048">
        <w:t>осуществляется без взимания платы.</w:t>
      </w:r>
    </w:p>
    <w:p w:rsidR="00071866" w:rsidRDefault="00071866" w:rsidP="00071866">
      <w:pPr>
        <w:jc w:val="both"/>
      </w:pPr>
      <w:r w:rsidRPr="00F64048">
        <w:t xml:space="preserve">         </w:t>
      </w:r>
    </w:p>
    <w:p w:rsidR="00071866" w:rsidRPr="00F64048" w:rsidRDefault="00071866" w:rsidP="00071866">
      <w:pPr>
        <w:jc w:val="center"/>
        <w:rPr>
          <w:b/>
        </w:rPr>
      </w:pPr>
      <w:r w:rsidRPr="00F64048">
        <w:rPr>
          <w:b/>
          <w:lang w:val="en-US"/>
        </w:rPr>
        <w:t>II</w:t>
      </w:r>
      <w:r w:rsidRPr="00F64048">
        <w:rPr>
          <w:b/>
        </w:rPr>
        <w:t xml:space="preserve">. </w:t>
      </w:r>
      <w:r>
        <w:rPr>
          <w:b/>
        </w:rPr>
        <w:t xml:space="preserve">Стандарт предоставления </w:t>
      </w:r>
      <w:r w:rsidRPr="00F64048">
        <w:rPr>
          <w:b/>
        </w:rPr>
        <w:t>муниципальной услуги.</w:t>
      </w:r>
    </w:p>
    <w:p w:rsidR="00071866" w:rsidRPr="00F903FE" w:rsidRDefault="00071866" w:rsidP="00071866">
      <w:pPr>
        <w:jc w:val="both"/>
      </w:pPr>
      <w:r w:rsidRPr="00F903FE">
        <w:t>2.1. Порядок информирования о муниципальной услуге.</w:t>
      </w:r>
      <w:bookmarkStart w:id="0" w:name="_GoBack"/>
      <w:bookmarkEnd w:id="0"/>
    </w:p>
    <w:p w:rsidR="00071866" w:rsidRPr="00F64048" w:rsidRDefault="00071866" w:rsidP="00071866">
      <w:pPr>
        <w:jc w:val="both"/>
      </w:pPr>
      <w:r w:rsidRPr="00F64048">
        <w:t xml:space="preserve">2.1.1. Конечным результатом </w:t>
      </w:r>
      <w:r>
        <w:t>предоставления муниципальной услуги является выдача заявителю градостроительного плана земельного участка</w:t>
      </w:r>
      <w:r w:rsidR="00F91B00">
        <w:t xml:space="preserve"> (приложение № 2)</w:t>
      </w:r>
      <w:r>
        <w:t>.</w:t>
      </w:r>
    </w:p>
    <w:p w:rsidR="00071866" w:rsidRPr="00F64048" w:rsidRDefault="00071866" w:rsidP="00071866">
      <w:pPr>
        <w:jc w:val="both"/>
      </w:pPr>
      <w:r w:rsidRPr="00F64048">
        <w:t>2.1.2. Информирование о порядке предоставления муниципальной услуги осуществляется непосредственно в отделе территориального планирования администрации района, в том числе с использованием средств телефонной связи.</w:t>
      </w:r>
    </w:p>
    <w:p w:rsidR="00071866" w:rsidRPr="00F64048" w:rsidRDefault="00071866" w:rsidP="00071866">
      <w:pPr>
        <w:jc w:val="both"/>
      </w:pPr>
      <w:r w:rsidRPr="00F64048">
        <w:t>2.1.3. Адрес местонахождения отдела территориального планирования администрации района:  Брянская область, г. Новозыбков, пл. Октябрьской революции, д. 2.</w:t>
      </w:r>
    </w:p>
    <w:p w:rsidR="00071866" w:rsidRPr="00F64048" w:rsidRDefault="00071866" w:rsidP="00071866">
      <w:pPr>
        <w:jc w:val="both"/>
      </w:pPr>
      <w:r w:rsidRPr="00F64048">
        <w:t>Почтовый адрес для направления документов, обращений в отдел территориального планирования администрации района: 243020, Брянская область, г. Новозыбков, п</w:t>
      </w:r>
      <w:r>
        <w:t>л. Октябрьской революции, д. 2.</w:t>
      </w:r>
    </w:p>
    <w:p w:rsidR="00071866" w:rsidRPr="00F64048" w:rsidRDefault="00071866" w:rsidP="00071866">
      <w:pPr>
        <w:jc w:val="both"/>
      </w:pPr>
      <w:r w:rsidRPr="00F64048">
        <w:t xml:space="preserve">Номер телефона специалистов отдела территориального планирования, уполномоченных на выдачу </w:t>
      </w:r>
      <w:r>
        <w:t>градостроительного плана земельного участка</w:t>
      </w:r>
      <w:r w:rsidRPr="00F64048">
        <w:t>:  5-69-29.</w:t>
      </w:r>
    </w:p>
    <w:p w:rsidR="00071866" w:rsidRPr="00F64048" w:rsidRDefault="00071866" w:rsidP="00071866">
      <w:pPr>
        <w:jc w:val="both"/>
      </w:pPr>
      <w:r w:rsidRPr="00F64048">
        <w:t xml:space="preserve">2.1.4. Приемные дни для заявителей на предоставление услуги и получение консультаций по выдаче </w:t>
      </w:r>
      <w:r>
        <w:t>градостроительного плана земельного участка</w:t>
      </w:r>
      <w:r w:rsidRPr="00F64048">
        <w:t>:</w:t>
      </w:r>
    </w:p>
    <w:p w:rsidR="00071866" w:rsidRPr="00F64048" w:rsidRDefault="00071866" w:rsidP="00071866">
      <w:pPr>
        <w:jc w:val="both"/>
      </w:pPr>
      <w:r w:rsidRPr="00F64048">
        <w:t>понедельник, вторник, среда  - 10.00 - 17.00</w:t>
      </w:r>
      <w:r>
        <w:t>;</w:t>
      </w:r>
      <w:r w:rsidRPr="00F64048">
        <w:t xml:space="preserve"> </w:t>
      </w:r>
    </w:p>
    <w:p w:rsidR="00071866" w:rsidRPr="00F64048" w:rsidRDefault="00071866" w:rsidP="00071866">
      <w:pPr>
        <w:jc w:val="both"/>
      </w:pPr>
      <w:r w:rsidRPr="00F64048">
        <w:t xml:space="preserve">четверг                                     </w:t>
      </w:r>
      <w:r>
        <w:t xml:space="preserve"> -  14.00 –</w:t>
      </w:r>
      <w:r w:rsidRPr="00F64048">
        <w:t>17.00</w:t>
      </w:r>
      <w:r>
        <w:t>;</w:t>
      </w:r>
    </w:p>
    <w:p w:rsidR="00071866" w:rsidRPr="00F64048" w:rsidRDefault="00071866" w:rsidP="00071866">
      <w:pPr>
        <w:jc w:val="both"/>
      </w:pPr>
      <w:r w:rsidRPr="00F64048">
        <w:t xml:space="preserve">пятница                                     - </w:t>
      </w:r>
      <w:r>
        <w:t xml:space="preserve"> </w:t>
      </w:r>
      <w:r w:rsidRPr="00F64048">
        <w:t>не приемный день</w:t>
      </w:r>
    </w:p>
    <w:p w:rsidR="00071866" w:rsidRPr="00F64048" w:rsidRDefault="00071866" w:rsidP="00071866">
      <w:pPr>
        <w:jc w:val="both"/>
      </w:pPr>
      <w:r w:rsidRPr="00F64048">
        <w:t xml:space="preserve">перерыв на обед                      </w:t>
      </w:r>
      <w:r>
        <w:t xml:space="preserve"> </w:t>
      </w:r>
      <w:r w:rsidRPr="00F64048">
        <w:t>-  13.00 –14.00</w:t>
      </w:r>
    </w:p>
    <w:p w:rsidR="00071866" w:rsidRDefault="00071866" w:rsidP="00071866">
      <w:pPr>
        <w:jc w:val="both"/>
      </w:pPr>
      <w:r w:rsidRPr="00F64048">
        <w:t xml:space="preserve">суббота, воскресенье </w:t>
      </w:r>
      <w:r>
        <w:t xml:space="preserve">              </w:t>
      </w:r>
      <w:r w:rsidRPr="00F64048">
        <w:t xml:space="preserve">– </w:t>
      </w:r>
      <w:r>
        <w:t xml:space="preserve"> </w:t>
      </w:r>
      <w:r w:rsidRPr="00F64048">
        <w:t>выходные дни.</w:t>
      </w:r>
    </w:p>
    <w:p w:rsidR="00071866" w:rsidRPr="00F64048" w:rsidRDefault="00071866" w:rsidP="00071866">
      <w:pPr>
        <w:jc w:val="both"/>
      </w:pPr>
    </w:p>
    <w:p w:rsidR="00071866" w:rsidRPr="00F64048" w:rsidRDefault="00071866" w:rsidP="00071866">
      <w:pPr>
        <w:jc w:val="both"/>
      </w:pPr>
      <w:r w:rsidRPr="00F64048">
        <w:t>2.1.5. Информация о процедуре предоставления муниципальной услуги также размещается на информационных стендах, находящихся в местах ожидания, местах заполнения документов.</w:t>
      </w:r>
    </w:p>
    <w:p w:rsidR="00071866" w:rsidRPr="00F64048" w:rsidRDefault="00071866" w:rsidP="00071866">
      <w:pPr>
        <w:jc w:val="both"/>
      </w:pPr>
      <w:r w:rsidRPr="00F64048">
        <w:t>2.1.6. На информационном стенде содержится следующая информация:</w:t>
      </w:r>
    </w:p>
    <w:p w:rsidR="00071866" w:rsidRPr="00F64048" w:rsidRDefault="00071866" w:rsidP="00071866">
      <w:pPr>
        <w:pStyle w:val="a4"/>
        <w:numPr>
          <w:ilvl w:val="0"/>
          <w:numId w:val="4"/>
        </w:numPr>
        <w:spacing w:after="200" w:line="276" w:lineRule="auto"/>
        <w:jc w:val="both"/>
      </w:pPr>
      <w:r w:rsidRPr="00F64048">
        <w:t xml:space="preserve">форма заявления о выдаче </w:t>
      </w:r>
      <w:r>
        <w:t>градостроительного плана земельного участка</w:t>
      </w:r>
      <w:r w:rsidRPr="00F64048">
        <w:t>;</w:t>
      </w:r>
    </w:p>
    <w:p w:rsidR="00071866" w:rsidRPr="00F64048" w:rsidRDefault="00071866" w:rsidP="00071866">
      <w:pPr>
        <w:pStyle w:val="a4"/>
        <w:numPr>
          <w:ilvl w:val="0"/>
          <w:numId w:val="4"/>
        </w:numPr>
        <w:spacing w:after="200" w:line="276" w:lineRule="auto"/>
        <w:jc w:val="both"/>
      </w:pPr>
      <w:r w:rsidRPr="00F64048">
        <w:t>перечень документов, необходимых для предоставления муниципальной услуги;</w:t>
      </w:r>
    </w:p>
    <w:p w:rsidR="00071866" w:rsidRDefault="00071866" w:rsidP="00071866">
      <w:pPr>
        <w:pStyle w:val="a4"/>
        <w:numPr>
          <w:ilvl w:val="0"/>
          <w:numId w:val="4"/>
        </w:numPr>
        <w:jc w:val="both"/>
      </w:pPr>
      <w:r w:rsidRPr="00F64048">
        <w:t>номер кабинет</w:t>
      </w:r>
      <w:r>
        <w:t>а</w:t>
      </w:r>
      <w:r w:rsidRPr="00F64048">
        <w:t xml:space="preserve">, где оказываются услуги по выдаче </w:t>
      </w:r>
      <w:r>
        <w:t xml:space="preserve">градостроительного плана земельного участка </w:t>
      </w:r>
      <w:r w:rsidRPr="00F64048">
        <w:t>и графики приема.</w:t>
      </w:r>
    </w:p>
    <w:p w:rsidR="00071866" w:rsidRPr="00F64048" w:rsidRDefault="00071866" w:rsidP="00071866">
      <w:pPr>
        <w:pStyle w:val="a4"/>
        <w:jc w:val="both"/>
      </w:pPr>
    </w:p>
    <w:p w:rsidR="00071866" w:rsidRPr="00BB160E" w:rsidRDefault="00071866" w:rsidP="00071866">
      <w:pPr>
        <w:jc w:val="both"/>
      </w:pPr>
      <w:r>
        <w:t>2.1.7. Заявители</w:t>
      </w:r>
      <w:r w:rsidRPr="00BB160E">
        <w:t xml:space="preserve">, предоставившие в отдел территориального планирования документы для выдачи </w:t>
      </w:r>
      <w:r>
        <w:t>градостроительного плана земельного участка</w:t>
      </w:r>
      <w:r w:rsidRPr="00BB160E">
        <w:t xml:space="preserve">, в обязательном порядке информируются специалистами отдела об отказе в принятии документов на выдачу </w:t>
      </w:r>
      <w:r>
        <w:t>градостроительного плана земельного участка</w:t>
      </w:r>
      <w:r w:rsidRPr="00BB160E">
        <w:t>, сроке завершения оформления документов и возможности получения разрешения в определенный день.</w:t>
      </w:r>
    </w:p>
    <w:p w:rsidR="00071866" w:rsidRPr="00F903FE" w:rsidRDefault="00071866" w:rsidP="00071866">
      <w:pPr>
        <w:jc w:val="both"/>
      </w:pPr>
      <w:r w:rsidRPr="00F903FE">
        <w:t>2.2. Порядок получения консультаций.</w:t>
      </w:r>
    </w:p>
    <w:p w:rsidR="00071866" w:rsidRPr="00F64048" w:rsidRDefault="00071866" w:rsidP="00071866">
      <w:pPr>
        <w:jc w:val="both"/>
      </w:pPr>
      <w:r w:rsidRPr="00F64048">
        <w:t>2.2.1. Консультации по процедуре получения муниципальной услуги даются в отделе территориального планирования при непосредственном обращении к специалистам отдела.</w:t>
      </w:r>
    </w:p>
    <w:p w:rsidR="00071866" w:rsidRPr="00F64048" w:rsidRDefault="00071866" w:rsidP="00071866">
      <w:pPr>
        <w:jc w:val="both"/>
      </w:pPr>
      <w:r w:rsidRPr="00F64048">
        <w:t>2.2.2. Начальник отдела территориального планирования  определяет должностных лиц отдела, уполномоченных на проведение консультаций.</w:t>
      </w:r>
    </w:p>
    <w:p w:rsidR="00071866" w:rsidRPr="00F64048" w:rsidRDefault="00071866" w:rsidP="00071866">
      <w:pPr>
        <w:jc w:val="both"/>
      </w:pPr>
      <w:r w:rsidRPr="00F64048">
        <w:t>2.2.3. Консультирование в отделе территориального планирования осуществляется в устной форме бесплатно.</w:t>
      </w:r>
    </w:p>
    <w:p w:rsidR="00071866" w:rsidRPr="00F64048" w:rsidRDefault="00071866" w:rsidP="00071866">
      <w:pPr>
        <w:jc w:val="both"/>
      </w:pPr>
      <w:r w:rsidRPr="00F64048">
        <w:t xml:space="preserve">2.2.4.  </w:t>
      </w:r>
      <w:r>
        <w:t>Заявители</w:t>
      </w:r>
      <w:r w:rsidRPr="00F64048">
        <w:t xml:space="preserve"> на предоставление услуги по выдаче </w:t>
      </w:r>
      <w:r>
        <w:t xml:space="preserve">градостроительного плана земельного участка </w:t>
      </w:r>
      <w:r w:rsidRPr="00F64048">
        <w:t>обращаются в отдел территориального планирования администрации района с целью получения консультации в приемные дни.</w:t>
      </w:r>
    </w:p>
    <w:p w:rsidR="00071866" w:rsidRPr="00F64048" w:rsidRDefault="00071866" w:rsidP="00071866">
      <w:pPr>
        <w:jc w:val="both"/>
      </w:pPr>
      <w:r w:rsidRPr="00F64048">
        <w:lastRenderedPageBreak/>
        <w:t>2.2.5. Информация, предоставленная заинтересованным лицам при проведении консультации, не является основанием для принятия решения или совершения действия (бездействия) отделом территориального планирования  при осуществлении предоставления муниципальной услуги.</w:t>
      </w:r>
    </w:p>
    <w:p w:rsidR="00071866" w:rsidRPr="00F64048" w:rsidRDefault="00071866" w:rsidP="00071866">
      <w:pPr>
        <w:jc w:val="both"/>
      </w:pPr>
      <w:r w:rsidRPr="00F64048">
        <w:t>2.2.6. Отдел территориального планирования не несет ответственность за убытки, причиненные вследствие искажения текста правового акта, опубликованного без его ведома и контроля, равно как за убытки, причиненные вследствие неквалифицированных консультаций, оказанных лицами, не уполномоченными на их проведение.</w:t>
      </w:r>
    </w:p>
    <w:p w:rsidR="00071866" w:rsidRPr="00F903FE" w:rsidRDefault="00071866" w:rsidP="00071866">
      <w:pPr>
        <w:jc w:val="both"/>
      </w:pPr>
      <w:r w:rsidRPr="00F903FE">
        <w:t>2.3. Оборудование помещений.</w:t>
      </w:r>
    </w:p>
    <w:p w:rsidR="00071866" w:rsidRPr="00F64048" w:rsidRDefault="00071866" w:rsidP="00071866">
      <w:pPr>
        <w:jc w:val="both"/>
      </w:pPr>
      <w:r w:rsidRPr="00F64048">
        <w:t>2.3.1. На территории, прилегающей к зданию администрации муниципального района, в котором расположен отдел территориального планирования, оборудуется место для парковки автотранспортных средств.</w:t>
      </w:r>
    </w:p>
    <w:p w:rsidR="00071866" w:rsidRPr="00F64048" w:rsidRDefault="00071866" w:rsidP="00071866">
      <w:pPr>
        <w:jc w:val="both"/>
      </w:pPr>
      <w:r w:rsidRPr="00F64048">
        <w:t xml:space="preserve">2.3.2. В здании администрации муниципального района для приема граждан оборудуются места ожидания и создаются комфортные условия для заявителей и оптимальные условия работы специалистов. Место ожидания оборудуется стульями и столом. </w:t>
      </w:r>
    </w:p>
    <w:p w:rsidR="00071866" w:rsidRPr="00F64048" w:rsidRDefault="00071866" w:rsidP="00071866">
      <w:pPr>
        <w:jc w:val="both"/>
      </w:pPr>
      <w:r w:rsidRPr="00F64048">
        <w:t>2.3.3. На стенах в помещении ожидания размещаются информационные стенды. На стендах размещается информация, определенная пунктом 2.1.6.</w:t>
      </w:r>
    </w:p>
    <w:p w:rsidR="00071866" w:rsidRPr="00F903FE" w:rsidRDefault="00071866" w:rsidP="00071866">
      <w:pPr>
        <w:jc w:val="both"/>
      </w:pPr>
      <w:r w:rsidRPr="00F903FE">
        <w:t>2.4. Требования к присутственным местам.</w:t>
      </w:r>
    </w:p>
    <w:p w:rsidR="00071866" w:rsidRPr="00F64048" w:rsidRDefault="00071866" w:rsidP="00071866">
      <w:pPr>
        <w:jc w:val="both"/>
      </w:pPr>
      <w:r w:rsidRPr="00F64048">
        <w:t>2.4.1. Присутственное место отдела территориального планирования включает в себя место ожидания, информирования, приема заявлений.</w:t>
      </w:r>
    </w:p>
    <w:p w:rsidR="00071866" w:rsidRPr="00F64048" w:rsidRDefault="00071866" w:rsidP="00071866">
      <w:pPr>
        <w:jc w:val="both"/>
      </w:pPr>
      <w:r w:rsidRPr="00F64048">
        <w:t xml:space="preserve">2.4.2. Прием документов для получения </w:t>
      </w:r>
      <w:r>
        <w:t>градостроительного плана земельного участка</w:t>
      </w:r>
      <w:r w:rsidRPr="00F64048">
        <w:t xml:space="preserve"> осуществляется в отделе территориального планирования.</w:t>
      </w:r>
    </w:p>
    <w:p w:rsidR="00071866" w:rsidRPr="00F64048" w:rsidRDefault="00071866" w:rsidP="00071866">
      <w:pPr>
        <w:jc w:val="both"/>
      </w:pPr>
      <w:r w:rsidRPr="00F64048">
        <w:t xml:space="preserve">2.4.3. Помещение для приема документов оборудуется в соответствии с санитарно-эпидемиологическими правилами и нормативами «Гигиенические требования к персональным электронно-вычислительным машинам и организации работы.  </w:t>
      </w:r>
      <w:proofErr w:type="spellStart"/>
      <w:r w:rsidRPr="00F64048">
        <w:t>СанПин</w:t>
      </w:r>
      <w:proofErr w:type="spellEnd"/>
      <w:r w:rsidRPr="00F64048">
        <w:t xml:space="preserve"> 2.2.2/2.4.1340-03».</w:t>
      </w:r>
    </w:p>
    <w:p w:rsidR="00071866" w:rsidRDefault="00071866" w:rsidP="00071866">
      <w:pPr>
        <w:ind w:left="720"/>
        <w:rPr>
          <w:b/>
        </w:rPr>
      </w:pPr>
    </w:p>
    <w:p w:rsidR="00071866" w:rsidRPr="00F903FE" w:rsidRDefault="00071866" w:rsidP="00071866">
      <w:pPr>
        <w:ind w:left="720"/>
        <w:jc w:val="center"/>
        <w:rPr>
          <w:b/>
        </w:rPr>
      </w:pPr>
      <w:r w:rsidRPr="00F903FE">
        <w:rPr>
          <w:b/>
          <w:lang w:val="en-US"/>
        </w:rPr>
        <w:t>III</w:t>
      </w:r>
      <w:r w:rsidRPr="00F903FE">
        <w:rPr>
          <w:b/>
        </w:rPr>
        <w:t xml:space="preserve">. Состав, последовательность и сроки выполнения </w:t>
      </w:r>
    </w:p>
    <w:p w:rsidR="00071866" w:rsidRPr="00F903FE" w:rsidRDefault="00071866" w:rsidP="00071866">
      <w:pPr>
        <w:ind w:left="720"/>
        <w:jc w:val="center"/>
        <w:rPr>
          <w:b/>
        </w:rPr>
      </w:pPr>
      <w:r w:rsidRPr="00F903FE">
        <w:rPr>
          <w:b/>
        </w:rPr>
        <w:t>административных процедур, требования к порядку</w:t>
      </w:r>
      <w:r>
        <w:rPr>
          <w:b/>
        </w:rPr>
        <w:t xml:space="preserve"> </w:t>
      </w:r>
      <w:r w:rsidRPr="00F903FE">
        <w:rPr>
          <w:b/>
        </w:rPr>
        <w:t>их выполнения, в том числе особенности выполнения</w:t>
      </w:r>
      <w:r>
        <w:rPr>
          <w:b/>
        </w:rPr>
        <w:t xml:space="preserve"> </w:t>
      </w:r>
      <w:r w:rsidRPr="00F903FE">
        <w:rPr>
          <w:b/>
        </w:rPr>
        <w:t>административных процедур в электронной форме, а также</w:t>
      </w:r>
      <w:r>
        <w:rPr>
          <w:b/>
        </w:rPr>
        <w:t xml:space="preserve"> </w:t>
      </w:r>
      <w:r w:rsidRPr="00F903FE">
        <w:rPr>
          <w:b/>
        </w:rPr>
        <w:t>особенности выполнения административных процедур</w:t>
      </w:r>
    </w:p>
    <w:p w:rsidR="00071866" w:rsidRDefault="00071866" w:rsidP="00071866">
      <w:pPr>
        <w:ind w:left="720"/>
        <w:jc w:val="center"/>
        <w:rPr>
          <w:b/>
        </w:rPr>
      </w:pPr>
      <w:r w:rsidRPr="00F903FE">
        <w:rPr>
          <w:b/>
        </w:rPr>
        <w:t>в многофункциональных центрах</w:t>
      </w:r>
      <w:r>
        <w:rPr>
          <w:b/>
        </w:rPr>
        <w:t>.</w:t>
      </w:r>
    </w:p>
    <w:p w:rsidR="00071866" w:rsidRPr="00BB160E" w:rsidRDefault="00071866" w:rsidP="00071866">
      <w:pPr>
        <w:jc w:val="both"/>
        <w:rPr>
          <w:b/>
        </w:rPr>
      </w:pPr>
    </w:p>
    <w:p w:rsidR="00071866" w:rsidRPr="00F903FE" w:rsidRDefault="00071866" w:rsidP="00071866">
      <w:pPr>
        <w:jc w:val="both"/>
      </w:pPr>
      <w:r w:rsidRPr="00F903FE">
        <w:t xml:space="preserve">3.1. Требования к составу документов, необходимых для предоставления муниципальной услуги по выдаче </w:t>
      </w:r>
      <w:r>
        <w:t>градостроительного плана земельного участка</w:t>
      </w:r>
      <w:r w:rsidRPr="00F903FE">
        <w:t xml:space="preserve">.  </w:t>
      </w:r>
    </w:p>
    <w:p w:rsidR="00071866" w:rsidRDefault="00071866" w:rsidP="00071866">
      <w:pPr>
        <w:jc w:val="both"/>
      </w:pPr>
      <w:r>
        <w:t>3.</w:t>
      </w:r>
      <w:r w:rsidRPr="00F64048">
        <w:t>1.</w:t>
      </w:r>
      <w:r>
        <w:t>2.</w:t>
      </w:r>
      <w:r w:rsidRPr="00F64048">
        <w:t xml:space="preserve"> Требования к составу документов, необходимых для предоставления муниципальной услуги, определяются </w:t>
      </w:r>
      <w:r>
        <w:t>п.2 ст. 57.</w:t>
      </w:r>
      <w:r w:rsidRPr="00934759">
        <w:t>3  Градостроительного Кодекса РФ.</w:t>
      </w:r>
    </w:p>
    <w:p w:rsidR="00071866" w:rsidRPr="00F903FE" w:rsidRDefault="00071866" w:rsidP="00071866">
      <w:pPr>
        <w:jc w:val="both"/>
      </w:pPr>
      <w:r>
        <w:t>3.</w:t>
      </w:r>
      <w:r w:rsidRPr="00F64048">
        <w:t>1.</w:t>
      </w:r>
      <w:r>
        <w:t>3.</w:t>
      </w:r>
      <w:r w:rsidRPr="00F64048">
        <w:t xml:space="preserve"> </w:t>
      </w:r>
      <w:r w:rsidRPr="00F903FE">
        <w:t xml:space="preserve">По выбору заявителя заявление о </w:t>
      </w:r>
      <w:r>
        <w:t>выдаче градостроительного плана земельного участка</w:t>
      </w:r>
      <w:r w:rsidRPr="00F903FE">
        <w:t xml:space="preserve"> и документы, необходимые для предоставления муниципальной услуги, представляются одним из следующих способов:</w:t>
      </w:r>
    </w:p>
    <w:p w:rsidR="00071866" w:rsidRDefault="00071866" w:rsidP="00071866">
      <w:pPr>
        <w:jc w:val="both"/>
      </w:pPr>
      <w:r w:rsidRPr="00F903FE">
        <w:t>- лично в</w:t>
      </w:r>
      <w:r>
        <w:t xml:space="preserve"> администрацию Новозыбковского района;</w:t>
      </w:r>
    </w:p>
    <w:p w:rsidR="00071866" w:rsidRDefault="00071866" w:rsidP="00071866">
      <w:pPr>
        <w:jc w:val="both"/>
      </w:pPr>
      <w:r>
        <w:t>- через</w:t>
      </w:r>
      <w:r w:rsidRPr="00F903FE">
        <w:t xml:space="preserve"> МФЦ;</w:t>
      </w:r>
    </w:p>
    <w:p w:rsidR="00071866" w:rsidRDefault="00071866" w:rsidP="00071866">
      <w:pPr>
        <w:jc w:val="both"/>
        <w:rPr>
          <w:i/>
        </w:rPr>
      </w:pPr>
      <w:r w:rsidRPr="00F903FE">
        <w:t xml:space="preserve">- почтовым отправлением по месту нахождения </w:t>
      </w:r>
      <w:r>
        <w:t>администрации Новозыбковского района;</w:t>
      </w:r>
    </w:p>
    <w:p w:rsidR="00071866" w:rsidRDefault="00071866" w:rsidP="00071866">
      <w:pPr>
        <w:jc w:val="both"/>
      </w:pPr>
      <w:r w:rsidRPr="00F903FE">
        <w:t xml:space="preserve">- в электронной форме путем направления запроса на адрес электронной почты </w:t>
      </w:r>
      <w:r>
        <w:t>администрации Новозыбковского района;</w:t>
      </w:r>
    </w:p>
    <w:p w:rsidR="00071866" w:rsidRDefault="00071866" w:rsidP="00071866">
      <w:pPr>
        <w:jc w:val="both"/>
      </w:pPr>
      <w:r>
        <w:t xml:space="preserve">- </w:t>
      </w:r>
      <w:r w:rsidRPr="00F903FE">
        <w:t>с помощью официального сайта</w:t>
      </w:r>
      <w:r>
        <w:t xml:space="preserve"> муниципального образования Новозыбковский район;</w:t>
      </w:r>
    </w:p>
    <w:p w:rsidR="00071866" w:rsidRDefault="00071866" w:rsidP="00071866">
      <w:pPr>
        <w:jc w:val="both"/>
      </w:pPr>
      <w:r>
        <w:t xml:space="preserve">- </w:t>
      </w:r>
      <w:r w:rsidRPr="00F903FE">
        <w:t>посредством личного кабинета ЕПГУ.</w:t>
      </w:r>
    </w:p>
    <w:p w:rsidR="00071866" w:rsidRPr="00F903FE" w:rsidRDefault="00071866" w:rsidP="00071866">
      <w:pPr>
        <w:jc w:val="both"/>
      </w:pPr>
    </w:p>
    <w:p w:rsidR="00071866" w:rsidRPr="00E0610E" w:rsidRDefault="00071866" w:rsidP="00071866">
      <w:pPr>
        <w:shd w:val="clear" w:color="auto" w:fill="FFFFFF"/>
        <w:textAlignment w:val="baseline"/>
        <w:rPr>
          <w:spacing w:val="2"/>
        </w:rPr>
      </w:pPr>
      <w:r w:rsidRPr="00E0610E">
        <w:t xml:space="preserve">3.2. </w:t>
      </w:r>
      <w:r w:rsidRPr="00E0610E">
        <w:rPr>
          <w:spacing w:val="2"/>
        </w:rPr>
        <w:t>Перечень необходимых для предоставления муниципальной услуги документов.</w:t>
      </w:r>
      <w:r w:rsidRPr="00E0610E">
        <w:rPr>
          <w:spacing w:val="2"/>
        </w:rPr>
        <w:br/>
      </w:r>
      <w:r w:rsidRPr="00E0610E">
        <w:rPr>
          <w:spacing w:val="2"/>
        </w:rPr>
        <w:br/>
        <w:t>3.2.1. В целях получения муниципальной услуги заявитель самостоятельно представляет в отдел территориального планирования следующие документы:</w:t>
      </w:r>
      <w:r w:rsidRPr="00E0610E">
        <w:rPr>
          <w:spacing w:val="2"/>
        </w:rPr>
        <w:br/>
      </w:r>
      <w:r w:rsidRPr="00E0610E">
        <w:rPr>
          <w:spacing w:val="2"/>
        </w:rPr>
        <w:br/>
      </w:r>
      <w:r w:rsidRPr="00E0610E">
        <w:rPr>
          <w:spacing w:val="2"/>
        </w:rPr>
        <w:lastRenderedPageBreak/>
        <w:t>1) заявление о предоставлении муниципальной услуги на бумажном носителе в свободной форме с указанием информации, позволяющей определить земельный участок, для которого запрашивается градостроительный план земельного участка (информация о земельном участке с целью подготовки градостроительного плана земельного участка приведена в образце заявления, представленного в приложении 1 к Регламенту), или путем заполнения соответствующих разделов образца заявления.</w:t>
      </w:r>
      <w:r w:rsidRPr="00E0610E">
        <w:rPr>
          <w:spacing w:val="2"/>
        </w:rPr>
        <w:br/>
      </w:r>
      <w:r w:rsidRPr="00B1207F">
        <w:rPr>
          <w:color w:val="2D2D2D"/>
          <w:spacing w:val="2"/>
        </w:rPr>
        <w:br/>
      </w:r>
      <w:r w:rsidRPr="00E0610E">
        <w:rPr>
          <w:spacing w:val="2"/>
        </w:rPr>
        <w:t>Юридические лица представляют заявления на официальном бланке (при его наличии), подпись руководителя или уполномоченного лица заверяется печатью юридического лица.</w:t>
      </w:r>
      <w:r w:rsidRPr="00E0610E">
        <w:rPr>
          <w:spacing w:val="2"/>
        </w:rPr>
        <w:br/>
      </w:r>
      <w:r w:rsidRPr="00E0610E">
        <w:rPr>
          <w:spacing w:val="2"/>
        </w:rPr>
        <w:br/>
        <w:t>Заявление подписывается заявителем лично либо его уполномоченным представителем;</w:t>
      </w:r>
      <w:r w:rsidRPr="00E0610E">
        <w:rPr>
          <w:spacing w:val="2"/>
        </w:rPr>
        <w:br/>
      </w:r>
      <w:r w:rsidRPr="00E0610E">
        <w:rPr>
          <w:spacing w:val="2"/>
        </w:rPr>
        <w:br/>
        <w:t>2) документ, удостоверяющий личность заявителя, - для физических лиц, для физических лиц, зарегистрированных в качестве индивидуальных предпринимателей; учредительные документы, документы, подтверждающие полномочия лица, имеющего право без доверенности действовать от имени юридического лица, - для юридических лиц;</w:t>
      </w:r>
      <w:r w:rsidRPr="00E0610E">
        <w:rPr>
          <w:spacing w:val="2"/>
        </w:rPr>
        <w:br/>
      </w:r>
      <w:r w:rsidRPr="00E0610E">
        <w:rPr>
          <w:spacing w:val="2"/>
        </w:rPr>
        <w:br/>
        <w:t>3) документы, удостоверяющие личность и удостоверяющие полномочия представителя, в случае, если от имени заявителя действует его представитель;</w:t>
      </w:r>
      <w:r w:rsidRPr="00E0610E">
        <w:rPr>
          <w:spacing w:val="2"/>
        </w:rPr>
        <w:br/>
      </w:r>
      <w:r w:rsidRPr="00E0610E">
        <w:rPr>
          <w:spacing w:val="2"/>
        </w:rPr>
        <w:br/>
        <w:t>4)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w:t>
      </w:r>
      <w:r w:rsidRPr="00E0610E">
        <w:rPr>
          <w:spacing w:val="2"/>
        </w:rPr>
        <w:br/>
      </w:r>
      <w:r w:rsidRPr="00E0610E">
        <w:rPr>
          <w:spacing w:val="2"/>
        </w:rPr>
        <w:br/>
        <w:t>Документы, указанные в подпунктах 2, 3, 4 настоящего пункта, представляются заявителем в двух экземплярах: один из которых - подлинник, представляемый для обозрения и подлежащий возврату заявителю, другой - копия документа, прилагаемая к заявлению. Прилагаемый к заявлению документ, состоящий из двух и более листов, должен быть пронумерован и прошнурован.</w:t>
      </w:r>
    </w:p>
    <w:p w:rsidR="00071866" w:rsidRPr="008D5FCB" w:rsidRDefault="00071866" w:rsidP="00071866">
      <w:pPr>
        <w:shd w:val="clear" w:color="auto" w:fill="FFFFFF"/>
        <w:textAlignment w:val="baseline"/>
        <w:rPr>
          <w:spacing w:val="2"/>
        </w:rPr>
      </w:pPr>
      <w:r w:rsidRPr="00E0610E">
        <w:rPr>
          <w:spacing w:val="2"/>
        </w:rPr>
        <w:br/>
        <w:t>3.1.7. Документами, необходимыми для предоставления муниципальной услуги, являются:</w:t>
      </w:r>
      <w:r w:rsidRPr="00E0610E">
        <w:rPr>
          <w:spacing w:val="2"/>
        </w:rPr>
        <w:br/>
      </w:r>
      <w:r w:rsidRPr="00E0610E">
        <w:rPr>
          <w:spacing w:val="2"/>
        </w:rPr>
        <w:br/>
        <w:t>- правоустанавливающие (</w:t>
      </w:r>
      <w:proofErr w:type="spellStart"/>
      <w:r w:rsidRPr="00E0610E">
        <w:rPr>
          <w:spacing w:val="2"/>
        </w:rPr>
        <w:t>правоутверждающие</w:t>
      </w:r>
      <w:proofErr w:type="spellEnd"/>
      <w:r w:rsidRPr="00E0610E">
        <w:rPr>
          <w:spacing w:val="2"/>
        </w:rPr>
        <w:t>) документы на земельный участок;</w:t>
      </w:r>
      <w:r w:rsidRPr="00E0610E">
        <w:rPr>
          <w:spacing w:val="2"/>
        </w:rPr>
        <w:br/>
        <w:t>- свидетельство о государственной регистрации прав на объект недвижимости;</w:t>
      </w:r>
      <w:r w:rsidRPr="00E0610E">
        <w:rPr>
          <w:spacing w:val="2"/>
        </w:rPr>
        <w:br/>
        <w:t>- кадастровый план земельного участка с описанием координат поворотных точек границ земельного участка;</w:t>
      </w:r>
      <w:r w:rsidRPr="00E0610E">
        <w:rPr>
          <w:spacing w:val="2"/>
        </w:rPr>
        <w:br/>
      </w:r>
      <w:r w:rsidRPr="003532D1">
        <w:rPr>
          <w:color w:val="2D2D2D"/>
          <w:spacing w:val="2"/>
        </w:rPr>
        <w:t>- технический паспорт на объект капитального строительства (для застроенных земельных участков) для всех объектов капитального строительства, расположенных</w:t>
      </w:r>
      <w:r>
        <w:rPr>
          <w:color w:val="2D2D2D"/>
          <w:spacing w:val="2"/>
        </w:rPr>
        <w:t xml:space="preserve"> в границах земельного участка;</w:t>
      </w:r>
      <w:r w:rsidRPr="003532D1">
        <w:rPr>
          <w:color w:val="2D2D2D"/>
          <w:spacing w:val="2"/>
        </w:rPr>
        <w:br/>
      </w:r>
      <w:r w:rsidRPr="008D5FCB">
        <w:rPr>
          <w:spacing w:val="2"/>
        </w:rPr>
        <w:t>- топографическая съемка с текущими изменениями на территорию земельного участка в масштабе М1:500 при площади участка до 1 га; в М1:2000 - при площади участка до 10 га; в М1:5000 - при площади участка более 10 га;</w:t>
      </w:r>
      <w:r w:rsidRPr="008D5FCB">
        <w:rPr>
          <w:spacing w:val="2"/>
        </w:rPr>
        <w:br/>
        <w:t>- технические условия подключения объекта к сетям инженерно-технического обеспечения;</w:t>
      </w:r>
      <w:r w:rsidRPr="008D5FCB">
        <w:rPr>
          <w:spacing w:val="2"/>
        </w:rPr>
        <w:br/>
      </w:r>
      <w:r w:rsidRPr="008D5FCB">
        <w:rPr>
          <w:spacing w:val="2"/>
        </w:rPr>
        <w:br/>
        <w:t>Документы, указанные в настоящем подпункте административного регламента, предоставляются заявителем по собственной инициативе. </w:t>
      </w:r>
    </w:p>
    <w:p w:rsidR="00071866" w:rsidRDefault="00071866" w:rsidP="00071866">
      <w:pPr>
        <w:rPr>
          <w:spacing w:val="2"/>
        </w:rPr>
      </w:pPr>
    </w:p>
    <w:p w:rsidR="00A1398B" w:rsidRDefault="00A1398B" w:rsidP="00071866">
      <w:pPr>
        <w:rPr>
          <w:spacing w:val="2"/>
        </w:rPr>
      </w:pPr>
    </w:p>
    <w:p w:rsidR="00A1398B" w:rsidRDefault="00A1398B" w:rsidP="00071866">
      <w:pPr>
        <w:rPr>
          <w:spacing w:val="2"/>
        </w:rPr>
      </w:pPr>
    </w:p>
    <w:p w:rsidR="00A1398B" w:rsidRPr="008D5FCB" w:rsidRDefault="00A1398B" w:rsidP="00071866">
      <w:pPr>
        <w:rPr>
          <w:spacing w:val="2"/>
        </w:rPr>
      </w:pPr>
    </w:p>
    <w:p w:rsidR="00071866" w:rsidRPr="008D5FCB" w:rsidRDefault="00071866" w:rsidP="00071866">
      <w:pPr>
        <w:rPr>
          <w:spacing w:val="2"/>
        </w:rPr>
      </w:pPr>
      <w:r w:rsidRPr="008D5FCB">
        <w:rPr>
          <w:spacing w:val="2"/>
        </w:rPr>
        <w:lastRenderedPageBreak/>
        <w:t>Заявитель вправе представить по собственной инициативе материалы и документы, содержащие сведения, указанные в настоящем подпункте. Представленные по собственной инициативе документы и материалы перечисляются в заявлении о выдаче градостроительного плана земельного участка.</w:t>
      </w:r>
      <w:r w:rsidRPr="008D5FCB">
        <w:rPr>
          <w:spacing w:val="2"/>
        </w:rPr>
        <w:br/>
      </w:r>
      <w:r w:rsidRPr="008D5FCB">
        <w:rPr>
          <w:spacing w:val="2"/>
        </w:rPr>
        <w:br/>
        <w:t>Заявитель вправе представить по собственной инициативе иные документы, содержащие, по его мнению, информацию, необходимую для заполнения градостроительного плана земельного участка.</w:t>
      </w:r>
      <w:r w:rsidRPr="008D5FCB">
        <w:rPr>
          <w:spacing w:val="2"/>
        </w:rPr>
        <w:br/>
      </w:r>
    </w:p>
    <w:p w:rsidR="00071866" w:rsidRPr="003532D1" w:rsidRDefault="00071866" w:rsidP="00071866">
      <w:pPr>
        <w:rPr>
          <w:color w:val="2D2D2D"/>
          <w:spacing w:val="2"/>
        </w:rPr>
      </w:pPr>
    </w:p>
    <w:p w:rsidR="00071866" w:rsidRPr="00F903FE" w:rsidRDefault="00071866" w:rsidP="00071866">
      <w:pPr>
        <w:jc w:val="both"/>
      </w:pPr>
      <w:r w:rsidRPr="001D52C7">
        <w:t>3.1.8. Документы и информация, запрашиваемые, в том числе в электронной форме по каналам межведомственного взаимодействия, находящиеся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но которые заявитель может пред</w:t>
      </w:r>
      <w:r>
        <w:t>о</w:t>
      </w:r>
      <w:r w:rsidRPr="001D52C7">
        <w:t>ст</w:t>
      </w:r>
      <w:r>
        <w:t>авить по собственной инициативе.</w:t>
      </w:r>
    </w:p>
    <w:p w:rsidR="00071866" w:rsidRDefault="00071866" w:rsidP="00071866"/>
    <w:p w:rsidR="00071866" w:rsidRPr="00F903FE" w:rsidRDefault="00071866" w:rsidP="00071866">
      <w:r>
        <w:t>3.1.9.</w:t>
      </w:r>
      <w:r w:rsidRPr="00F903FE">
        <w:t xml:space="preserve"> Запрещается требовать от заявителя:</w:t>
      </w:r>
    </w:p>
    <w:p w:rsidR="00071866" w:rsidRPr="00F903FE" w:rsidRDefault="00071866" w:rsidP="00071866">
      <w:pPr>
        <w:jc w:val="both"/>
      </w:pPr>
      <w:r w:rsidRPr="00F903FE">
        <w:t>- пред</w:t>
      </w:r>
      <w:r>
        <w:t>о</w:t>
      </w:r>
      <w:r w:rsidRPr="00F903FE">
        <w:t>ставления документов и информации или осуществления действий, пред</w:t>
      </w:r>
      <w:r>
        <w:t>о</w:t>
      </w:r>
      <w:r w:rsidRPr="00F903FE">
        <w:t>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1866" w:rsidRDefault="00071866" w:rsidP="00071866">
      <w:pPr>
        <w:jc w:val="both"/>
      </w:pPr>
      <w:r w:rsidRPr="00F903FE">
        <w:t>- пред</w:t>
      </w:r>
      <w:r>
        <w:t>о</w:t>
      </w:r>
      <w:r w:rsidRPr="00F903FE">
        <w:t>ставления документов и информации, которые в соответствии с нормативными правовыми актами Российской Федерации, нормативными правовыми актами Брянской области, муниципальными правовыми актами находятся в распоряжении государственных органов, предоставляющих государственные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71866" w:rsidRPr="00F903FE" w:rsidRDefault="00071866" w:rsidP="00071866">
      <w:pPr>
        <w:jc w:val="both"/>
      </w:pPr>
    </w:p>
    <w:p w:rsidR="00071866" w:rsidRDefault="00071866" w:rsidP="00071866">
      <w:pPr>
        <w:shd w:val="clear" w:color="auto" w:fill="FFFFFF"/>
        <w:spacing w:line="315" w:lineRule="atLeast"/>
        <w:textAlignment w:val="baseline"/>
        <w:rPr>
          <w:color w:val="2D2D2D"/>
          <w:spacing w:val="2"/>
        </w:rPr>
      </w:pPr>
    </w:p>
    <w:p w:rsidR="00071866" w:rsidRPr="00F47E51" w:rsidRDefault="00071866" w:rsidP="00071866">
      <w:pPr>
        <w:shd w:val="clear" w:color="auto" w:fill="FFFFFF"/>
        <w:spacing w:line="315" w:lineRule="atLeast"/>
        <w:textAlignment w:val="baseline"/>
        <w:rPr>
          <w:spacing w:val="2"/>
        </w:rPr>
      </w:pPr>
      <w:r w:rsidRPr="00F47E51">
        <w:rPr>
          <w:spacing w:val="2"/>
        </w:rPr>
        <w:t>3.2. Перечень оснований для отказа в предоставлении муниципальной услуги.</w:t>
      </w:r>
    </w:p>
    <w:p w:rsidR="00071866" w:rsidRPr="00F47E51" w:rsidRDefault="00071866" w:rsidP="00071866">
      <w:pPr>
        <w:shd w:val="clear" w:color="auto" w:fill="FFFFFF"/>
        <w:spacing w:line="315" w:lineRule="atLeast"/>
        <w:textAlignment w:val="baseline"/>
      </w:pPr>
      <w:r w:rsidRPr="00F47E51">
        <w:rPr>
          <w:spacing w:val="2"/>
        </w:rPr>
        <w:br/>
        <w:t>3.2.1. Отсутствие в заявлении информации, позволяющей однозначно определить земельный участок, для которого запрашивается градостроительный план земельного участка, как следствие этого, определить его границы, координаты точек поворотных углов границ земельного участка, площадь, вид разрешенного использования, наличие ограничений в использовании земельного участка.</w:t>
      </w:r>
      <w:r w:rsidRPr="00F47E51">
        <w:rPr>
          <w:spacing w:val="2"/>
        </w:rPr>
        <w:br/>
      </w:r>
      <w:r w:rsidRPr="00F47E51">
        <w:rPr>
          <w:spacing w:val="2"/>
        </w:rPr>
        <w:br/>
        <w:t>3.2.2. Отсутствие информации о земельном участке по результатам направления запросов в рамках системы межведомственного электронного взаимодействия.</w:t>
      </w:r>
      <w:r w:rsidRPr="00F47E51">
        <w:rPr>
          <w:spacing w:val="2"/>
        </w:rPr>
        <w:br/>
      </w:r>
      <w:r w:rsidRPr="00F47E51">
        <w:rPr>
          <w:spacing w:val="2"/>
        </w:rPr>
        <w:br/>
        <w:t>3.2.3. Вид разрешенного использования земельного участка не предполагает строительство, реконструкцию объектов капитального строительства в границах земельного участка и, как следствие этого, не предполагает реализацию цели выдачи градостроительного плана земельного участка.</w:t>
      </w:r>
      <w:r w:rsidRPr="00F47E51">
        <w:rPr>
          <w:spacing w:val="2"/>
        </w:rPr>
        <w:br/>
      </w:r>
      <w:r w:rsidRPr="00F47E51">
        <w:rPr>
          <w:spacing w:val="2"/>
        </w:rPr>
        <w:br/>
        <w:t>3.2.4. Лицо, обратившееся с заявлением, не является правообладателем земельного участка или его законным представителем.</w:t>
      </w:r>
      <w:r w:rsidRPr="00F47E51">
        <w:rPr>
          <w:spacing w:val="2"/>
        </w:rPr>
        <w:br/>
      </w:r>
      <w:r w:rsidRPr="00F47E51">
        <w:rPr>
          <w:spacing w:val="2"/>
        </w:rPr>
        <w:br/>
      </w:r>
      <w:r w:rsidRPr="00F47E51">
        <w:rPr>
          <w:spacing w:val="2"/>
        </w:rPr>
        <w:lastRenderedPageBreak/>
        <w:t>3.2.5. Отсутствие утвержденной документации по планировке территории, предусмотренной для размещения объектов капитального строительства в случаях, установленных </w:t>
      </w:r>
      <w:hyperlink r:id="rId7" w:history="1">
        <w:r w:rsidRPr="00F47E51">
          <w:rPr>
            <w:spacing w:val="2"/>
          </w:rPr>
          <w:t>Градостроительным кодексом Российской Федерации</w:t>
        </w:r>
      </w:hyperlink>
      <w:r w:rsidRPr="00F47E51">
        <w:rPr>
          <w:spacing w:val="2"/>
        </w:rPr>
        <w:t>.</w:t>
      </w:r>
      <w:r w:rsidRPr="00F47E51">
        <w:rPr>
          <w:spacing w:val="2"/>
        </w:rPr>
        <w:br/>
      </w:r>
    </w:p>
    <w:p w:rsidR="00071866" w:rsidRDefault="00071866" w:rsidP="00071866">
      <w:pPr>
        <w:jc w:val="both"/>
      </w:pPr>
      <w:r w:rsidRPr="00F64048">
        <w:t>3.</w:t>
      </w:r>
      <w:r>
        <w:t>2</w:t>
      </w:r>
      <w:r w:rsidRPr="00F64048">
        <w:t>.</w:t>
      </w:r>
      <w:r>
        <w:t>6</w:t>
      </w:r>
      <w:r w:rsidRPr="00F64048">
        <w:t xml:space="preserve">. Один экземпляр </w:t>
      </w:r>
      <w:r>
        <w:t>градостроительного плана земельного участка</w:t>
      </w:r>
      <w:r w:rsidRPr="00F64048">
        <w:t xml:space="preserve">, полный комплект документов, на основании которых выдается </w:t>
      </w:r>
      <w:r>
        <w:t>градостроительный план земельного участка</w:t>
      </w:r>
      <w:r w:rsidRPr="00F64048">
        <w:t>, остается на ответственном хранении в отделе территориального планирования.</w:t>
      </w:r>
      <w:r>
        <w:t xml:space="preserve"> Заявителю выдается градостроительный план земельного участка в двух экземплярах под роспись.</w:t>
      </w:r>
    </w:p>
    <w:p w:rsidR="00071866" w:rsidRDefault="00071866" w:rsidP="00071866">
      <w:pPr>
        <w:jc w:val="both"/>
      </w:pPr>
    </w:p>
    <w:p w:rsidR="00071866" w:rsidRPr="00CB4105" w:rsidRDefault="00071866" w:rsidP="00071866">
      <w:pPr>
        <w:jc w:val="both"/>
      </w:pPr>
      <w:r w:rsidRPr="00CB4105">
        <w:t>3.</w:t>
      </w:r>
      <w:r>
        <w:t>3</w:t>
      </w:r>
      <w:r w:rsidRPr="00CB4105">
        <w:t xml:space="preserve">. Условия и сроки предоставления </w:t>
      </w:r>
      <w:r>
        <w:t>градостроительного плана земельного участка.</w:t>
      </w:r>
    </w:p>
    <w:p w:rsidR="00071866" w:rsidRPr="00CB4105" w:rsidRDefault="00071866" w:rsidP="00071866">
      <w:pPr>
        <w:jc w:val="both"/>
      </w:pPr>
      <w:r w:rsidRPr="00CB4105">
        <w:rPr>
          <w:color w:val="000000"/>
        </w:rPr>
        <w:t>3.</w:t>
      </w:r>
      <w:r>
        <w:rPr>
          <w:color w:val="000000"/>
        </w:rPr>
        <w:t>3</w:t>
      </w:r>
      <w:r w:rsidRPr="00CB4105">
        <w:rPr>
          <w:color w:val="000000"/>
        </w:rPr>
        <w:t>.1.</w:t>
      </w:r>
      <w:r>
        <w:rPr>
          <w:color w:val="FF0000"/>
        </w:rPr>
        <w:t xml:space="preserve"> </w:t>
      </w:r>
      <w:r w:rsidRPr="00CB4105">
        <w:t xml:space="preserve">Срок выполнения административной процедуры по рассмотрению заявления о предоставлении </w:t>
      </w:r>
      <w:r>
        <w:t>градостроительного плана земельного участка</w:t>
      </w:r>
      <w:r w:rsidRPr="00CB4105">
        <w:t xml:space="preserve"> и документов, установлению наличия (отсутствия) права на получение муниципальной услуги </w:t>
      </w:r>
      <w:r>
        <w:t>–</w:t>
      </w:r>
      <w:r w:rsidRPr="00CB4105">
        <w:t xml:space="preserve"> </w:t>
      </w:r>
      <w:r>
        <w:t xml:space="preserve">20 (двадцать) рабочих </w:t>
      </w:r>
      <w:r w:rsidRPr="00CB4105">
        <w:t xml:space="preserve"> дней.</w:t>
      </w:r>
    </w:p>
    <w:p w:rsidR="00071866" w:rsidRPr="00CB4105" w:rsidRDefault="00071866" w:rsidP="00071866">
      <w:pPr>
        <w:jc w:val="both"/>
      </w:pPr>
      <w:r w:rsidRPr="00CB4105">
        <w:t>Время ожидания в очереди при подаче документов составляет не более 30 минут.</w:t>
      </w:r>
    </w:p>
    <w:p w:rsidR="00071866" w:rsidRPr="00F64048" w:rsidRDefault="00071866" w:rsidP="00071866">
      <w:pPr>
        <w:jc w:val="both"/>
      </w:pPr>
      <w:r w:rsidRPr="00CB4105">
        <w:t>Время ожидания в очереди</w:t>
      </w:r>
      <w:r w:rsidRPr="00F64048">
        <w:t xml:space="preserve"> при получении документов составляет не более 20 минут.</w:t>
      </w:r>
    </w:p>
    <w:p w:rsidR="00071866" w:rsidRDefault="00071866" w:rsidP="00071866">
      <w:pPr>
        <w:jc w:val="both"/>
      </w:pPr>
      <w:r w:rsidRPr="00F64048">
        <w:t>Время продолжительности приема (приемов) у должностного лица при приеме или выдаче документов не превышает 10 минут.</w:t>
      </w:r>
    </w:p>
    <w:p w:rsidR="00071866" w:rsidRDefault="00071866" w:rsidP="00071866">
      <w:pPr>
        <w:jc w:val="both"/>
        <w:rPr>
          <w:color w:val="000000"/>
        </w:rPr>
      </w:pPr>
    </w:p>
    <w:p w:rsidR="00071866" w:rsidRPr="005400D9" w:rsidRDefault="00071866" w:rsidP="00071866">
      <w:pPr>
        <w:jc w:val="both"/>
      </w:pPr>
      <w:r w:rsidRPr="005400D9">
        <w:rPr>
          <w:color w:val="000000"/>
        </w:rPr>
        <w:t>3.4. Особенность предоставления муниципальной услуги в многофункциональных центрах.</w:t>
      </w:r>
    </w:p>
    <w:p w:rsidR="00071866" w:rsidRPr="005400D9" w:rsidRDefault="00071866" w:rsidP="00071866">
      <w:pPr>
        <w:autoSpaceDE w:val="0"/>
        <w:autoSpaceDN w:val="0"/>
        <w:adjustRightInd w:val="0"/>
        <w:jc w:val="both"/>
      </w:pPr>
      <w:r w:rsidRPr="005400D9">
        <w:rPr>
          <w:color w:val="000000"/>
        </w:rPr>
        <w:t xml:space="preserve">3.4.1.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w:t>
      </w:r>
      <w:r w:rsidRPr="005400D9">
        <w:t>МБУ</w:t>
      </w:r>
      <w:r w:rsidRPr="005400D9">
        <w:rPr>
          <w:color w:val="000000"/>
        </w:rPr>
        <w:t xml:space="preserve"> МФЦ </w:t>
      </w:r>
      <w:r w:rsidRPr="005400D9">
        <w:t>г. Новозыбков</w:t>
      </w:r>
      <w:r w:rsidRPr="005400D9">
        <w:rPr>
          <w:color w:val="000000"/>
        </w:rPr>
        <w:t>)</w:t>
      </w:r>
      <w:r w:rsidRPr="005400D9">
        <w:t xml:space="preserve"> в соответствии с соглашением о взаимодействии.</w:t>
      </w:r>
    </w:p>
    <w:p w:rsidR="00071866" w:rsidRDefault="00071866" w:rsidP="00071866">
      <w:pPr>
        <w:shd w:val="clear" w:color="auto" w:fill="FFFFFF"/>
        <w:jc w:val="both"/>
      </w:pPr>
      <w:r w:rsidRPr="005400D9">
        <w:rPr>
          <w:color w:val="000000"/>
        </w:rPr>
        <w:tab/>
        <w:t xml:space="preserve">Заявители представляют документы в МФЦ путем личной подачи документов. Местонахождение </w:t>
      </w:r>
      <w:r w:rsidRPr="005400D9">
        <w:t>МБУ</w:t>
      </w:r>
      <w:r w:rsidRPr="005400D9">
        <w:rPr>
          <w:color w:val="000000"/>
        </w:rPr>
        <w:t xml:space="preserve"> МФЦ </w:t>
      </w:r>
      <w:r w:rsidRPr="005400D9">
        <w:t xml:space="preserve">г. Новозыбков: </w:t>
      </w:r>
      <w:r w:rsidRPr="005400D9">
        <w:rPr>
          <w:bCs/>
        </w:rPr>
        <w:t xml:space="preserve">243020, Россия, Брянская обл., г. Новозыбков, ул. Красная, 2. </w:t>
      </w:r>
      <w:r w:rsidRPr="005400D9">
        <w:t xml:space="preserve">Адрес электронной почты, </w:t>
      </w:r>
      <w:proofErr w:type="spellStart"/>
      <w:r w:rsidRPr="005400D9">
        <w:t>e-mail</w:t>
      </w:r>
      <w:proofErr w:type="spellEnd"/>
      <w:r w:rsidRPr="005400D9">
        <w:t xml:space="preserve">: </w:t>
      </w:r>
      <w:hyperlink r:id="rId8" w:history="1">
        <w:r w:rsidRPr="004E222D">
          <w:rPr>
            <w:rStyle w:val="a5"/>
            <w:color w:val="auto"/>
            <w:u w:val="none"/>
          </w:rPr>
          <w:t>mfc-nvz@mail.ru</w:t>
        </w:r>
      </w:hyperlink>
      <w:r w:rsidRPr="004E222D">
        <w:rPr>
          <w:rStyle w:val="color18"/>
        </w:rPr>
        <w:t>.</w:t>
      </w:r>
      <w:r w:rsidRPr="005400D9">
        <w:rPr>
          <w:rStyle w:val="color18"/>
        </w:rPr>
        <w:t xml:space="preserve"> </w:t>
      </w:r>
      <w:r w:rsidRPr="005400D9">
        <w:t>График работы (прием документов): п</w:t>
      </w:r>
      <w:r w:rsidRPr="005400D9">
        <w:rPr>
          <w:shd w:val="clear" w:color="auto" w:fill="FFFFFF"/>
        </w:rPr>
        <w:t>онедельник, вторник, среда, четверг, пятница с</w:t>
      </w:r>
      <w:r w:rsidRPr="005400D9">
        <w:rPr>
          <w:rStyle w:val="apple-converted-space"/>
          <w:shd w:val="clear" w:color="auto" w:fill="FFFFFF"/>
        </w:rPr>
        <w:t> </w:t>
      </w:r>
      <w:r w:rsidRPr="005400D9">
        <w:rPr>
          <w:bCs/>
          <w:shd w:val="clear" w:color="auto" w:fill="FFFFFF"/>
        </w:rPr>
        <w:t xml:space="preserve">08.00 до 20.00  ч. Суббота – с 09-00 до 13-00. </w:t>
      </w:r>
      <w:r w:rsidRPr="005400D9">
        <w:rPr>
          <w:shd w:val="clear" w:color="auto" w:fill="FFFFFF"/>
        </w:rPr>
        <w:t>Воскресенье –</w:t>
      </w:r>
      <w:r w:rsidRPr="005400D9">
        <w:rPr>
          <w:rStyle w:val="apple-converted-space"/>
          <w:shd w:val="clear" w:color="auto" w:fill="FFFFFF"/>
        </w:rPr>
        <w:t> </w:t>
      </w:r>
      <w:r w:rsidRPr="005400D9">
        <w:rPr>
          <w:bCs/>
          <w:shd w:val="clear" w:color="auto" w:fill="FFFFFF"/>
        </w:rPr>
        <w:t xml:space="preserve">выходной. </w:t>
      </w:r>
      <w:r w:rsidRPr="005400D9">
        <w:t>В предпраздничные дни продолжительность времени работы сокращается на один час.</w:t>
      </w:r>
    </w:p>
    <w:p w:rsidR="00071866" w:rsidRPr="005400D9" w:rsidRDefault="00071866" w:rsidP="00071866">
      <w:pPr>
        <w:shd w:val="clear" w:color="auto" w:fill="FFFFFF"/>
        <w:jc w:val="both"/>
      </w:pPr>
      <w:r>
        <w:t>3</w:t>
      </w:r>
      <w:r w:rsidRPr="005400D9">
        <w:t>.</w:t>
      </w:r>
      <w:r>
        <w:t>5.</w:t>
      </w:r>
      <w:r w:rsidRPr="005400D9">
        <w:t xml:space="preserve"> Особенность предоставления муниципальной услуги в электронной форме.</w:t>
      </w:r>
    </w:p>
    <w:p w:rsidR="00071866" w:rsidRPr="007F2F30" w:rsidRDefault="00071866" w:rsidP="00071866">
      <w:pPr>
        <w:jc w:val="both"/>
        <w:rPr>
          <w:color w:val="000000"/>
        </w:rPr>
      </w:pPr>
      <w:r>
        <w:rPr>
          <w:color w:val="000000"/>
        </w:rPr>
        <w:t>3.5</w:t>
      </w:r>
      <w:r w:rsidRPr="005400D9">
        <w:rPr>
          <w:color w:val="000000"/>
        </w:rPr>
        <w:t xml:space="preserve">.1. Заявитель в целях получения муниципальной услуги может подать заявление и необходимые документы в электронном виде с использованием Единого портала государственных услуг </w:t>
      </w:r>
      <w:hyperlink r:id="rId9" w:history="1">
        <w:r w:rsidRPr="00DF2F3F">
          <w:rPr>
            <w:rStyle w:val="a5"/>
            <w:color w:val="000000"/>
            <w:u w:val="none"/>
          </w:rPr>
          <w:t>www.gosuslugi.ru</w:t>
        </w:r>
      </w:hyperlink>
      <w:r w:rsidRPr="00DF2F3F">
        <w:rPr>
          <w:color w:val="000000"/>
        </w:rPr>
        <w:t xml:space="preserve">. </w:t>
      </w:r>
      <w:r w:rsidRPr="007F2F30">
        <w:rPr>
          <w:color w:val="000000"/>
        </w:rPr>
        <w:t xml:space="preserve">  </w:t>
      </w:r>
    </w:p>
    <w:p w:rsidR="00071866" w:rsidRPr="005400D9" w:rsidRDefault="00071866" w:rsidP="00071866">
      <w:pPr>
        <w:jc w:val="both"/>
      </w:pPr>
    </w:p>
    <w:p w:rsidR="00071866" w:rsidRDefault="00071866" w:rsidP="00071866">
      <w:pPr>
        <w:jc w:val="center"/>
        <w:rPr>
          <w:b/>
        </w:rPr>
      </w:pPr>
      <w:r w:rsidRPr="00CB4105">
        <w:rPr>
          <w:b/>
          <w:lang w:val="en-US"/>
        </w:rPr>
        <w:t>IV</w:t>
      </w:r>
      <w:r w:rsidRPr="00CB4105">
        <w:rPr>
          <w:b/>
        </w:rPr>
        <w:t xml:space="preserve">. </w:t>
      </w:r>
      <w:r>
        <w:rPr>
          <w:b/>
        </w:rPr>
        <w:t>Ф</w:t>
      </w:r>
      <w:r w:rsidRPr="00BB160E">
        <w:rPr>
          <w:b/>
        </w:rPr>
        <w:t xml:space="preserve">ормы контроля за </w:t>
      </w:r>
      <w:r>
        <w:rPr>
          <w:b/>
        </w:rPr>
        <w:t>исполнением административного регламента.</w:t>
      </w:r>
    </w:p>
    <w:p w:rsidR="00DF2F3F" w:rsidRPr="00BB160E" w:rsidRDefault="00DF2F3F" w:rsidP="00071866">
      <w:pPr>
        <w:jc w:val="center"/>
        <w:rPr>
          <w:b/>
        </w:rPr>
      </w:pPr>
    </w:p>
    <w:p w:rsidR="00071866" w:rsidRPr="00F64048" w:rsidRDefault="00071866" w:rsidP="00071866">
      <w:pPr>
        <w:jc w:val="both"/>
      </w:pPr>
      <w:r>
        <w:t>4</w:t>
      </w:r>
      <w:r w:rsidRPr="00F64048">
        <w:t>.1. Текущий контроль над соблюдением последовательности действий, определенных административными процедурами предоставления муниципальной услуги, осуществляется главой администрации Новозыбковского района, иными должностными лицами, ответственными за организацию работы по предоставлению муниципальной услуги.</w:t>
      </w:r>
    </w:p>
    <w:p w:rsidR="00071866" w:rsidRPr="00F64048" w:rsidRDefault="00071866" w:rsidP="00071866">
      <w:pPr>
        <w:jc w:val="both"/>
      </w:pPr>
      <w:r>
        <w:t>4</w:t>
      </w:r>
      <w:r w:rsidRPr="00F64048">
        <w:t>.2. Персональная ответственность должностного лица закрепляется в его должностной инструкции в соответствии с требованиями законодательства.</w:t>
      </w:r>
    </w:p>
    <w:p w:rsidR="00071866" w:rsidRPr="00F64048" w:rsidRDefault="00071866" w:rsidP="00071866">
      <w:pPr>
        <w:jc w:val="both"/>
      </w:pPr>
      <w:r>
        <w:t>4</w:t>
      </w:r>
      <w:r w:rsidRPr="00F64048">
        <w:t>.3. Контроль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071866" w:rsidRPr="00F64048" w:rsidRDefault="00071866" w:rsidP="00071866">
      <w:pPr>
        <w:jc w:val="both"/>
      </w:pPr>
      <w:r>
        <w:t>4</w:t>
      </w:r>
      <w:r w:rsidRPr="00F64048">
        <w:t>.4.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РФ.</w:t>
      </w:r>
    </w:p>
    <w:p w:rsidR="00071866" w:rsidRDefault="00071866" w:rsidP="00071866">
      <w:pPr>
        <w:ind w:left="900"/>
        <w:jc w:val="center"/>
        <w:rPr>
          <w:b/>
        </w:rPr>
      </w:pPr>
    </w:p>
    <w:p w:rsidR="00071866" w:rsidRPr="005400D9" w:rsidRDefault="00071866" w:rsidP="00071866">
      <w:pPr>
        <w:ind w:left="900"/>
        <w:jc w:val="center"/>
        <w:rPr>
          <w:b/>
        </w:rPr>
      </w:pPr>
      <w:r w:rsidRPr="005400D9">
        <w:rPr>
          <w:b/>
          <w:lang w:val="en-US"/>
        </w:rPr>
        <w:lastRenderedPageBreak/>
        <w:t>V</w:t>
      </w:r>
      <w:r w:rsidRPr="005400D9">
        <w:rPr>
          <w:b/>
        </w:rPr>
        <w:t>. Досудебный (внесудебный) порядок обжалования действий (бездействия)</w:t>
      </w:r>
      <w:r w:rsidRPr="005400D9">
        <w:t xml:space="preserve"> </w:t>
      </w:r>
      <w:r w:rsidRPr="005400D9">
        <w:rPr>
          <w:b/>
        </w:rPr>
        <w:t>и решений, органа, предоставляющего муниципальную услугу, а также должностных</w:t>
      </w:r>
      <w:r>
        <w:rPr>
          <w:b/>
        </w:rPr>
        <w:t xml:space="preserve"> </w:t>
      </w:r>
      <w:r w:rsidRPr="005400D9">
        <w:rPr>
          <w:b/>
        </w:rPr>
        <w:t>лиц, муниципальных служащих</w:t>
      </w:r>
    </w:p>
    <w:p w:rsidR="00071866" w:rsidRPr="005400D9" w:rsidRDefault="00071866" w:rsidP="00071866">
      <w:pPr>
        <w:jc w:val="both"/>
      </w:pPr>
    </w:p>
    <w:p w:rsidR="00071866" w:rsidRPr="005400D9" w:rsidRDefault="00071866" w:rsidP="00071866">
      <w:pPr>
        <w:jc w:val="both"/>
      </w:pPr>
      <w:r w:rsidRPr="005400D9">
        <w:t>5.1. Заявитель имеет право на обжалование действий или бездействия должностных лиц администрации района в ходе предоставления муниципальной услуги в досудебном и судебном порядке.</w:t>
      </w:r>
    </w:p>
    <w:p w:rsidR="00071866" w:rsidRPr="005400D9" w:rsidRDefault="00071866" w:rsidP="00071866">
      <w:pPr>
        <w:jc w:val="both"/>
      </w:pPr>
      <w:r w:rsidRPr="005400D9">
        <w:t>5.2. Должностные лица в случае ненадлежащего исполнения своих обязанностей при выполнении работ, связанных с подготовкой нормативного акта в соответствии с настоящим регламентом, и в случае совершения противоправных действий (бездействия) несут ответственность в соответствии с законодательством Российской Федерации.</w:t>
      </w:r>
    </w:p>
    <w:p w:rsidR="00071866" w:rsidRPr="005400D9" w:rsidRDefault="00071866" w:rsidP="00071866">
      <w:pPr>
        <w:jc w:val="both"/>
      </w:pPr>
      <w:r w:rsidRPr="005400D9">
        <w:t>5.3. Заявитель имеет право обратиться с жалобой лично или направить письменное обращение, жалобу (претензию) главе администрации Новозыбковского района.</w:t>
      </w:r>
    </w:p>
    <w:p w:rsidR="00071866" w:rsidRPr="005400D9" w:rsidRDefault="00071866" w:rsidP="00071866">
      <w:pPr>
        <w:jc w:val="both"/>
      </w:pPr>
      <w:r w:rsidRPr="005400D9">
        <w:t>5.4. При рассмотрении обращений (устных, письменных) граждан, юридических лиц и индивидуальных предпринимателей должностное лицо обязано:</w:t>
      </w:r>
    </w:p>
    <w:p w:rsidR="00071866" w:rsidRPr="005400D9" w:rsidRDefault="00071866" w:rsidP="00071866">
      <w:pPr>
        <w:numPr>
          <w:ilvl w:val="0"/>
          <w:numId w:val="5"/>
        </w:numPr>
        <w:jc w:val="both"/>
      </w:pPr>
      <w:r w:rsidRPr="005400D9">
        <w:t>обеспечить объективное, всестороннее и своевременное рассмотрение направленного обращения, а при желании гражданина с его участием;</w:t>
      </w:r>
    </w:p>
    <w:p w:rsidR="00071866" w:rsidRPr="005400D9" w:rsidRDefault="00071866" w:rsidP="00071866">
      <w:pPr>
        <w:numPr>
          <w:ilvl w:val="0"/>
          <w:numId w:val="5"/>
        </w:numPr>
        <w:jc w:val="both"/>
      </w:pPr>
      <w:r w:rsidRPr="005400D9">
        <w:t>дать письменный ответ по существу поставленных в обращении вопросов;</w:t>
      </w:r>
    </w:p>
    <w:p w:rsidR="00071866" w:rsidRPr="005400D9" w:rsidRDefault="00071866" w:rsidP="00071866">
      <w:pPr>
        <w:numPr>
          <w:ilvl w:val="0"/>
          <w:numId w:val="5"/>
        </w:numPr>
        <w:jc w:val="both"/>
      </w:pPr>
      <w:r w:rsidRPr="005400D9">
        <w:t>соблюдать правила делового этикета;</w:t>
      </w:r>
    </w:p>
    <w:p w:rsidR="00071866" w:rsidRPr="005400D9" w:rsidRDefault="00071866" w:rsidP="00071866">
      <w:pPr>
        <w:numPr>
          <w:ilvl w:val="0"/>
          <w:numId w:val="5"/>
        </w:numPr>
        <w:jc w:val="both"/>
      </w:pPr>
      <w:r w:rsidRPr="005400D9">
        <w:t>проявлять корректность в обращении с гражданами;</w:t>
      </w:r>
    </w:p>
    <w:p w:rsidR="00071866" w:rsidRPr="005400D9" w:rsidRDefault="00071866" w:rsidP="00071866">
      <w:pPr>
        <w:numPr>
          <w:ilvl w:val="0"/>
          <w:numId w:val="5"/>
        </w:numPr>
        <w:jc w:val="both"/>
      </w:pPr>
      <w:r w:rsidRPr="005400D9">
        <w:t>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71866" w:rsidRPr="005400D9" w:rsidRDefault="00071866" w:rsidP="00071866">
      <w:pPr>
        <w:numPr>
          <w:ilvl w:val="0"/>
          <w:numId w:val="5"/>
        </w:numPr>
        <w:jc w:val="both"/>
      </w:pPr>
      <w:r w:rsidRPr="005400D9">
        <w:t>соблюдать нейтральность, исключающую возможность влияния на свою профессиональную деятельность решений политических партий, религиозных объединений и иных организаций.</w:t>
      </w:r>
    </w:p>
    <w:p w:rsidR="00071866" w:rsidRPr="005400D9" w:rsidRDefault="00071866" w:rsidP="00071866">
      <w:pPr>
        <w:autoSpaceDE w:val="0"/>
        <w:autoSpaceDN w:val="0"/>
        <w:adjustRightInd w:val="0"/>
        <w:jc w:val="both"/>
      </w:pPr>
      <w:r w:rsidRPr="005400D9">
        <w:t xml:space="preserve">5.5. Жалоба, поступившая в администрацию Новозыбковского района, предоставляющую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Новозыбковского района, предоставляющего муниципальную услугу, должностного лица администрации района, 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71866" w:rsidRPr="005400D9" w:rsidRDefault="00071866" w:rsidP="00071866">
      <w:pPr>
        <w:autoSpaceDE w:val="0"/>
        <w:autoSpaceDN w:val="0"/>
        <w:adjustRightInd w:val="0"/>
        <w:jc w:val="both"/>
      </w:pPr>
      <w:r w:rsidRPr="005400D9">
        <w:t>5.6. Жалоба должна содержать:</w:t>
      </w:r>
    </w:p>
    <w:p w:rsidR="00071866" w:rsidRPr="005400D9" w:rsidRDefault="00071866" w:rsidP="00071866">
      <w:pPr>
        <w:autoSpaceDE w:val="0"/>
        <w:autoSpaceDN w:val="0"/>
        <w:adjustRightInd w:val="0"/>
        <w:ind w:firstLine="540"/>
        <w:jc w:val="both"/>
      </w:pPr>
      <w:r w:rsidRPr="005400D9">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71866" w:rsidRPr="005400D9" w:rsidRDefault="00071866" w:rsidP="00071866">
      <w:pPr>
        <w:autoSpaceDE w:val="0"/>
        <w:autoSpaceDN w:val="0"/>
        <w:adjustRightInd w:val="0"/>
        <w:ind w:firstLine="540"/>
        <w:jc w:val="both"/>
      </w:pPr>
      <w:r w:rsidRPr="005400D9">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71866" w:rsidRPr="005400D9" w:rsidRDefault="00071866" w:rsidP="00071866">
      <w:pPr>
        <w:autoSpaceDE w:val="0"/>
        <w:autoSpaceDN w:val="0"/>
        <w:adjustRightInd w:val="0"/>
        <w:ind w:firstLine="540"/>
        <w:jc w:val="both"/>
      </w:pPr>
      <w:r w:rsidRPr="005400D9">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71866" w:rsidRPr="005400D9" w:rsidRDefault="00071866" w:rsidP="00071866">
      <w:pPr>
        <w:autoSpaceDE w:val="0"/>
        <w:autoSpaceDN w:val="0"/>
        <w:adjustRightInd w:val="0"/>
        <w:ind w:firstLine="540"/>
        <w:jc w:val="both"/>
      </w:pPr>
      <w:r w:rsidRPr="005400D9">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71866" w:rsidRPr="005400D9" w:rsidRDefault="00071866" w:rsidP="00071866">
      <w:pPr>
        <w:autoSpaceDE w:val="0"/>
        <w:autoSpaceDN w:val="0"/>
        <w:adjustRightInd w:val="0"/>
        <w:jc w:val="both"/>
      </w:pPr>
      <w:r w:rsidRPr="005400D9">
        <w:t xml:space="preserve">5.7.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w:t>
      </w:r>
      <w:r w:rsidRPr="005400D9">
        <w:lastRenderedPageBreak/>
        <w:t>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71866" w:rsidRPr="005400D9" w:rsidRDefault="00071866" w:rsidP="00071866">
      <w:pPr>
        <w:autoSpaceDE w:val="0"/>
        <w:autoSpaceDN w:val="0"/>
        <w:adjustRightInd w:val="0"/>
        <w:jc w:val="both"/>
      </w:pPr>
      <w:r w:rsidRPr="005400D9">
        <w:t>5.8.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71866" w:rsidRPr="005400D9" w:rsidRDefault="00071866" w:rsidP="00071866">
      <w:r w:rsidRPr="005400D9">
        <w:t>5.9. Обращения заявителей, содержащие обжалование действий (бездействия) конкретных должностных лиц, не могут направляться этим лицам для рассмотрения и (или) ответа.</w:t>
      </w:r>
    </w:p>
    <w:p w:rsidR="00071866" w:rsidRPr="005400D9" w:rsidRDefault="00071866" w:rsidP="00071866">
      <w:pPr>
        <w:jc w:val="both"/>
      </w:pPr>
      <w:r w:rsidRPr="005400D9">
        <w:t xml:space="preserve">5.10. По результатам рассмотрения обращения должностным лицом принимается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требований обращения. </w:t>
      </w:r>
    </w:p>
    <w:p w:rsidR="00071866" w:rsidRPr="005400D9" w:rsidRDefault="00071866" w:rsidP="00071866">
      <w:pPr>
        <w:autoSpaceDE w:val="0"/>
        <w:autoSpaceDN w:val="0"/>
        <w:adjustRightInd w:val="0"/>
        <w:jc w:val="both"/>
      </w:pPr>
      <w:r w:rsidRPr="005400D9">
        <w:t>5.11. Не позднее дня, следующего за днем принятия решения, указанного в пункте 5.10.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1866" w:rsidRPr="005400D9" w:rsidRDefault="00071866" w:rsidP="00071866">
      <w:pPr>
        <w:autoSpaceDE w:val="0"/>
        <w:autoSpaceDN w:val="0"/>
        <w:adjustRightInd w:val="0"/>
        <w:jc w:val="both"/>
      </w:pPr>
      <w:r w:rsidRPr="005400D9">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71866" w:rsidRDefault="00071866" w:rsidP="00071866">
      <w:pPr>
        <w:spacing w:after="480"/>
        <w:ind w:left="7088"/>
        <w:jc w:val="both"/>
        <w:rPr>
          <w:sz w:val="18"/>
          <w:szCs w:val="18"/>
        </w:rPr>
      </w:pPr>
    </w:p>
    <w:p w:rsidR="00071866" w:rsidRDefault="00071866" w:rsidP="00071866">
      <w:pPr>
        <w:spacing w:after="480"/>
        <w:ind w:left="7088"/>
        <w:jc w:val="both"/>
        <w:rPr>
          <w:sz w:val="18"/>
          <w:szCs w:val="18"/>
        </w:rPr>
      </w:pPr>
    </w:p>
    <w:p w:rsidR="00071866" w:rsidRDefault="00071866" w:rsidP="00071866">
      <w:pPr>
        <w:spacing w:after="480"/>
        <w:ind w:left="7088"/>
        <w:jc w:val="both"/>
        <w:rPr>
          <w:sz w:val="18"/>
          <w:szCs w:val="18"/>
        </w:rPr>
      </w:pPr>
    </w:p>
    <w:p w:rsidR="00071866" w:rsidRDefault="00071866" w:rsidP="00071866">
      <w:pPr>
        <w:spacing w:after="480"/>
        <w:ind w:left="7088"/>
        <w:jc w:val="both"/>
        <w:rPr>
          <w:sz w:val="18"/>
          <w:szCs w:val="18"/>
        </w:rPr>
      </w:pPr>
    </w:p>
    <w:p w:rsidR="00071866" w:rsidRDefault="00071866" w:rsidP="00071866">
      <w:pPr>
        <w:spacing w:after="480"/>
        <w:ind w:left="7088"/>
        <w:jc w:val="both"/>
        <w:rPr>
          <w:sz w:val="18"/>
          <w:szCs w:val="18"/>
        </w:rPr>
      </w:pPr>
    </w:p>
    <w:p w:rsidR="00071866" w:rsidRDefault="00071866" w:rsidP="00071866">
      <w:pPr>
        <w:spacing w:after="480"/>
        <w:ind w:left="7088"/>
        <w:jc w:val="both"/>
        <w:rPr>
          <w:sz w:val="18"/>
          <w:szCs w:val="18"/>
        </w:rPr>
      </w:pPr>
    </w:p>
    <w:p w:rsidR="00071866" w:rsidRDefault="00071866" w:rsidP="00071866">
      <w:pPr>
        <w:spacing w:after="480"/>
        <w:ind w:left="7088"/>
        <w:jc w:val="both"/>
        <w:rPr>
          <w:sz w:val="18"/>
          <w:szCs w:val="18"/>
        </w:rPr>
      </w:pPr>
    </w:p>
    <w:p w:rsidR="00071866" w:rsidRDefault="00071866" w:rsidP="00071866">
      <w:pPr>
        <w:spacing w:after="480"/>
        <w:ind w:left="7088"/>
        <w:jc w:val="both"/>
        <w:rPr>
          <w:sz w:val="18"/>
          <w:szCs w:val="18"/>
        </w:rPr>
      </w:pPr>
    </w:p>
    <w:p w:rsidR="00071866" w:rsidRDefault="00071866" w:rsidP="00071866">
      <w:pPr>
        <w:spacing w:after="480"/>
        <w:ind w:left="7088"/>
        <w:jc w:val="both"/>
        <w:rPr>
          <w:sz w:val="18"/>
          <w:szCs w:val="18"/>
        </w:rPr>
      </w:pPr>
    </w:p>
    <w:p w:rsidR="00071866" w:rsidRDefault="00071866" w:rsidP="00071866">
      <w:pPr>
        <w:spacing w:after="480"/>
        <w:ind w:left="7088"/>
        <w:jc w:val="both"/>
        <w:rPr>
          <w:sz w:val="18"/>
          <w:szCs w:val="18"/>
        </w:rPr>
      </w:pPr>
    </w:p>
    <w:p w:rsidR="00071866" w:rsidRDefault="00071866" w:rsidP="00071866">
      <w:pPr>
        <w:spacing w:after="480"/>
        <w:ind w:left="7088"/>
        <w:jc w:val="both"/>
        <w:rPr>
          <w:sz w:val="18"/>
          <w:szCs w:val="18"/>
        </w:rPr>
      </w:pPr>
    </w:p>
    <w:p w:rsidR="00071866" w:rsidRDefault="00071866" w:rsidP="00071866">
      <w:pPr>
        <w:spacing w:after="480"/>
        <w:ind w:left="7088"/>
        <w:jc w:val="both"/>
        <w:rPr>
          <w:sz w:val="18"/>
          <w:szCs w:val="18"/>
        </w:rPr>
      </w:pPr>
    </w:p>
    <w:p w:rsidR="00071866" w:rsidRDefault="00071866" w:rsidP="00071866">
      <w:pPr>
        <w:spacing w:after="480"/>
        <w:ind w:left="7088"/>
        <w:jc w:val="both"/>
        <w:rPr>
          <w:sz w:val="18"/>
          <w:szCs w:val="18"/>
        </w:rPr>
      </w:pPr>
    </w:p>
    <w:p w:rsidR="00071866" w:rsidRDefault="00071866" w:rsidP="00071866">
      <w:pPr>
        <w:spacing w:after="480"/>
        <w:ind w:left="7088"/>
        <w:jc w:val="both"/>
        <w:rPr>
          <w:sz w:val="18"/>
          <w:szCs w:val="18"/>
        </w:rPr>
      </w:pPr>
    </w:p>
    <w:p w:rsidR="00071866" w:rsidRPr="00B05EDF" w:rsidRDefault="00071866" w:rsidP="00B05EDF">
      <w:pPr>
        <w:ind w:left="5245"/>
      </w:pPr>
      <w:r w:rsidRPr="00B05EDF">
        <w:lastRenderedPageBreak/>
        <w:t>Приложение № 1</w:t>
      </w:r>
      <w:r w:rsidRPr="00B05EDF">
        <w:br/>
        <w:t xml:space="preserve">к административному регламенту </w:t>
      </w:r>
    </w:p>
    <w:p w:rsidR="00071866" w:rsidRPr="00B05EDF" w:rsidRDefault="00071866" w:rsidP="00B05EDF">
      <w:pPr>
        <w:ind w:left="5245"/>
      </w:pPr>
      <w:r w:rsidRPr="00B05EDF">
        <w:t>предоставления муниципальной</w:t>
      </w:r>
    </w:p>
    <w:p w:rsidR="00071866" w:rsidRPr="00B05EDF" w:rsidRDefault="00071866" w:rsidP="00B05EDF">
      <w:pPr>
        <w:ind w:left="5245"/>
      </w:pPr>
      <w:r w:rsidRPr="00B05EDF">
        <w:t>услуги по выдаче градостроительного плана земельного участка</w:t>
      </w:r>
    </w:p>
    <w:p w:rsidR="00071866" w:rsidRDefault="00071866" w:rsidP="00071866">
      <w:pPr>
        <w:ind w:left="7088"/>
        <w:rPr>
          <w:sz w:val="18"/>
          <w:szCs w:val="18"/>
        </w:rPr>
      </w:pPr>
    </w:p>
    <w:p w:rsidR="007253C2" w:rsidRDefault="007253C2" w:rsidP="00071866">
      <w:pPr>
        <w:shd w:val="clear" w:color="auto" w:fill="FFFFFF"/>
        <w:spacing w:line="315" w:lineRule="atLeast"/>
        <w:jc w:val="right"/>
        <w:textAlignment w:val="baseline"/>
        <w:rPr>
          <w:sz w:val="18"/>
          <w:szCs w:val="18"/>
        </w:rPr>
      </w:pPr>
    </w:p>
    <w:p w:rsidR="00071866" w:rsidRDefault="00071866" w:rsidP="00071866">
      <w:pPr>
        <w:shd w:val="clear" w:color="auto" w:fill="FFFFFF"/>
        <w:spacing w:line="315" w:lineRule="atLeast"/>
        <w:jc w:val="right"/>
        <w:textAlignment w:val="baseline"/>
        <w:rPr>
          <w:color w:val="2D2D2D"/>
          <w:spacing w:val="2"/>
        </w:rPr>
      </w:pPr>
      <w:r>
        <w:rPr>
          <w:color w:val="2D2D2D"/>
          <w:spacing w:val="2"/>
        </w:rPr>
        <w:t>Главе администрации Новозыбковского района</w:t>
      </w:r>
    </w:p>
    <w:p w:rsidR="00071866" w:rsidRPr="00DA3DB3" w:rsidRDefault="00071866" w:rsidP="00071866">
      <w:pPr>
        <w:shd w:val="clear" w:color="auto" w:fill="FFFFFF"/>
        <w:spacing w:line="315" w:lineRule="atLeast"/>
        <w:jc w:val="right"/>
        <w:textAlignment w:val="baseline"/>
        <w:rPr>
          <w:color w:val="2D2D2D"/>
          <w:spacing w:val="2"/>
        </w:rPr>
      </w:pPr>
      <w:r>
        <w:rPr>
          <w:color w:val="2D2D2D"/>
          <w:spacing w:val="2"/>
        </w:rPr>
        <w:t>___________</w:t>
      </w:r>
      <w:r w:rsidR="004E222D">
        <w:rPr>
          <w:color w:val="2D2D2D"/>
          <w:spacing w:val="2"/>
        </w:rPr>
        <w:t>_</w:t>
      </w:r>
      <w:r>
        <w:rPr>
          <w:color w:val="2D2D2D"/>
          <w:spacing w:val="2"/>
        </w:rPr>
        <w:t>__________________________________</w:t>
      </w:r>
      <w:r w:rsidRPr="00DA3DB3">
        <w:rPr>
          <w:color w:val="2D2D2D"/>
          <w:spacing w:val="2"/>
        </w:rPr>
        <w:t> </w:t>
      </w:r>
      <w:r w:rsidRPr="00DA3DB3">
        <w:rPr>
          <w:color w:val="2D2D2D"/>
          <w:spacing w:val="2"/>
        </w:rPr>
        <w:br/>
        <w:t>от _____________________________________________, </w:t>
      </w:r>
      <w:r w:rsidRPr="00DA3DB3">
        <w:rPr>
          <w:color w:val="2D2D2D"/>
          <w:spacing w:val="2"/>
        </w:rPr>
        <w:br/>
        <w:t>(Ф.И.О. полностью) </w:t>
      </w:r>
      <w:r w:rsidRPr="00DA3DB3">
        <w:rPr>
          <w:color w:val="2D2D2D"/>
          <w:spacing w:val="2"/>
        </w:rPr>
        <w:br/>
        <w:t>зарегистрированного по адресу: __________________ </w:t>
      </w:r>
      <w:r w:rsidRPr="00DA3DB3">
        <w:rPr>
          <w:color w:val="2D2D2D"/>
          <w:spacing w:val="2"/>
        </w:rPr>
        <w:br/>
        <w:t>_________________________________________________ </w:t>
      </w:r>
      <w:r w:rsidRPr="00DA3DB3">
        <w:rPr>
          <w:color w:val="2D2D2D"/>
          <w:spacing w:val="2"/>
        </w:rPr>
        <w:br/>
        <w:t>тел. ____________________________________________ </w:t>
      </w:r>
      <w:r w:rsidRPr="00DA3DB3">
        <w:rPr>
          <w:color w:val="2D2D2D"/>
          <w:spacing w:val="2"/>
        </w:rPr>
        <w:br/>
        <w:t>паспорт: ________________________________________ </w:t>
      </w:r>
      <w:r w:rsidRPr="00DA3DB3">
        <w:rPr>
          <w:color w:val="2D2D2D"/>
          <w:spacing w:val="2"/>
        </w:rPr>
        <w:br/>
        <w:t>(серия, N, когда и кем выдан) </w:t>
      </w:r>
      <w:r w:rsidRPr="00DA3DB3">
        <w:rPr>
          <w:color w:val="2D2D2D"/>
          <w:spacing w:val="2"/>
        </w:rPr>
        <w:br/>
        <w:t>________________________________________________, </w:t>
      </w:r>
      <w:r w:rsidRPr="00DA3DB3">
        <w:rPr>
          <w:color w:val="2D2D2D"/>
          <w:spacing w:val="2"/>
        </w:rPr>
        <w:br/>
        <w:t>действующего по доверенности от _________________ </w:t>
      </w:r>
      <w:r w:rsidRPr="00DA3DB3">
        <w:rPr>
          <w:color w:val="2D2D2D"/>
          <w:spacing w:val="2"/>
        </w:rPr>
        <w:br/>
        <w:t>_________________________________________________ </w:t>
      </w:r>
      <w:r w:rsidRPr="00DA3DB3">
        <w:rPr>
          <w:color w:val="2D2D2D"/>
          <w:spacing w:val="2"/>
        </w:rPr>
        <w:br/>
        <w:t>__________________</w:t>
      </w:r>
      <w:r w:rsidR="004E222D">
        <w:rPr>
          <w:color w:val="2D2D2D"/>
          <w:spacing w:val="2"/>
        </w:rPr>
        <w:t>____</w:t>
      </w:r>
      <w:r w:rsidRPr="00DA3DB3">
        <w:rPr>
          <w:color w:val="2D2D2D"/>
          <w:spacing w:val="2"/>
        </w:rPr>
        <w:t>__</w:t>
      </w:r>
      <w:r w:rsidR="004E222D">
        <w:rPr>
          <w:color w:val="2D2D2D"/>
          <w:spacing w:val="2"/>
        </w:rPr>
        <w:t>__________________________</w:t>
      </w:r>
    </w:p>
    <w:p w:rsidR="00071866" w:rsidRPr="00551EC2" w:rsidRDefault="00071866" w:rsidP="00071866">
      <w:pPr>
        <w:shd w:val="clear" w:color="auto" w:fill="FFFFFF"/>
        <w:spacing w:line="288" w:lineRule="atLeast"/>
        <w:jc w:val="center"/>
        <w:textAlignment w:val="baseline"/>
        <w:rPr>
          <w:color w:val="3C3C3C"/>
          <w:spacing w:val="2"/>
          <w:sz w:val="28"/>
          <w:szCs w:val="28"/>
        </w:rPr>
      </w:pPr>
      <w:r w:rsidRPr="00DA3DB3">
        <w:rPr>
          <w:color w:val="3C3C3C"/>
          <w:spacing w:val="2"/>
        </w:rPr>
        <w:br/>
      </w:r>
      <w:r w:rsidRPr="00551EC2">
        <w:rPr>
          <w:color w:val="3C3C3C"/>
          <w:spacing w:val="2"/>
          <w:sz w:val="28"/>
          <w:szCs w:val="28"/>
        </w:rPr>
        <w:t>заявление.</w:t>
      </w:r>
    </w:p>
    <w:p w:rsidR="00D015B4" w:rsidRDefault="00071866" w:rsidP="00071866">
      <w:pPr>
        <w:shd w:val="clear" w:color="auto" w:fill="FFFFFF"/>
        <w:spacing w:line="315" w:lineRule="atLeast"/>
        <w:textAlignment w:val="baseline"/>
        <w:rPr>
          <w:color w:val="2D2D2D"/>
          <w:spacing w:val="2"/>
        </w:rPr>
      </w:pPr>
      <w:r w:rsidRPr="00DA3DB3">
        <w:rPr>
          <w:color w:val="2D2D2D"/>
          <w:spacing w:val="2"/>
        </w:rPr>
        <w:t>    Прошу выдать градостроительный план земельного участка:</w:t>
      </w:r>
      <w:r w:rsidRPr="00DA3DB3">
        <w:rPr>
          <w:color w:val="2D2D2D"/>
          <w:spacing w:val="2"/>
        </w:rPr>
        <w:br/>
        <w:t>1. &lt;*&gt; Для земельного участка, расположенного по адресу: __________________</w:t>
      </w:r>
      <w:r w:rsidRPr="00DA3DB3">
        <w:rPr>
          <w:color w:val="2D2D2D"/>
          <w:spacing w:val="2"/>
        </w:rPr>
        <w:br/>
        <w:t>___________________________________________</w:t>
      </w:r>
      <w:r w:rsidR="009C4B36">
        <w:rPr>
          <w:color w:val="2D2D2D"/>
          <w:spacing w:val="2"/>
        </w:rPr>
        <w:t>_______________________________</w:t>
      </w:r>
      <w:r w:rsidRPr="00DA3DB3">
        <w:rPr>
          <w:color w:val="2D2D2D"/>
          <w:spacing w:val="2"/>
        </w:rPr>
        <w:br/>
      </w:r>
      <w:r w:rsidRPr="00DA3DB3">
        <w:rPr>
          <w:color w:val="2D2D2D"/>
          <w:spacing w:val="2"/>
        </w:rPr>
        <w:br/>
        <w:t>2.  &lt;*&gt;  С  границами  местонахождения земельного участка, установленными в</w:t>
      </w:r>
      <w:r w:rsidRPr="00DA3DB3">
        <w:rPr>
          <w:color w:val="2D2D2D"/>
          <w:spacing w:val="2"/>
        </w:rPr>
        <w:br/>
        <w:t>соответствии с действующим законодательством и внесенными в государственный</w:t>
      </w:r>
      <w:r w:rsidRPr="00DA3DB3">
        <w:rPr>
          <w:color w:val="2D2D2D"/>
          <w:spacing w:val="2"/>
        </w:rPr>
        <w:br/>
        <w:t>кадастр недвижимости:</w:t>
      </w:r>
      <w:r w:rsidRPr="00DA3DB3">
        <w:rPr>
          <w:color w:val="2D2D2D"/>
          <w:spacing w:val="2"/>
        </w:rPr>
        <w:br/>
        <w:t>___________________________________________</w:t>
      </w:r>
      <w:r w:rsidR="009C4B36">
        <w:rPr>
          <w:color w:val="2D2D2D"/>
          <w:spacing w:val="2"/>
        </w:rPr>
        <w:t>_______________________________</w:t>
      </w:r>
      <w:r w:rsidRPr="00DA3DB3">
        <w:rPr>
          <w:color w:val="2D2D2D"/>
          <w:spacing w:val="2"/>
        </w:rPr>
        <w:br/>
        <w:t>        (указывается кадастровый номер земельного участка согласно</w:t>
      </w:r>
      <w:r w:rsidRPr="00DA3DB3">
        <w:rPr>
          <w:color w:val="2D2D2D"/>
          <w:spacing w:val="2"/>
        </w:rPr>
        <w:br/>
        <w:t>   кадастровой выписке о земельном участке (выписке из государственного</w:t>
      </w:r>
      <w:r w:rsidRPr="00DA3DB3">
        <w:rPr>
          <w:color w:val="2D2D2D"/>
          <w:spacing w:val="2"/>
        </w:rPr>
        <w:br/>
        <w:t>                          кадастра недвижимости)</w:t>
      </w:r>
      <w:r w:rsidRPr="00DA3DB3">
        <w:rPr>
          <w:color w:val="2D2D2D"/>
          <w:spacing w:val="2"/>
        </w:rPr>
        <w:br/>
      </w:r>
      <w:r w:rsidRPr="00DA3DB3">
        <w:rPr>
          <w:color w:val="2D2D2D"/>
          <w:spacing w:val="2"/>
        </w:rPr>
        <w:br/>
        <w:t>3.   &lt;**&gt;   На   земельном   участке   расположены   объекты   капитального</w:t>
      </w:r>
      <w:r w:rsidRPr="00DA3DB3">
        <w:rPr>
          <w:color w:val="2D2D2D"/>
          <w:spacing w:val="2"/>
        </w:rPr>
        <w:br/>
        <w:t>строительства:</w:t>
      </w:r>
      <w:r w:rsidRPr="00DA3DB3">
        <w:rPr>
          <w:color w:val="2D2D2D"/>
          <w:spacing w:val="2"/>
        </w:rPr>
        <w:br/>
        <w:t>___________________________________________</w:t>
      </w:r>
      <w:r w:rsidR="009C4B36">
        <w:rPr>
          <w:color w:val="2D2D2D"/>
          <w:spacing w:val="2"/>
        </w:rPr>
        <w:t>_______________________________</w:t>
      </w:r>
      <w:r w:rsidRPr="00DA3DB3">
        <w:rPr>
          <w:color w:val="2D2D2D"/>
          <w:spacing w:val="2"/>
        </w:rPr>
        <w:br/>
        <w:t>  (указывается вид объекта капитального строительства, кадастровый номер</w:t>
      </w:r>
      <w:r w:rsidRPr="00DA3DB3">
        <w:rPr>
          <w:color w:val="2D2D2D"/>
          <w:spacing w:val="2"/>
        </w:rPr>
        <w:br/>
        <w:t>                           объекта капитального</w:t>
      </w:r>
      <w:r w:rsidRPr="00DA3DB3">
        <w:rPr>
          <w:color w:val="2D2D2D"/>
          <w:spacing w:val="2"/>
        </w:rPr>
        <w:br/>
        <w:t>___________________________________________</w:t>
      </w:r>
      <w:r w:rsidR="009C4B36">
        <w:rPr>
          <w:color w:val="2D2D2D"/>
          <w:spacing w:val="2"/>
        </w:rPr>
        <w:t>_______________________________</w:t>
      </w:r>
      <w:r w:rsidRPr="00DA3DB3">
        <w:rPr>
          <w:color w:val="2D2D2D"/>
          <w:spacing w:val="2"/>
        </w:rPr>
        <w:br/>
        <w:t>    строительства, дата подготовки технического паспорта, наименование</w:t>
      </w:r>
      <w:r w:rsidRPr="00DA3DB3">
        <w:rPr>
          <w:color w:val="2D2D2D"/>
          <w:spacing w:val="2"/>
        </w:rPr>
        <w:br/>
        <w:t>       организации, осуществившей подготовку технического паспорта)</w:t>
      </w:r>
      <w:r w:rsidRPr="00DA3DB3">
        <w:rPr>
          <w:color w:val="2D2D2D"/>
          <w:spacing w:val="2"/>
        </w:rPr>
        <w:br/>
      </w:r>
      <w:r w:rsidRPr="00DA3DB3">
        <w:rPr>
          <w:color w:val="2D2D2D"/>
          <w:spacing w:val="2"/>
        </w:rPr>
        <w:br/>
        <w:t>4.  &lt;**&gt;  Информация  о  действующих  технических  условиях  на подключение</w:t>
      </w:r>
      <w:r w:rsidRPr="00DA3DB3">
        <w:rPr>
          <w:color w:val="2D2D2D"/>
          <w:spacing w:val="2"/>
        </w:rPr>
        <w:br/>
        <w:t>(технологическое присоединение) к сетям инженерно-технического обеспечения:</w:t>
      </w:r>
      <w:r w:rsidRPr="00DA3DB3">
        <w:rPr>
          <w:color w:val="2D2D2D"/>
          <w:spacing w:val="2"/>
        </w:rPr>
        <w:br/>
        <w:t>___________________________________________</w:t>
      </w:r>
      <w:r w:rsidR="009C4B36">
        <w:rPr>
          <w:color w:val="2D2D2D"/>
          <w:spacing w:val="2"/>
        </w:rPr>
        <w:t>_______________________________</w:t>
      </w:r>
      <w:r w:rsidRPr="00DA3DB3">
        <w:rPr>
          <w:color w:val="2D2D2D"/>
          <w:spacing w:val="2"/>
        </w:rPr>
        <w:br/>
        <w:t>             (указывается наименование поставляемого ресурса,</w:t>
      </w:r>
      <w:r w:rsidRPr="00DA3DB3">
        <w:rPr>
          <w:color w:val="2D2D2D"/>
          <w:spacing w:val="2"/>
        </w:rPr>
        <w:br/>
        <w:t>________________________________________________</w:t>
      </w:r>
      <w:r w:rsidR="009C4B36">
        <w:rPr>
          <w:color w:val="2D2D2D"/>
          <w:spacing w:val="2"/>
        </w:rPr>
        <w:t>__________________________</w:t>
      </w:r>
      <w:r w:rsidRPr="00DA3DB3">
        <w:rPr>
          <w:color w:val="2D2D2D"/>
          <w:spacing w:val="2"/>
        </w:rPr>
        <w:br/>
        <w:t>   дата и номер технических условий, наименование организации, выдавшей</w:t>
      </w:r>
      <w:r w:rsidRPr="00DA3DB3">
        <w:rPr>
          <w:color w:val="2D2D2D"/>
          <w:spacing w:val="2"/>
        </w:rPr>
        <w:br/>
        <w:t>                           технические условия)</w:t>
      </w:r>
      <w:r w:rsidRPr="00DA3DB3">
        <w:rPr>
          <w:color w:val="2D2D2D"/>
          <w:spacing w:val="2"/>
        </w:rPr>
        <w:br/>
      </w:r>
      <w:r w:rsidRPr="00DA3DB3">
        <w:rPr>
          <w:color w:val="2D2D2D"/>
          <w:spacing w:val="2"/>
        </w:rPr>
        <w:lastRenderedPageBreak/>
        <w:t>__________________________________________________________________________</w:t>
      </w:r>
      <w:r w:rsidRPr="00DA3DB3">
        <w:rPr>
          <w:color w:val="2D2D2D"/>
          <w:spacing w:val="2"/>
        </w:rPr>
        <w:br/>
      </w:r>
      <w:r w:rsidRPr="00DA3DB3">
        <w:rPr>
          <w:color w:val="2D2D2D"/>
          <w:spacing w:val="2"/>
        </w:rPr>
        <w:br/>
        <w:t>5. По собственной инициативе представляю следующие документы:</w:t>
      </w:r>
      <w:r w:rsidRPr="00DA3DB3">
        <w:rPr>
          <w:color w:val="2D2D2D"/>
          <w:spacing w:val="2"/>
        </w:rPr>
        <w:br/>
        <w:t>___________________________________________</w:t>
      </w:r>
      <w:r w:rsidR="009C4B36">
        <w:rPr>
          <w:color w:val="2D2D2D"/>
          <w:spacing w:val="2"/>
        </w:rPr>
        <w:t>_______________________________</w:t>
      </w:r>
      <w:r w:rsidRPr="00DA3DB3">
        <w:rPr>
          <w:color w:val="2D2D2D"/>
          <w:spacing w:val="2"/>
        </w:rPr>
        <w:br/>
        <w:t>___________________________________________</w:t>
      </w:r>
      <w:r w:rsidR="009C4B36">
        <w:rPr>
          <w:color w:val="2D2D2D"/>
          <w:spacing w:val="2"/>
        </w:rPr>
        <w:t>_______________________________</w:t>
      </w:r>
      <w:r w:rsidRPr="00DA3DB3">
        <w:rPr>
          <w:color w:val="2D2D2D"/>
          <w:spacing w:val="2"/>
        </w:rPr>
        <w:br/>
        <w:t>_________________________________________________________________________</w:t>
      </w:r>
      <w:r w:rsidR="009C4B36">
        <w:rPr>
          <w:color w:val="2D2D2D"/>
          <w:spacing w:val="2"/>
        </w:rPr>
        <w:t>_</w:t>
      </w:r>
      <w:r w:rsidRPr="00DA3DB3">
        <w:rPr>
          <w:color w:val="2D2D2D"/>
          <w:spacing w:val="2"/>
        </w:rPr>
        <w:br/>
        <w:t>____________________________________________</w:t>
      </w:r>
      <w:r w:rsidR="009C4B36">
        <w:rPr>
          <w:color w:val="2D2D2D"/>
          <w:spacing w:val="2"/>
        </w:rPr>
        <w:t>______________________________</w:t>
      </w:r>
      <w:r w:rsidRPr="00DA3DB3">
        <w:rPr>
          <w:color w:val="2D2D2D"/>
          <w:spacing w:val="2"/>
        </w:rPr>
        <w:br/>
      </w:r>
    </w:p>
    <w:p w:rsidR="00D015B4" w:rsidRDefault="00D015B4" w:rsidP="00612D50">
      <w:pPr>
        <w:shd w:val="clear" w:color="auto" w:fill="FFFFFF"/>
        <w:spacing w:line="315" w:lineRule="atLeast"/>
        <w:jc w:val="both"/>
        <w:textAlignment w:val="baseline"/>
        <w:rPr>
          <w:color w:val="2D2D2D"/>
          <w:spacing w:val="2"/>
        </w:rPr>
      </w:pPr>
      <w:r>
        <w:rPr>
          <w:color w:val="2D2D2D"/>
          <w:spacing w:val="2"/>
        </w:rPr>
        <w:t xml:space="preserve">         Я даю свое согласие на обработку своих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с целью выполнения всех действий, необходимых для учета данного заявления.</w:t>
      </w:r>
      <w:r w:rsidR="00071866" w:rsidRPr="00DA3DB3">
        <w:rPr>
          <w:color w:val="2D2D2D"/>
          <w:spacing w:val="2"/>
        </w:rPr>
        <w:t>    </w:t>
      </w:r>
    </w:p>
    <w:p w:rsidR="00D015B4" w:rsidRDefault="00D015B4" w:rsidP="00071866">
      <w:pPr>
        <w:shd w:val="clear" w:color="auto" w:fill="FFFFFF"/>
        <w:spacing w:line="315" w:lineRule="atLeast"/>
        <w:textAlignment w:val="baseline"/>
        <w:rPr>
          <w:color w:val="2D2D2D"/>
          <w:spacing w:val="2"/>
        </w:rPr>
      </w:pPr>
    </w:p>
    <w:p w:rsidR="00D015B4" w:rsidRDefault="00D015B4" w:rsidP="00071866">
      <w:pPr>
        <w:shd w:val="clear" w:color="auto" w:fill="FFFFFF"/>
        <w:spacing w:line="315" w:lineRule="atLeast"/>
        <w:textAlignment w:val="baseline"/>
        <w:rPr>
          <w:color w:val="2D2D2D"/>
          <w:spacing w:val="2"/>
        </w:rPr>
      </w:pPr>
    </w:p>
    <w:p w:rsidR="00071866" w:rsidRPr="00DA3DB3" w:rsidRDefault="00D015B4" w:rsidP="00071866">
      <w:pPr>
        <w:shd w:val="clear" w:color="auto" w:fill="FFFFFF"/>
        <w:spacing w:line="315" w:lineRule="atLeast"/>
        <w:textAlignment w:val="baseline"/>
        <w:rPr>
          <w:color w:val="2D2D2D"/>
          <w:spacing w:val="2"/>
        </w:rPr>
      </w:pPr>
      <w:r>
        <w:rPr>
          <w:color w:val="2D2D2D"/>
          <w:spacing w:val="2"/>
        </w:rPr>
        <w:t xml:space="preserve">    </w:t>
      </w:r>
      <w:r w:rsidR="00071866" w:rsidRPr="00DA3DB3">
        <w:rPr>
          <w:color w:val="2D2D2D"/>
          <w:spacing w:val="2"/>
        </w:rPr>
        <w:t>Подпись</w:t>
      </w:r>
      <w:r w:rsidR="00071866" w:rsidRPr="00DA3DB3">
        <w:rPr>
          <w:color w:val="2D2D2D"/>
          <w:spacing w:val="2"/>
        </w:rPr>
        <w:br/>
      </w:r>
      <w:r w:rsidR="00071866" w:rsidRPr="00DA3DB3">
        <w:rPr>
          <w:color w:val="2D2D2D"/>
          <w:spacing w:val="2"/>
        </w:rPr>
        <w:br/>
        <w:t>    Дата</w:t>
      </w:r>
      <w:r w:rsidR="00071866" w:rsidRPr="00DA3DB3">
        <w:rPr>
          <w:color w:val="2D2D2D"/>
          <w:spacing w:val="2"/>
        </w:rPr>
        <w:br/>
        <w:t>___________________________________________</w:t>
      </w:r>
      <w:r w:rsidR="004E222D">
        <w:rPr>
          <w:color w:val="2D2D2D"/>
          <w:spacing w:val="2"/>
        </w:rPr>
        <w:t>_______________________________</w:t>
      </w:r>
      <w:r w:rsidR="00071866" w:rsidRPr="00DA3DB3">
        <w:rPr>
          <w:color w:val="2D2D2D"/>
          <w:spacing w:val="2"/>
        </w:rPr>
        <w:br/>
      </w:r>
      <w:r w:rsidR="00071866" w:rsidRPr="00DA3DB3">
        <w:rPr>
          <w:color w:val="2D2D2D"/>
          <w:spacing w:val="2"/>
        </w:rPr>
        <w:br/>
        <w:t>    --------------------------------</w:t>
      </w:r>
      <w:r w:rsidR="00071866" w:rsidRPr="00DA3DB3">
        <w:rPr>
          <w:color w:val="2D2D2D"/>
          <w:spacing w:val="2"/>
        </w:rPr>
        <w:br/>
        <w:t>    &lt;*&gt;  Сведения,  позволяющие  определить земельный участок, для которого</w:t>
      </w:r>
      <w:r w:rsidR="00071866" w:rsidRPr="00DA3DB3">
        <w:rPr>
          <w:color w:val="2D2D2D"/>
          <w:spacing w:val="2"/>
        </w:rPr>
        <w:br/>
        <w:t>запрашивается градостроительный план земельного участка.</w:t>
      </w:r>
      <w:r w:rsidR="00071866" w:rsidRPr="00DA3DB3">
        <w:rPr>
          <w:color w:val="2D2D2D"/>
          <w:spacing w:val="2"/>
        </w:rPr>
        <w:br/>
        <w:t>    &lt;**&gt; Разделы, заполняемые при наличии соответствующих сведений.</w:t>
      </w:r>
    </w:p>
    <w:p w:rsidR="00071866" w:rsidRPr="00DA3DB3" w:rsidRDefault="00071866" w:rsidP="00071866"/>
    <w:p w:rsidR="006F3975" w:rsidRDefault="006F3975" w:rsidP="00287646">
      <w:pPr>
        <w:rPr>
          <w:sz w:val="22"/>
          <w:szCs w:val="22"/>
        </w:rPr>
      </w:pPr>
    </w:p>
    <w:p w:rsidR="000F404E" w:rsidRDefault="000F404E" w:rsidP="00287646">
      <w:pPr>
        <w:rPr>
          <w:sz w:val="22"/>
          <w:szCs w:val="22"/>
        </w:rPr>
      </w:pPr>
    </w:p>
    <w:p w:rsidR="000F404E" w:rsidRDefault="000F404E" w:rsidP="00287646">
      <w:pPr>
        <w:rPr>
          <w:sz w:val="22"/>
          <w:szCs w:val="22"/>
        </w:rPr>
      </w:pPr>
    </w:p>
    <w:p w:rsidR="000F404E" w:rsidRDefault="000F404E" w:rsidP="00287646">
      <w:pPr>
        <w:rPr>
          <w:sz w:val="22"/>
          <w:szCs w:val="22"/>
        </w:rPr>
      </w:pPr>
    </w:p>
    <w:p w:rsidR="000F404E" w:rsidRDefault="000F404E" w:rsidP="00287646">
      <w:pPr>
        <w:rPr>
          <w:sz w:val="22"/>
          <w:szCs w:val="22"/>
        </w:rPr>
      </w:pPr>
    </w:p>
    <w:p w:rsidR="000F404E" w:rsidRDefault="000F404E" w:rsidP="00287646">
      <w:pPr>
        <w:rPr>
          <w:sz w:val="22"/>
          <w:szCs w:val="22"/>
        </w:rPr>
      </w:pPr>
    </w:p>
    <w:p w:rsidR="000F404E" w:rsidRDefault="000F404E" w:rsidP="00287646">
      <w:pPr>
        <w:rPr>
          <w:sz w:val="22"/>
          <w:szCs w:val="22"/>
        </w:rPr>
      </w:pPr>
    </w:p>
    <w:p w:rsidR="000F404E" w:rsidRDefault="000F404E" w:rsidP="00287646">
      <w:pPr>
        <w:rPr>
          <w:sz w:val="22"/>
          <w:szCs w:val="22"/>
        </w:rPr>
      </w:pPr>
    </w:p>
    <w:p w:rsidR="000F404E" w:rsidRDefault="000F404E" w:rsidP="00287646">
      <w:pPr>
        <w:rPr>
          <w:sz w:val="22"/>
          <w:szCs w:val="22"/>
        </w:rPr>
      </w:pPr>
    </w:p>
    <w:p w:rsidR="000F404E" w:rsidRDefault="000F404E" w:rsidP="00287646">
      <w:pPr>
        <w:rPr>
          <w:sz w:val="22"/>
          <w:szCs w:val="22"/>
        </w:rPr>
      </w:pPr>
    </w:p>
    <w:p w:rsidR="000F404E" w:rsidRDefault="000F404E" w:rsidP="00287646">
      <w:pPr>
        <w:rPr>
          <w:sz w:val="22"/>
          <w:szCs w:val="22"/>
        </w:rPr>
      </w:pPr>
    </w:p>
    <w:p w:rsidR="000F404E" w:rsidRDefault="000F404E" w:rsidP="00287646">
      <w:pPr>
        <w:rPr>
          <w:sz w:val="22"/>
          <w:szCs w:val="22"/>
        </w:rPr>
      </w:pPr>
    </w:p>
    <w:p w:rsidR="000F404E" w:rsidRDefault="000F404E" w:rsidP="00287646">
      <w:pPr>
        <w:rPr>
          <w:sz w:val="22"/>
          <w:szCs w:val="22"/>
        </w:rPr>
      </w:pPr>
    </w:p>
    <w:p w:rsidR="000F404E" w:rsidRDefault="000F404E" w:rsidP="00287646">
      <w:pPr>
        <w:rPr>
          <w:sz w:val="22"/>
          <w:szCs w:val="22"/>
        </w:rPr>
      </w:pPr>
    </w:p>
    <w:p w:rsidR="000F404E" w:rsidRDefault="000F404E" w:rsidP="00287646">
      <w:pPr>
        <w:rPr>
          <w:sz w:val="22"/>
          <w:szCs w:val="22"/>
        </w:rPr>
      </w:pPr>
    </w:p>
    <w:p w:rsidR="000F404E" w:rsidRDefault="000F404E" w:rsidP="00287646">
      <w:pPr>
        <w:rPr>
          <w:sz w:val="22"/>
          <w:szCs w:val="22"/>
        </w:rPr>
      </w:pPr>
    </w:p>
    <w:p w:rsidR="000F404E" w:rsidRDefault="000F404E" w:rsidP="00287646">
      <w:pPr>
        <w:rPr>
          <w:sz w:val="22"/>
          <w:szCs w:val="22"/>
        </w:rPr>
      </w:pPr>
    </w:p>
    <w:p w:rsidR="000F404E" w:rsidRDefault="000F404E" w:rsidP="00287646">
      <w:pPr>
        <w:rPr>
          <w:sz w:val="22"/>
          <w:szCs w:val="22"/>
        </w:rPr>
      </w:pPr>
    </w:p>
    <w:p w:rsidR="000F404E" w:rsidRDefault="000F404E" w:rsidP="00287646">
      <w:pPr>
        <w:rPr>
          <w:sz w:val="22"/>
          <w:szCs w:val="22"/>
        </w:rPr>
      </w:pPr>
    </w:p>
    <w:p w:rsidR="000F404E" w:rsidRDefault="000F404E" w:rsidP="00287646">
      <w:pPr>
        <w:rPr>
          <w:sz w:val="22"/>
          <w:szCs w:val="22"/>
        </w:rPr>
      </w:pPr>
    </w:p>
    <w:p w:rsidR="000F404E" w:rsidRDefault="000F404E" w:rsidP="00287646">
      <w:pPr>
        <w:rPr>
          <w:sz w:val="22"/>
          <w:szCs w:val="22"/>
        </w:rPr>
      </w:pPr>
    </w:p>
    <w:p w:rsidR="000F404E" w:rsidRDefault="000F404E" w:rsidP="00287646">
      <w:pPr>
        <w:rPr>
          <w:sz w:val="22"/>
          <w:szCs w:val="22"/>
        </w:rPr>
      </w:pPr>
    </w:p>
    <w:p w:rsidR="000F404E" w:rsidRDefault="000F404E" w:rsidP="00287646">
      <w:pPr>
        <w:rPr>
          <w:sz w:val="22"/>
          <w:szCs w:val="22"/>
        </w:rPr>
      </w:pPr>
    </w:p>
    <w:p w:rsidR="000F404E" w:rsidRDefault="000F404E" w:rsidP="00287646">
      <w:pPr>
        <w:rPr>
          <w:sz w:val="22"/>
          <w:szCs w:val="22"/>
        </w:rPr>
      </w:pPr>
    </w:p>
    <w:p w:rsidR="000F404E" w:rsidRDefault="000F404E" w:rsidP="00287646">
      <w:pPr>
        <w:rPr>
          <w:sz w:val="22"/>
          <w:szCs w:val="22"/>
        </w:rPr>
      </w:pPr>
    </w:p>
    <w:p w:rsidR="000F404E" w:rsidRDefault="000F404E" w:rsidP="00287646">
      <w:pPr>
        <w:rPr>
          <w:sz w:val="22"/>
          <w:szCs w:val="22"/>
        </w:rPr>
      </w:pPr>
    </w:p>
    <w:p w:rsidR="000F404E" w:rsidRDefault="000F404E" w:rsidP="00287646">
      <w:pPr>
        <w:rPr>
          <w:sz w:val="22"/>
          <w:szCs w:val="22"/>
        </w:rPr>
      </w:pPr>
    </w:p>
    <w:p w:rsidR="000F404E" w:rsidRDefault="000F404E" w:rsidP="00287646">
      <w:pPr>
        <w:rPr>
          <w:sz w:val="22"/>
          <w:szCs w:val="22"/>
        </w:rPr>
      </w:pPr>
    </w:p>
    <w:p w:rsidR="000F404E" w:rsidRDefault="000F404E" w:rsidP="00287646">
      <w:pPr>
        <w:rPr>
          <w:sz w:val="22"/>
          <w:szCs w:val="22"/>
        </w:rPr>
      </w:pPr>
    </w:p>
    <w:p w:rsidR="000F404E" w:rsidRDefault="000F404E" w:rsidP="00287646">
      <w:pPr>
        <w:rPr>
          <w:sz w:val="22"/>
          <w:szCs w:val="22"/>
        </w:rPr>
      </w:pPr>
    </w:p>
    <w:p w:rsidR="000F404E" w:rsidRDefault="000F404E" w:rsidP="00287646">
      <w:pPr>
        <w:rPr>
          <w:sz w:val="22"/>
          <w:szCs w:val="22"/>
        </w:rPr>
      </w:pPr>
    </w:p>
    <w:p w:rsidR="000F404E" w:rsidRPr="00332D31" w:rsidRDefault="000F404E" w:rsidP="00332D31">
      <w:pPr>
        <w:ind w:left="5387"/>
      </w:pPr>
      <w:r w:rsidRPr="00332D31">
        <w:lastRenderedPageBreak/>
        <w:t>Приложение № 2</w:t>
      </w:r>
      <w:r w:rsidRPr="00332D31">
        <w:br/>
        <w:t xml:space="preserve">к административному регламенту </w:t>
      </w:r>
    </w:p>
    <w:p w:rsidR="000F404E" w:rsidRPr="00332D31" w:rsidRDefault="000F404E" w:rsidP="00332D31">
      <w:pPr>
        <w:ind w:left="5387"/>
      </w:pPr>
      <w:r w:rsidRPr="00332D31">
        <w:t>предоставления муниципальной</w:t>
      </w:r>
    </w:p>
    <w:p w:rsidR="00406E81" w:rsidRPr="00332D31" w:rsidRDefault="000F404E" w:rsidP="00332D31">
      <w:pPr>
        <w:ind w:left="5387"/>
      </w:pPr>
      <w:r w:rsidRPr="00332D31">
        <w:t>услуги по выдаче градостроительного плана земельного участка</w:t>
      </w:r>
    </w:p>
    <w:p w:rsidR="000F404E" w:rsidRDefault="000F404E" w:rsidP="000F404E">
      <w:pPr>
        <w:jc w:val="right"/>
        <w:rPr>
          <w:bCs/>
        </w:rPr>
      </w:pPr>
    </w:p>
    <w:p w:rsidR="00332D31" w:rsidRDefault="00332D31" w:rsidP="000F404E">
      <w:pPr>
        <w:jc w:val="right"/>
        <w:rPr>
          <w:bCs/>
        </w:rPr>
      </w:pPr>
    </w:p>
    <w:p w:rsidR="000F404E" w:rsidRPr="001D33BB" w:rsidRDefault="000F404E" w:rsidP="000F404E">
      <w:pPr>
        <w:jc w:val="center"/>
        <w:rPr>
          <w:bCs/>
        </w:rPr>
      </w:pPr>
      <w:r>
        <w:rPr>
          <w:bCs/>
        </w:rPr>
        <w:t>Форма градостроительного плана земельного участка</w:t>
      </w:r>
    </w:p>
    <w:p w:rsidR="000F404E" w:rsidRDefault="000F404E" w:rsidP="000F404E">
      <w:pPr>
        <w:jc w:val="center"/>
        <w:rPr>
          <w:b/>
          <w:bCs/>
        </w:rPr>
      </w:pPr>
    </w:p>
    <w:p w:rsidR="000F404E" w:rsidRPr="00B30B16" w:rsidRDefault="000F404E" w:rsidP="000F404E">
      <w:pPr>
        <w:rPr>
          <w:bCs/>
        </w:rPr>
      </w:pPr>
      <w:r w:rsidRPr="00B30B16">
        <w:rPr>
          <w:bCs/>
        </w:rPr>
        <w:t>Градостроительный план земельного участка</w:t>
      </w:r>
    </w:p>
    <w:p w:rsidR="000F404E" w:rsidRDefault="000F404E" w:rsidP="000F404E">
      <w:pPr>
        <w:spacing w:after="20"/>
      </w:pP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10"/>
        <w:gridCol w:w="711"/>
        <w:gridCol w:w="711"/>
        <w:gridCol w:w="711"/>
        <w:gridCol w:w="710"/>
        <w:gridCol w:w="711"/>
        <w:gridCol w:w="711"/>
        <w:gridCol w:w="711"/>
        <w:gridCol w:w="711"/>
        <w:gridCol w:w="710"/>
        <w:gridCol w:w="711"/>
        <w:gridCol w:w="711"/>
        <w:gridCol w:w="711"/>
        <w:gridCol w:w="711"/>
      </w:tblGrid>
      <w:tr w:rsidR="000F404E" w:rsidRPr="00E3455E" w:rsidTr="00987640">
        <w:tblPrEx>
          <w:tblCellMar>
            <w:top w:w="0" w:type="dxa"/>
            <w:bottom w:w="0" w:type="dxa"/>
          </w:tblCellMar>
        </w:tblPrEx>
        <w:tc>
          <w:tcPr>
            <w:tcW w:w="710" w:type="dxa"/>
            <w:vAlign w:val="center"/>
          </w:tcPr>
          <w:p w:rsidR="000F404E" w:rsidRPr="00D05A50" w:rsidRDefault="000F404E" w:rsidP="00987640">
            <w:pPr>
              <w:jc w:val="center"/>
            </w:pPr>
          </w:p>
        </w:tc>
        <w:tc>
          <w:tcPr>
            <w:tcW w:w="711" w:type="dxa"/>
            <w:vAlign w:val="center"/>
          </w:tcPr>
          <w:p w:rsidR="000F404E" w:rsidRPr="00D05A50" w:rsidRDefault="000F404E" w:rsidP="00987640">
            <w:pPr>
              <w:jc w:val="center"/>
            </w:pPr>
          </w:p>
        </w:tc>
        <w:tc>
          <w:tcPr>
            <w:tcW w:w="711" w:type="dxa"/>
            <w:vAlign w:val="center"/>
          </w:tcPr>
          <w:p w:rsidR="000F404E" w:rsidRPr="00D05A50" w:rsidRDefault="000F404E" w:rsidP="00987640">
            <w:pPr>
              <w:jc w:val="center"/>
            </w:pPr>
          </w:p>
        </w:tc>
        <w:tc>
          <w:tcPr>
            <w:tcW w:w="711" w:type="dxa"/>
            <w:vAlign w:val="center"/>
          </w:tcPr>
          <w:p w:rsidR="000F404E" w:rsidRPr="00D05A50" w:rsidRDefault="000F404E" w:rsidP="00987640">
            <w:pPr>
              <w:jc w:val="center"/>
            </w:pPr>
          </w:p>
        </w:tc>
        <w:tc>
          <w:tcPr>
            <w:tcW w:w="710" w:type="dxa"/>
            <w:vAlign w:val="center"/>
          </w:tcPr>
          <w:p w:rsidR="000F404E" w:rsidRPr="00D05A50" w:rsidRDefault="000F404E" w:rsidP="00987640">
            <w:pPr>
              <w:jc w:val="center"/>
            </w:pPr>
          </w:p>
        </w:tc>
        <w:tc>
          <w:tcPr>
            <w:tcW w:w="711" w:type="dxa"/>
            <w:vAlign w:val="center"/>
          </w:tcPr>
          <w:p w:rsidR="000F404E" w:rsidRPr="00D05A50" w:rsidRDefault="000F404E" w:rsidP="00987640">
            <w:pPr>
              <w:jc w:val="center"/>
            </w:pPr>
          </w:p>
        </w:tc>
        <w:tc>
          <w:tcPr>
            <w:tcW w:w="711" w:type="dxa"/>
            <w:vAlign w:val="center"/>
          </w:tcPr>
          <w:p w:rsidR="000F404E" w:rsidRPr="00D05A50" w:rsidRDefault="000F404E" w:rsidP="00987640">
            <w:pPr>
              <w:jc w:val="center"/>
            </w:pPr>
          </w:p>
        </w:tc>
        <w:tc>
          <w:tcPr>
            <w:tcW w:w="711" w:type="dxa"/>
            <w:vAlign w:val="center"/>
          </w:tcPr>
          <w:p w:rsidR="000F404E" w:rsidRPr="00D05A50" w:rsidRDefault="000F404E" w:rsidP="00987640">
            <w:pPr>
              <w:jc w:val="center"/>
            </w:pPr>
          </w:p>
        </w:tc>
        <w:tc>
          <w:tcPr>
            <w:tcW w:w="711" w:type="dxa"/>
            <w:vAlign w:val="center"/>
          </w:tcPr>
          <w:p w:rsidR="000F404E" w:rsidRPr="00D05A50" w:rsidRDefault="000F404E" w:rsidP="00987640">
            <w:pPr>
              <w:jc w:val="center"/>
            </w:pPr>
          </w:p>
        </w:tc>
        <w:tc>
          <w:tcPr>
            <w:tcW w:w="710" w:type="dxa"/>
            <w:vAlign w:val="center"/>
          </w:tcPr>
          <w:p w:rsidR="000F404E" w:rsidRPr="008B109C" w:rsidRDefault="000F404E" w:rsidP="00987640">
            <w:pPr>
              <w:jc w:val="center"/>
            </w:pPr>
          </w:p>
        </w:tc>
        <w:tc>
          <w:tcPr>
            <w:tcW w:w="711" w:type="dxa"/>
            <w:vAlign w:val="center"/>
          </w:tcPr>
          <w:p w:rsidR="000F404E" w:rsidRPr="00D05A50" w:rsidRDefault="000F404E" w:rsidP="00987640">
            <w:pPr>
              <w:jc w:val="center"/>
            </w:pPr>
          </w:p>
        </w:tc>
        <w:tc>
          <w:tcPr>
            <w:tcW w:w="711" w:type="dxa"/>
            <w:vAlign w:val="center"/>
          </w:tcPr>
          <w:p w:rsidR="000F404E" w:rsidRPr="008B109C" w:rsidRDefault="000F404E" w:rsidP="00987640">
            <w:pPr>
              <w:jc w:val="center"/>
            </w:pPr>
          </w:p>
        </w:tc>
        <w:tc>
          <w:tcPr>
            <w:tcW w:w="711" w:type="dxa"/>
            <w:vAlign w:val="center"/>
          </w:tcPr>
          <w:p w:rsidR="000F404E" w:rsidRPr="008B109C" w:rsidRDefault="000F404E" w:rsidP="00987640">
            <w:pPr>
              <w:jc w:val="center"/>
            </w:pPr>
          </w:p>
        </w:tc>
        <w:tc>
          <w:tcPr>
            <w:tcW w:w="711" w:type="dxa"/>
            <w:vAlign w:val="center"/>
          </w:tcPr>
          <w:p w:rsidR="000F404E" w:rsidRPr="00E3455E" w:rsidRDefault="000F404E" w:rsidP="00987640">
            <w:pPr>
              <w:jc w:val="center"/>
            </w:pPr>
          </w:p>
        </w:tc>
      </w:tr>
    </w:tbl>
    <w:p w:rsidR="000F404E" w:rsidRDefault="000F404E" w:rsidP="000F404E">
      <w:r w:rsidRPr="00CF7182">
        <w:t>Градостроительный план земельного участка подготовлен на основании</w:t>
      </w:r>
    </w:p>
    <w:p w:rsidR="000F404E" w:rsidRPr="00CF7182" w:rsidRDefault="000F404E" w:rsidP="000F404E"/>
    <w:p w:rsidR="000F404E" w:rsidRDefault="000F404E" w:rsidP="000F404E">
      <w:pPr>
        <w:pBdr>
          <w:top w:val="single" w:sz="4" w:space="1" w:color="auto"/>
        </w:pBdr>
        <w:rPr>
          <w:sz w:val="2"/>
          <w:szCs w:val="2"/>
        </w:rPr>
      </w:pPr>
    </w:p>
    <w:p w:rsidR="000F404E" w:rsidRDefault="000F404E" w:rsidP="000F404E">
      <w:pPr>
        <w:pBdr>
          <w:top w:val="single" w:sz="4" w:space="1" w:color="auto"/>
        </w:pBdr>
        <w:jc w:val="center"/>
        <w:rPr>
          <w:sz w:val="18"/>
          <w:szCs w:val="18"/>
        </w:rPr>
      </w:pPr>
      <w:r>
        <w:rPr>
          <w:sz w:val="18"/>
          <w:szCs w:val="18"/>
        </w:rPr>
        <w:t xml:space="preserve"> (реквизиты заявления правообладателя земельного участка с указанием ф.и.о.</w:t>
      </w:r>
    </w:p>
    <w:p w:rsidR="000F404E" w:rsidRDefault="000F404E" w:rsidP="000F404E">
      <w:pPr>
        <w:pBdr>
          <w:top w:val="single" w:sz="4" w:space="1" w:color="auto"/>
        </w:pBdr>
        <w:jc w:val="center"/>
        <w:rPr>
          <w:sz w:val="18"/>
          <w:szCs w:val="18"/>
        </w:rPr>
      </w:pPr>
      <w:r>
        <w:rPr>
          <w:sz w:val="18"/>
          <w:szCs w:val="18"/>
        </w:rPr>
        <w:t xml:space="preserve">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rsidR="000F404E" w:rsidRDefault="000F404E" w:rsidP="000F404E">
      <w:pPr>
        <w:spacing w:before="240"/>
      </w:pPr>
      <w:r w:rsidRPr="00CF7182">
        <w:t>Местонахождение земельного участка</w:t>
      </w:r>
    </w:p>
    <w:p w:rsidR="000F404E" w:rsidRPr="00CF7182" w:rsidRDefault="000F404E" w:rsidP="000F404E">
      <w:pPr>
        <w:spacing w:before="240"/>
      </w:pPr>
    </w:p>
    <w:p w:rsidR="000F404E" w:rsidRDefault="000F404E" w:rsidP="000F404E">
      <w:pPr>
        <w:pBdr>
          <w:top w:val="single" w:sz="4" w:space="1" w:color="auto"/>
          <w:bottom w:val="single" w:sz="4" w:space="1" w:color="auto"/>
        </w:pBdr>
        <w:jc w:val="center"/>
        <w:rPr>
          <w:sz w:val="18"/>
          <w:szCs w:val="18"/>
        </w:rPr>
      </w:pPr>
      <w:r>
        <w:rPr>
          <w:sz w:val="18"/>
          <w:szCs w:val="18"/>
        </w:rPr>
        <w:t xml:space="preserve"> (субъект Российской Федерации)</w:t>
      </w:r>
    </w:p>
    <w:p w:rsidR="000F404E" w:rsidRDefault="000F404E" w:rsidP="000F404E">
      <w:pPr>
        <w:pBdr>
          <w:top w:val="single" w:sz="4" w:space="1" w:color="auto"/>
          <w:bottom w:val="single" w:sz="4" w:space="1" w:color="auto"/>
        </w:pBdr>
        <w:jc w:val="center"/>
        <w:rPr>
          <w:sz w:val="18"/>
          <w:szCs w:val="18"/>
        </w:rPr>
      </w:pPr>
      <w:r>
        <w:rPr>
          <w:sz w:val="18"/>
          <w:szCs w:val="18"/>
        </w:rPr>
        <w:t>____________________________________________________________________________________________________</w:t>
      </w:r>
    </w:p>
    <w:p w:rsidR="000F404E" w:rsidRDefault="000F404E" w:rsidP="000F404E">
      <w:pPr>
        <w:pBdr>
          <w:top w:val="single" w:sz="4" w:space="1" w:color="auto"/>
          <w:bottom w:val="single" w:sz="4" w:space="1" w:color="auto"/>
        </w:pBdr>
        <w:jc w:val="center"/>
        <w:rPr>
          <w:sz w:val="18"/>
          <w:szCs w:val="18"/>
        </w:rPr>
      </w:pPr>
      <w:r>
        <w:rPr>
          <w:sz w:val="18"/>
          <w:szCs w:val="18"/>
        </w:rPr>
        <w:t xml:space="preserve"> (муниципальный район или городской округ)</w:t>
      </w:r>
    </w:p>
    <w:p w:rsidR="000F404E" w:rsidRDefault="000F404E" w:rsidP="000F404E">
      <w:pPr>
        <w:tabs>
          <w:tab w:val="right" w:pos="9922"/>
        </w:tabs>
      </w:pPr>
      <w:r>
        <w:rPr>
          <w:b/>
        </w:rPr>
        <w:t xml:space="preserve">                                                 </w:t>
      </w:r>
    </w:p>
    <w:p w:rsidR="000F404E" w:rsidRDefault="000F404E" w:rsidP="000F404E">
      <w:pPr>
        <w:pBdr>
          <w:top w:val="single" w:sz="4" w:space="1" w:color="auto"/>
        </w:pBdr>
        <w:ind w:right="113"/>
        <w:jc w:val="center"/>
        <w:rPr>
          <w:sz w:val="18"/>
          <w:szCs w:val="18"/>
        </w:rPr>
      </w:pPr>
      <w:r>
        <w:rPr>
          <w:sz w:val="18"/>
          <w:szCs w:val="18"/>
        </w:rPr>
        <w:t>(поселение)</w:t>
      </w:r>
    </w:p>
    <w:p w:rsidR="000F404E" w:rsidRDefault="000F404E" w:rsidP="000F404E">
      <w:r w:rsidRPr="00CF7182">
        <w:t>Описание  границ земельного участка</w:t>
      </w:r>
      <w:r>
        <w:t xml:space="preserve"> по адресу: </w:t>
      </w:r>
    </w:p>
    <w:tbl>
      <w:tblPr>
        <w:tblW w:w="0" w:type="auto"/>
        <w:tblInd w:w="62" w:type="dxa"/>
        <w:tblLayout w:type="fixed"/>
        <w:tblCellMar>
          <w:top w:w="102" w:type="dxa"/>
          <w:left w:w="62" w:type="dxa"/>
          <w:bottom w:w="102" w:type="dxa"/>
          <w:right w:w="62" w:type="dxa"/>
        </w:tblCellMar>
        <w:tblLook w:val="0000"/>
      </w:tblPr>
      <w:tblGrid>
        <w:gridCol w:w="2140"/>
        <w:gridCol w:w="3457"/>
        <w:gridCol w:w="3458"/>
      </w:tblGrid>
      <w:tr w:rsidR="000F404E" w:rsidRPr="00C23512" w:rsidTr="00987640">
        <w:tc>
          <w:tcPr>
            <w:tcW w:w="2140" w:type="dxa"/>
            <w:vMerge w:val="restart"/>
            <w:tcBorders>
              <w:top w:val="single" w:sz="4" w:space="0" w:color="auto"/>
              <w:left w:val="single" w:sz="4" w:space="0" w:color="auto"/>
              <w:bottom w:val="single" w:sz="4" w:space="0" w:color="auto"/>
              <w:right w:val="single" w:sz="4" w:space="0" w:color="auto"/>
            </w:tcBorders>
          </w:tcPr>
          <w:p w:rsidR="000F404E" w:rsidRPr="00C23512" w:rsidRDefault="000F404E" w:rsidP="00987640">
            <w:pPr>
              <w:adjustRightInd w:val="0"/>
              <w:jc w:val="center"/>
            </w:pPr>
            <w:r w:rsidRPr="00C23512">
              <w:t>Обозначение (номер) характерной точки</w:t>
            </w:r>
          </w:p>
        </w:tc>
        <w:tc>
          <w:tcPr>
            <w:tcW w:w="6915" w:type="dxa"/>
            <w:gridSpan w:val="2"/>
            <w:tcBorders>
              <w:top w:val="single" w:sz="4" w:space="0" w:color="auto"/>
              <w:left w:val="single" w:sz="4" w:space="0" w:color="auto"/>
              <w:bottom w:val="single" w:sz="4" w:space="0" w:color="auto"/>
              <w:right w:val="single" w:sz="4" w:space="0" w:color="auto"/>
            </w:tcBorders>
          </w:tcPr>
          <w:p w:rsidR="000F404E" w:rsidRPr="00C23512" w:rsidRDefault="000F404E" w:rsidP="00987640">
            <w:pPr>
              <w:adjustRightInd w:val="0"/>
              <w:jc w:val="center"/>
            </w:pPr>
            <w:r w:rsidRPr="00C23512">
              <w:t>Перечень координат характерных точек в системе координат, используемой для ведения Единого государственного реестра недвижимости</w:t>
            </w:r>
          </w:p>
        </w:tc>
      </w:tr>
      <w:tr w:rsidR="000F404E" w:rsidRPr="00C23512" w:rsidTr="00987640">
        <w:tc>
          <w:tcPr>
            <w:tcW w:w="2140" w:type="dxa"/>
            <w:vMerge/>
            <w:tcBorders>
              <w:top w:val="single" w:sz="4" w:space="0" w:color="auto"/>
              <w:left w:val="single" w:sz="4" w:space="0" w:color="auto"/>
              <w:bottom w:val="single" w:sz="4" w:space="0" w:color="auto"/>
              <w:right w:val="single" w:sz="4" w:space="0" w:color="auto"/>
            </w:tcBorders>
          </w:tcPr>
          <w:p w:rsidR="000F404E" w:rsidRPr="00C23512" w:rsidRDefault="000F404E" w:rsidP="00987640">
            <w:pPr>
              <w:adjustRightInd w:val="0"/>
              <w:jc w:val="both"/>
            </w:pPr>
          </w:p>
        </w:tc>
        <w:tc>
          <w:tcPr>
            <w:tcW w:w="3457" w:type="dxa"/>
            <w:tcBorders>
              <w:top w:val="single" w:sz="4" w:space="0" w:color="auto"/>
              <w:left w:val="single" w:sz="4" w:space="0" w:color="auto"/>
              <w:bottom w:val="single" w:sz="4" w:space="0" w:color="auto"/>
              <w:right w:val="single" w:sz="4" w:space="0" w:color="auto"/>
            </w:tcBorders>
          </w:tcPr>
          <w:p w:rsidR="000F404E" w:rsidRPr="00C23512" w:rsidRDefault="000F404E" w:rsidP="00987640">
            <w:pPr>
              <w:adjustRightInd w:val="0"/>
              <w:jc w:val="center"/>
            </w:pPr>
            <w:r w:rsidRPr="00C23512">
              <w:t>X</w:t>
            </w:r>
          </w:p>
        </w:tc>
        <w:tc>
          <w:tcPr>
            <w:tcW w:w="3458" w:type="dxa"/>
            <w:tcBorders>
              <w:top w:val="single" w:sz="4" w:space="0" w:color="auto"/>
              <w:left w:val="single" w:sz="4" w:space="0" w:color="auto"/>
              <w:bottom w:val="single" w:sz="4" w:space="0" w:color="auto"/>
              <w:right w:val="single" w:sz="4" w:space="0" w:color="auto"/>
            </w:tcBorders>
          </w:tcPr>
          <w:p w:rsidR="000F404E" w:rsidRPr="00C23512" w:rsidRDefault="000F404E" w:rsidP="00987640">
            <w:pPr>
              <w:adjustRightInd w:val="0"/>
              <w:jc w:val="center"/>
            </w:pPr>
            <w:r w:rsidRPr="00C23512">
              <w:t>Y</w:t>
            </w:r>
          </w:p>
        </w:tc>
      </w:tr>
      <w:tr w:rsidR="000F404E" w:rsidRPr="00C23512" w:rsidTr="00987640">
        <w:tc>
          <w:tcPr>
            <w:tcW w:w="2140" w:type="dxa"/>
            <w:tcBorders>
              <w:top w:val="single" w:sz="4" w:space="0" w:color="auto"/>
              <w:left w:val="single" w:sz="4" w:space="0" w:color="auto"/>
              <w:bottom w:val="single" w:sz="4" w:space="0" w:color="auto"/>
              <w:right w:val="single" w:sz="4" w:space="0" w:color="auto"/>
            </w:tcBorders>
          </w:tcPr>
          <w:p w:rsidR="000F404E" w:rsidRPr="00D72649" w:rsidRDefault="000F404E" w:rsidP="00987640">
            <w:pPr>
              <w:adjustRightInd w:val="0"/>
            </w:pPr>
          </w:p>
        </w:tc>
        <w:tc>
          <w:tcPr>
            <w:tcW w:w="3457" w:type="dxa"/>
            <w:tcBorders>
              <w:top w:val="single" w:sz="4" w:space="0" w:color="auto"/>
              <w:left w:val="single" w:sz="4" w:space="0" w:color="auto"/>
              <w:bottom w:val="single" w:sz="4" w:space="0" w:color="auto"/>
              <w:right w:val="single" w:sz="4" w:space="0" w:color="auto"/>
            </w:tcBorders>
          </w:tcPr>
          <w:p w:rsidR="000F404E" w:rsidRPr="00D72649" w:rsidRDefault="000F404E" w:rsidP="00987640">
            <w:pPr>
              <w:adjustRightInd w:val="0"/>
              <w:jc w:val="center"/>
            </w:pPr>
          </w:p>
        </w:tc>
        <w:tc>
          <w:tcPr>
            <w:tcW w:w="3458" w:type="dxa"/>
            <w:tcBorders>
              <w:top w:val="single" w:sz="4" w:space="0" w:color="auto"/>
              <w:left w:val="single" w:sz="4" w:space="0" w:color="auto"/>
              <w:bottom w:val="single" w:sz="4" w:space="0" w:color="auto"/>
              <w:right w:val="single" w:sz="4" w:space="0" w:color="auto"/>
            </w:tcBorders>
          </w:tcPr>
          <w:p w:rsidR="000F404E" w:rsidRPr="00D72649" w:rsidRDefault="000F404E" w:rsidP="00987640">
            <w:pPr>
              <w:adjustRightInd w:val="0"/>
              <w:jc w:val="center"/>
            </w:pPr>
          </w:p>
        </w:tc>
      </w:tr>
    </w:tbl>
    <w:p w:rsidR="000F404E" w:rsidRDefault="000F404E" w:rsidP="000F404E">
      <w:pPr>
        <w:tabs>
          <w:tab w:val="right" w:pos="9922"/>
        </w:tabs>
        <w:spacing w:before="240"/>
      </w:pPr>
      <w:r w:rsidRPr="00CF7182">
        <w:t>Кадастровый номер земельного участка</w:t>
      </w:r>
      <w:r>
        <w:t xml:space="preserve"> (при наличии)   </w:t>
      </w:r>
    </w:p>
    <w:p w:rsidR="000F404E" w:rsidRDefault="000F404E" w:rsidP="000F404E">
      <w:pPr>
        <w:pBdr>
          <w:top w:val="single" w:sz="4" w:space="1" w:color="auto"/>
        </w:pBdr>
        <w:ind w:left="3515" w:right="113"/>
        <w:jc w:val="center"/>
        <w:rPr>
          <w:sz w:val="2"/>
          <w:szCs w:val="2"/>
        </w:rPr>
      </w:pPr>
    </w:p>
    <w:p w:rsidR="000F404E" w:rsidRPr="00CF7182" w:rsidRDefault="000F404E" w:rsidP="000F404E">
      <w:pPr>
        <w:spacing w:before="240"/>
      </w:pPr>
      <w:r w:rsidRPr="00CF7182">
        <w:t>Площадь земельного участка</w:t>
      </w:r>
    </w:p>
    <w:p w:rsidR="000F404E" w:rsidRDefault="000F404E" w:rsidP="000F404E">
      <w:pPr>
        <w:pBdr>
          <w:top w:val="single" w:sz="4" w:space="1" w:color="auto"/>
        </w:pBdr>
        <w:ind w:left="2586"/>
        <w:rPr>
          <w:sz w:val="2"/>
          <w:szCs w:val="2"/>
        </w:rPr>
      </w:pPr>
    </w:p>
    <w:p w:rsidR="000F404E" w:rsidRDefault="000F404E" w:rsidP="000F404E"/>
    <w:p w:rsidR="000F404E" w:rsidRDefault="000F404E" w:rsidP="000F404E">
      <w:r>
        <w:t xml:space="preserve">Информация о расположенных в границах </w:t>
      </w:r>
      <w:r w:rsidRPr="00CF7182">
        <w:t xml:space="preserve"> земельно</w:t>
      </w:r>
      <w:r>
        <w:t xml:space="preserve">го </w:t>
      </w:r>
      <w:r w:rsidRPr="00CF7182">
        <w:t xml:space="preserve"> участк</w:t>
      </w:r>
      <w:r>
        <w:t xml:space="preserve">а объектах капитального строительства     </w:t>
      </w:r>
    </w:p>
    <w:p w:rsidR="000F404E" w:rsidRDefault="000F404E" w:rsidP="000F404E">
      <w:pPr>
        <w:pBdr>
          <w:top w:val="single" w:sz="4" w:space="1" w:color="auto"/>
        </w:pBdr>
        <w:rPr>
          <w:sz w:val="2"/>
          <w:szCs w:val="2"/>
        </w:rPr>
      </w:pPr>
    </w:p>
    <w:p w:rsidR="000F404E" w:rsidRDefault="000F404E" w:rsidP="000F404E">
      <w:pPr>
        <w:spacing w:before="240"/>
      </w:pPr>
      <w:r>
        <w:t xml:space="preserve">Информация о границах </w:t>
      </w:r>
      <w:r w:rsidRPr="00CF7182">
        <w:t xml:space="preserve"> </w:t>
      </w:r>
      <w:r>
        <w:t>зоны планируемого размещения объекта капитального строительства в соответствии с утвержденным проектом планировки территории (при наличии)</w:t>
      </w:r>
    </w:p>
    <w:p w:rsidR="000F404E" w:rsidRPr="00CA3E89" w:rsidRDefault="000F404E" w:rsidP="000F404E">
      <w:pPr>
        <w:rPr>
          <w:b/>
        </w:rPr>
      </w:pPr>
    </w:p>
    <w:p w:rsidR="000F404E" w:rsidRDefault="000F404E" w:rsidP="000F404E">
      <w:pPr>
        <w:pBdr>
          <w:top w:val="single" w:sz="4" w:space="1" w:color="auto"/>
        </w:pBdr>
        <w:rPr>
          <w:sz w:val="2"/>
          <w:szCs w:val="2"/>
        </w:rPr>
      </w:pPr>
    </w:p>
    <w:p w:rsidR="000F404E" w:rsidRDefault="000F404E" w:rsidP="000F404E">
      <w:pPr>
        <w:tabs>
          <w:tab w:val="right" w:pos="9923"/>
        </w:tabs>
      </w:pPr>
    </w:p>
    <w:tbl>
      <w:tblPr>
        <w:tblW w:w="0" w:type="auto"/>
        <w:tblInd w:w="62" w:type="dxa"/>
        <w:tblLayout w:type="fixed"/>
        <w:tblCellMar>
          <w:top w:w="102" w:type="dxa"/>
          <w:left w:w="62" w:type="dxa"/>
          <w:bottom w:w="102" w:type="dxa"/>
          <w:right w:w="62" w:type="dxa"/>
        </w:tblCellMar>
        <w:tblLook w:val="0000"/>
      </w:tblPr>
      <w:tblGrid>
        <w:gridCol w:w="2140"/>
        <w:gridCol w:w="3457"/>
        <w:gridCol w:w="3458"/>
      </w:tblGrid>
      <w:tr w:rsidR="000F404E" w:rsidRPr="00C23512" w:rsidTr="00987640">
        <w:tc>
          <w:tcPr>
            <w:tcW w:w="2140" w:type="dxa"/>
            <w:vMerge w:val="restart"/>
            <w:tcBorders>
              <w:top w:val="single" w:sz="4" w:space="0" w:color="auto"/>
              <w:left w:val="single" w:sz="4" w:space="0" w:color="auto"/>
              <w:bottom w:val="single" w:sz="4" w:space="0" w:color="auto"/>
              <w:right w:val="single" w:sz="4" w:space="0" w:color="auto"/>
            </w:tcBorders>
          </w:tcPr>
          <w:p w:rsidR="000F404E" w:rsidRPr="00C23512" w:rsidRDefault="000F404E" w:rsidP="00987640">
            <w:pPr>
              <w:adjustRightInd w:val="0"/>
              <w:jc w:val="center"/>
            </w:pPr>
            <w:r w:rsidRPr="00C23512">
              <w:t>Обозначение (номер) характерной точки</w:t>
            </w:r>
          </w:p>
        </w:tc>
        <w:tc>
          <w:tcPr>
            <w:tcW w:w="6915" w:type="dxa"/>
            <w:gridSpan w:val="2"/>
            <w:tcBorders>
              <w:top w:val="single" w:sz="4" w:space="0" w:color="auto"/>
              <w:left w:val="single" w:sz="4" w:space="0" w:color="auto"/>
              <w:bottom w:val="single" w:sz="4" w:space="0" w:color="auto"/>
              <w:right w:val="single" w:sz="4" w:space="0" w:color="auto"/>
            </w:tcBorders>
          </w:tcPr>
          <w:p w:rsidR="000F404E" w:rsidRPr="00C23512" w:rsidRDefault="000F404E" w:rsidP="00987640">
            <w:pPr>
              <w:adjustRightInd w:val="0"/>
              <w:jc w:val="center"/>
            </w:pPr>
            <w:r w:rsidRPr="00C23512">
              <w:t>Перечень координат характерных точек в системе координат, используемой для ведения Единого государственного реестра недвижимости</w:t>
            </w:r>
          </w:p>
        </w:tc>
      </w:tr>
      <w:tr w:rsidR="000F404E" w:rsidRPr="00C23512" w:rsidTr="00987640">
        <w:tc>
          <w:tcPr>
            <w:tcW w:w="2140" w:type="dxa"/>
            <w:vMerge/>
            <w:tcBorders>
              <w:top w:val="single" w:sz="4" w:space="0" w:color="auto"/>
              <w:left w:val="single" w:sz="4" w:space="0" w:color="auto"/>
              <w:bottom w:val="single" w:sz="4" w:space="0" w:color="auto"/>
              <w:right w:val="single" w:sz="4" w:space="0" w:color="auto"/>
            </w:tcBorders>
          </w:tcPr>
          <w:p w:rsidR="000F404E" w:rsidRPr="00C23512" w:rsidRDefault="000F404E" w:rsidP="00987640">
            <w:pPr>
              <w:adjustRightInd w:val="0"/>
              <w:jc w:val="both"/>
            </w:pPr>
          </w:p>
        </w:tc>
        <w:tc>
          <w:tcPr>
            <w:tcW w:w="3457" w:type="dxa"/>
            <w:tcBorders>
              <w:top w:val="single" w:sz="4" w:space="0" w:color="auto"/>
              <w:left w:val="single" w:sz="4" w:space="0" w:color="auto"/>
              <w:bottom w:val="single" w:sz="4" w:space="0" w:color="auto"/>
              <w:right w:val="single" w:sz="4" w:space="0" w:color="auto"/>
            </w:tcBorders>
          </w:tcPr>
          <w:p w:rsidR="000F404E" w:rsidRPr="00C23512" w:rsidRDefault="000F404E" w:rsidP="00987640">
            <w:pPr>
              <w:adjustRightInd w:val="0"/>
              <w:jc w:val="center"/>
            </w:pPr>
            <w:r w:rsidRPr="00C23512">
              <w:t>X</w:t>
            </w:r>
          </w:p>
        </w:tc>
        <w:tc>
          <w:tcPr>
            <w:tcW w:w="3458" w:type="dxa"/>
            <w:tcBorders>
              <w:top w:val="single" w:sz="4" w:space="0" w:color="auto"/>
              <w:left w:val="single" w:sz="4" w:space="0" w:color="auto"/>
              <w:bottom w:val="single" w:sz="4" w:space="0" w:color="auto"/>
              <w:right w:val="single" w:sz="4" w:space="0" w:color="auto"/>
            </w:tcBorders>
          </w:tcPr>
          <w:p w:rsidR="000F404E" w:rsidRPr="00C23512" w:rsidRDefault="000F404E" w:rsidP="00987640">
            <w:pPr>
              <w:adjustRightInd w:val="0"/>
              <w:jc w:val="center"/>
            </w:pPr>
            <w:r w:rsidRPr="00C23512">
              <w:t>Y</w:t>
            </w:r>
          </w:p>
        </w:tc>
      </w:tr>
      <w:tr w:rsidR="000F404E" w:rsidRPr="00C23512" w:rsidTr="00987640">
        <w:tc>
          <w:tcPr>
            <w:tcW w:w="2140" w:type="dxa"/>
            <w:tcBorders>
              <w:top w:val="single" w:sz="4" w:space="0" w:color="auto"/>
              <w:left w:val="single" w:sz="4" w:space="0" w:color="auto"/>
              <w:bottom w:val="single" w:sz="4" w:space="0" w:color="auto"/>
              <w:right w:val="single" w:sz="4" w:space="0" w:color="auto"/>
            </w:tcBorders>
          </w:tcPr>
          <w:p w:rsidR="000F404E" w:rsidRPr="00204293" w:rsidRDefault="000F404E" w:rsidP="00987640">
            <w:pPr>
              <w:adjustRightInd w:val="0"/>
              <w:jc w:val="center"/>
            </w:pPr>
          </w:p>
        </w:tc>
        <w:tc>
          <w:tcPr>
            <w:tcW w:w="3457" w:type="dxa"/>
            <w:tcBorders>
              <w:top w:val="single" w:sz="4" w:space="0" w:color="auto"/>
              <w:left w:val="single" w:sz="4" w:space="0" w:color="auto"/>
              <w:bottom w:val="single" w:sz="4" w:space="0" w:color="auto"/>
              <w:right w:val="single" w:sz="4" w:space="0" w:color="auto"/>
            </w:tcBorders>
          </w:tcPr>
          <w:p w:rsidR="000F404E" w:rsidRPr="00204293" w:rsidRDefault="000F404E" w:rsidP="00987640">
            <w:pPr>
              <w:adjustRightInd w:val="0"/>
              <w:jc w:val="center"/>
            </w:pPr>
          </w:p>
        </w:tc>
        <w:tc>
          <w:tcPr>
            <w:tcW w:w="3458" w:type="dxa"/>
            <w:tcBorders>
              <w:top w:val="single" w:sz="4" w:space="0" w:color="auto"/>
              <w:left w:val="single" w:sz="4" w:space="0" w:color="auto"/>
              <w:bottom w:val="single" w:sz="4" w:space="0" w:color="auto"/>
              <w:right w:val="single" w:sz="4" w:space="0" w:color="auto"/>
            </w:tcBorders>
          </w:tcPr>
          <w:p w:rsidR="000F404E" w:rsidRPr="00204293" w:rsidRDefault="000F404E" w:rsidP="00987640">
            <w:pPr>
              <w:adjustRightInd w:val="0"/>
              <w:jc w:val="center"/>
            </w:pPr>
          </w:p>
        </w:tc>
      </w:tr>
    </w:tbl>
    <w:p w:rsidR="000F404E" w:rsidRDefault="000F404E" w:rsidP="000F404E">
      <w:pPr>
        <w:adjustRightInd w:val="0"/>
        <w:jc w:val="both"/>
      </w:pPr>
    </w:p>
    <w:p w:rsidR="000F404E" w:rsidRDefault="000F404E" w:rsidP="000F404E">
      <w:pPr>
        <w:adjustRightInd w:val="0"/>
        <w:jc w:val="both"/>
      </w:pPr>
    </w:p>
    <w:p w:rsidR="000F404E" w:rsidRDefault="000F404E" w:rsidP="000F404E">
      <w:pPr>
        <w:adjustRightInd w:val="0"/>
        <w:jc w:val="both"/>
      </w:pPr>
      <w:r w:rsidRPr="00C23512">
        <w:lastRenderedPageBreak/>
        <w:t>Реквизиты   проекта   планировки   территории  и  (или)  проекта  межевания</w:t>
      </w:r>
      <w:r w:rsidRPr="009258E2">
        <w:t xml:space="preserve"> </w:t>
      </w:r>
      <w:r w:rsidRPr="00C23512">
        <w:t>территории   в   случае,  если  земельный  участок  расположен  в  границах</w:t>
      </w:r>
      <w:r w:rsidRPr="009258E2">
        <w:t xml:space="preserve"> </w:t>
      </w:r>
      <w:r w:rsidRPr="00C23512">
        <w:t>территории,  в  отношении которой утверждены проект планировки территории и</w:t>
      </w:r>
      <w:r w:rsidRPr="009258E2">
        <w:t xml:space="preserve"> </w:t>
      </w:r>
      <w:r w:rsidRPr="00C23512">
        <w:t>(или) проект межевания территории</w:t>
      </w:r>
    </w:p>
    <w:p w:rsidR="000F404E" w:rsidRDefault="000F404E" w:rsidP="000F404E">
      <w:pPr>
        <w:pBdr>
          <w:bottom w:val="single" w:sz="4" w:space="1" w:color="auto"/>
        </w:pBdr>
        <w:adjustRightInd w:val="0"/>
        <w:jc w:val="both"/>
        <w:rPr>
          <w:b/>
        </w:rPr>
      </w:pPr>
    </w:p>
    <w:p w:rsidR="000F404E" w:rsidRDefault="000F404E" w:rsidP="000F404E">
      <w:pPr>
        <w:adjustRightInd w:val="0"/>
        <w:jc w:val="center"/>
      </w:pPr>
      <w:r w:rsidRPr="00C23512">
        <w:t>(указывается в случае, если земельный участок расположен в границах</w:t>
      </w:r>
      <w:r>
        <w:t xml:space="preserve"> </w:t>
      </w:r>
      <w:r w:rsidRPr="00C23512">
        <w:t>территории в отношении которой утверждены проект планировки территории</w:t>
      </w:r>
      <w:r>
        <w:t xml:space="preserve"> </w:t>
      </w:r>
      <w:r w:rsidRPr="00C23512">
        <w:t>и (или) проект межевания территории)</w:t>
      </w:r>
    </w:p>
    <w:p w:rsidR="000F404E" w:rsidRDefault="000F404E" w:rsidP="000F404E">
      <w:pPr>
        <w:adjustRightInd w:val="0"/>
        <w:jc w:val="center"/>
      </w:pPr>
    </w:p>
    <w:p w:rsidR="000F404E" w:rsidRDefault="000F404E" w:rsidP="000F404E">
      <w:pPr>
        <w:adjustRightInd w:val="0"/>
      </w:pPr>
    </w:p>
    <w:p w:rsidR="000F404E" w:rsidRDefault="000F404E" w:rsidP="000F404E">
      <w:pPr>
        <w:adjustRightInd w:val="0"/>
      </w:pPr>
      <w:r w:rsidRPr="00FC786C">
        <w:t xml:space="preserve">Градостроительный план подготовлен: </w:t>
      </w:r>
    </w:p>
    <w:p w:rsidR="000F404E" w:rsidRPr="00FC786C" w:rsidRDefault="000F404E" w:rsidP="000F404E">
      <w:pPr>
        <w:pBdr>
          <w:bottom w:val="single" w:sz="4" w:space="1" w:color="auto"/>
        </w:pBdr>
        <w:adjustRightInd w:val="0"/>
      </w:pPr>
    </w:p>
    <w:p w:rsidR="000F404E" w:rsidRDefault="000F404E" w:rsidP="000F404E">
      <w:pPr>
        <w:tabs>
          <w:tab w:val="right" w:pos="9923"/>
        </w:tabs>
        <w:jc w:val="center"/>
      </w:pPr>
      <w:r w:rsidRPr="0041275E">
        <w:t xml:space="preserve"> (ф.и.о., должность уполномоченного лица, наименование органа)</w:t>
      </w:r>
    </w:p>
    <w:p w:rsidR="000F404E" w:rsidRDefault="000F404E" w:rsidP="000F404E">
      <w:pPr>
        <w:tabs>
          <w:tab w:val="right" w:pos="9923"/>
        </w:tabs>
        <w:jc w:val="center"/>
      </w:pPr>
    </w:p>
    <w:p w:rsidR="000F404E" w:rsidRDefault="000F404E" w:rsidP="000F404E">
      <w:pPr>
        <w:tabs>
          <w:tab w:val="right" w:pos="9923"/>
        </w:tabs>
        <w:jc w:val="center"/>
      </w:pPr>
    </w:p>
    <w:p w:rsidR="000F404E" w:rsidRDefault="000F404E" w:rsidP="000F404E">
      <w:pPr>
        <w:tabs>
          <w:tab w:val="right" w:pos="9923"/>
        </w:tabs>
        <w:jc w:val="center"/>
      </w:pPr>
    </w:p>
    <w:p w:rsidR="000F404E" w:rsidRPr="0041275E" w:rsidRDefault="000F404E" w:rsidP="000F404E">
      <w:pPr>
        <w:tabs>
          <w:tab w:val="right" w:pos="9923"/>
        </w:tabs>
        <w:jc w:val="center"/>
      </w:pPr>
    </w:p>
    <w:tbl>
      <w:tblPr>
        <w:tblW w:w="0" w:type="auto"/>
        <w:tblLayout w:type="fixed"/>
        <w:tblCellMar>
          <w:left w:w="28" w:type="dxa"/>
          <w:right w:w="28" w:type="dxa"/>
        </w:tblCellMar>
        <w:tblLook w:val="0000"/>
      </w:tblPr>
      <w:tblGrid>
        <w:gridCol w:w="567"/>
        <w:gridCol w:w="142"/>
        <w:gridCol w:w="1985"/>
        <w:gridCol w:w="142"/>
        <w:gridCol w:w="2721"/>
        <w:gridCol w:w="141"/>
      </w:tblGrid>
      <w:tr w:rsidR="000F404E" w:rsidRPr="00E3455E" w:rsidTr="00987640">
        <w:tblPrEx>
          <w:tblCellMar>
            <w:top w:w="0" w:type="dxa"/>
            <w:bottom w:w="0" w:type="dxa"/>
          </w:tblCellMar>
        </w:tblPrEx>
        <w:trPr>
          <w:cantSplit/>
        </w:trPr>
        <w:tc>
          <w:tcPr>
            <w:tcW w:w="567" w:type="dxa"/>
            <w:tcBorders>
              <w:top w:val="nil"/>
              <w:left w:val="nil"/>
              <w:bottom w:val="nil"/>
              <w:right w:val="nil"/>
            </w:tcBorders>
            <w:vAlign w:val="bottom"/>
          </w:tcPr>
          <w:p w:rsidR="000F404E" w:rsidRPr="00E3455E" w:rsidRDefault="000F404E" w:rsidP="00987640">
            <w:r w:rsidRPr="00E3455E">
              <w:t>М.П.</w:t>
            </w:r>
          </w:p>
        </w:tc>
        <w:tc>
          <w:tcPr>
            <w:tcW w:w="142" w:type="dxa"/>
            <w:tcBorders>
              <w:top w:val="nil"/>
              <w:left w:val="nil"/>
              <w:bottom w:val="nil"/>
              <w:right w:val="nil"/>
            </w:tcBorders>
            <w:vAlign w:val="bottom"/>
          </w:tcPr>
          <w:p w:rsidR="000F404E" w:rsidRPr="00E3455E" w:rsidRDefault="000F404E" w:rsidP="00987640"/>
        </w:tc>
        <w:tc>
          <w:tcPr>
            <w:tcW w:w="1985" w:type="dxa"/>
            <w:tcBorders>
              <w:top w:val="nil"/>
              <w:left w:val="nil"/>
              <w:bottom w:val="single" w:sz="4" w:space="0" w:color="auto"/>
              <w:right w:val="nil"/>
            </w:tcBorders>
            <w:vAlign w:val="bottom"/>
          </w:tcPr>
          <w:p w:rsidR="000F404E" w:rsidRPr="00E3455E" w:rsidRDefault="000F404E" w:rsidP="00987640">
            <w:pPr>
              <w:jc w:val="center"/>
            </w:pPr>
          </w:p>
        </w:tc>
        <w:tc>
          <w:tcPr>
            <w:tcW w:w="142" w:type="dxa"/>
            <w:tcBorders>
              <w:top w:val="nil"/>
              <w:left w:val="nil"/>
              <w:bottom w:val="nil"/>
              <w:right w:val="nil"/>
            </w:tcBorders>
            <w:vAlign w:val="bottom"/>
          </w:tcPr>
          <w:p w:rsidR="000F404E" w:rsidRPr="00E3455E" w:rsidRDefault="000F404E" w:rsidP="00987640">
            <w:pPr>
              <w:jc w:val="right"/>
            </w:pPr>
            <w:r w:rsidRPr="00E3455E">
              <w:t>/</w:t>
            </w:r>
          </w:p>
        </w:tc>
        <w:tc>
          <w:tcPr>
            <w:tcW w:w="2721" w:type="dxa"/>
            <w:tcBorders>
              <w:top w:val="nil"/>
              <w:left w:val="nil"/>
              <w:bottom w:val="single" w:sz="4" w:space="0" w:color="auto"/>
              <w:right w:val="nil"/>
            </w:tcBorders>
            <w:vAlign w:val="bottom"/>
          </w:tcPr>
          <w:p w:rsidR="000F404E" w:rsidRPr="00E3455E" w:rsidRDefault="000F404E" w:rsidP="00987640">
            <w:pPr>
              <w:jc w:val="center"/>
            </w:pPr>
          </w:p>
        </w:tc>
        <w:tc>
          <w:tcPr>
            <w:tcW w:w="141" w:type="dxa"/>
            <w:tcBorders>
              <w:top w:val="nil"/>
              <w:left w:val="nil"/>
              <w:bottom w:val="nil"/>
              <w:right w:val="nil"/>
            </w:tcBorders>
            <w:vAlign w:val="bottom"/>
          </w:tcPr>
          <w:p w:rsidR="000F404E" w:rsidRPr="00E3455E" w:rsidRDefault="000F404E" w:rsidP="00987640">
            <w:r w:rsidRPr="00E3455E">
              <w:t>/</w:t>
            </w:r>
          </w:p>
        </w:tc>
      </w:tr>
      <w:tr w:rsidR="000F404E" w:rsidRPr="00E3455E" w:rsidTr="00987640">
        <w:tblPrEx>
          <w:tblCellMar>
            <w:top w:w="0" w:type="dxa"/>
            <w:bottom w:w="0" w:type="dxa"/>
          </w:tblCellMar>
        </w:tblPrEx>
        <w:trPr>
          <w:cantSplit/>
        </w:trPr>
        <w:tc>
          <w:tcPr>
            <w:tcW w:w="567" w:type="dxa"/>
            <w:tcBorders>
              <w:top w:val="nil"/>
              <w:left w:val="nil"/>
              <w:bottom w:val="nil"/>
              <w:right w:val="nil"/>
            </w:tcBorders>
          </w:tcPr>
          <w:p w:rsidR="000F404E" w:rsidRPr="00E3455E" w:rsidRDefault="000F404E" w:rsidP="00987640">
            <w:pPr>
              <w:rPr>
                <w:sz w:val="18"/>
                <w:szCs w:val="18"/>
              </w:rPr>
            </w:pPr>
          </w:p>
        </w:tc>
        <w:tc>
          <w:tcPr>
            <w:tcW w:w="142" w:type="dxa"/>
            <w:tcBorders>
              <w:top w:val="nil"/>
              <w:left w:val="nil"/>
              <w:bottom w:val="nil"/>
              <w:right w:val="nil"/>
            </w:tcBorders>
          </w:tcPr>
          <w:p w:rsidR="000F404E" w:rsidRPr="00E3455E" w:rsidRDefault="000F404E" w:rsidP="00987640">
            <w:pPr>
              <w:rPr>
                <w:sz w:val="18"/>
                <w:szCs w:val="18"/>
              </w:rPr>
            </w:pPr>
          </w:p>
        </w:tc>
        <w:tc>
          <w:tcPr>
            <w:tcW w:w="1985" w:type="dxa"/>
            <w:tcBorders>
              <w:top w:val="nil"/>
              <w:left w:val="nil"/>
              <w:bottom w:val="nil"/>
              <w:right w:val="nil"/>
            </w:tcBorders>
          </w:tcPr>
          <w:p w:rsidR="000F404E" w:rsidRPr="00E3455E" w:rsidRDefault="000F404E" w:rsidP="00987640">
            <w:pPr>
              <w:jc w:val="center"/>
              <w:rPr>
                <w:sz w:val="18"/>
                <w:szCs w:val="18"/>
              </w:rPr>
            </w:pPr>
            <w:r w:rsidRPr="00E3455E">
              <w:rPr>
                <w:sz w:val="18"/>
                <w:szCs w:val="18"/>
              </w:rPr>
              <w:t>(подпись)</w:t>
            </w:r>
          </w:p>
        </w:tc>
        <w:tc>
          <w:tcPr>
            <w:tcW w:w="142" w:type="dxa"/>
            <w:tcBorders>
              <w:top w:val="nil"/>
              <w:left w:val="nil"/>
              <w:bottom w:val="nil"/>
              <w:right w:val="nil"/>
            </w:tcBorders>
          </w:tcPr>
          <w:p w:rsidR="000F404E" w:rsidRPr="00E3455E" w:rsidRDefault="000F404E" w:rsidP="00987640">
            <w:pPr>
              <w:rPr>
                <w:sz w:val="18"/>
                <w:szCs w:val="18"/>
              </w:rPr>
            </w:pPr>
          </w:p>
        </w:tc>
        <w:tc>
          <w:tcPr>
            <w:tcW w:w="2721" w:type="dxa"/>
            <w:tcBorders>
              <w:top w:val="nil"/>
              <w:left w:val="nil"/>
              <w:bottom w:val="nil"/>
              <w:right w:val="nil"/>
            </w:tcBorders>
          </w:tcPr>
          <w:p w:rsidR="000F404E" w:rsidRPr="00E3455E" w:rsidRDefault="000F404E" w:rsidP="00987640">
            <w:pPr>
              <w:jc w:val="center"/>
              <w:rPr>
                <w:sz w:val="18"/>
                <w:szCs w:val="18"/>
              </w:rPr>
            </w:pPr>
            <w:r w:rsidRPr="00E3455E">
              <w:rPr>
                <w:sz w:val="18"/>
                <w:szCs w:val="18"/>
              </w:rPr>
              <w:t>(расшифровка подписи)</w:t>
            </w:r>
          </w:p>
        </w:tc>
        <w:tc>
          <w:tcPr>
            <w:tcW w:w="141" w:type="dxa"/>
            <w:tcBorders>
              <w:top w:val="nil"/>
              <w:left w:val="nil"/>
              <w:bottom w:val="nil"/>
              <w:right w:val="nil"/>
            </w:tcBorders>
          </w:tcPr>
          <w:p w:rsidR="000F404E" w:rsidRPr="00E3455E" w:rsidRDefault="000F404E" w:rsidP="00987640">
            <w:pPr>
              <w:rPr>
                <w:sz w:val="18"/>
                <w:szCs w:val="18"/>
              </w:rPr>
            </w:pPr>
          </w:p>
        </w:tc>
      </w:tr>
    </w:tbl>
    <w:tbl>
      <w:tblPr>
        <w:tblpPr w:leftFromText="180" w:rightFromText="180" w:vertAnchor="text" w:horzAnchor="page" w:tblpX="2920" w:tblpY="335"/>
        <w:tblW w:w="0" w:type="auto"/>
        <w:tblLayout w:type="fixed"/>
        <w:tblCellMar>
          <w:left w:w="28" w:type="dxa"/>
          <w:right w:w="28" w:type="dxa"/>
        </w:tblCellMar>
        <w:tblLook w:val="0000"/>
      </w:tblPr>
      <w:tblGrid>
        <w:gridCol w:w="1871"/>
      </w:tblGrid>
      <w:tr w:rsidR="000F404E" w:rsidRPr="00E3455E" w:rsidTr="00987640">
        <w:tblPrEx>
          <w:tblCellMar>
            <w:top w:w="0" w:type="dxa"/>
            <w:bottom w:w="0" w:type="dxa"/>
          </w:tblCellMar>
        </w:tblPrEx>
        <w:trPr>
          <w:cantSplit/>
        </w:trPr>
        <w:tc>
          <w:tcPr>
            <w:tcW w:w="1871" w:type="dxa"/>
            <w:tcBorders>
              <w:top w:val="nil"/>
              <w:left w:val="nil"/>
              <w:bottom w:val="single" w:sz="4" w:space="0" w:color="auto"/>
              <w:right w:val="nil"/>
            </w:tcBorders>
            <w:vAlign w:val="bottom"/>
          </w:tcPr>
          <w:p w:rsidR="000F404E" w:rsidRPr="00E3455E" w:rsidRDefault="000F404E" w:rsidP="00987640">
            <w:pPr>
              <w:jc w:val="center"/>
            </w:pPr>
          </w:p>
        </w:tc>
      </w:tr>
      <w:tr w:rsidR="000F404E" w:rsidRPr="00E3455E" w:rsidTr="00987640">
        <w:tblPrEx>
          <w:tblCellMar>
            <w:top w:w="0" w:type="dxa"/>
            <w:bottom w:w="0" w:type="dxa"/>
          </w:tblCellMar>
        </w:tblPrEx>
        <w:trPr>
          <w:cantSplit/>
        </w:trPr>
        <w:tc>
          <w:tcPr>
            <w:tcW w:w="1871" w:type="dxa"/>
            <w:tcBorders>
              <w:top w:val="nil"/>
              <w:left w:val="nil"/>
              <w:bottom w:val="nil"/>
              <w:right w:val="nil"/>
            </w:tcBorders>
          </w:tcPr>
          <w:p w:rsidR="000F404E" w:rsidRPr="00E3455E" w:rsidRDefault="000F404E" w:rsidP="00987640">
            <w:pPr>
              <w:jc w:val="center"/>
              <w:rPr>
                <w:sz w:val="18"/>
                <w:szCs w:val="18"/>
              </w:rPr>
            </w:pPr>
          </w:p>
        </w:tc>
      </w:tr>
    </w:tbl>
    <w:p w:rsidR="000F404E" w:rsidRDefault="000F404E" w:rsidP="000F404E">
      <w:pPr>
        <w:tabs>
          <w:tab w:val="center" w:pos="5529"/>
          <w:tab w:val="right" w:pos="9922"/>
        </w:tabs>
        <w:spacing w:before="240"/>
      </w:pPr>
      <w:r>
        <w:t xml:space="preserve">Дата выдачи  </w:t>
      </w:r>
    </w:p>
    <w:p w:rsidR="000F404E" w:rsidRDefault="000F404E" w:rsidP="000F404E">
      <w:pPr>
        <w:pageBreakBefore/>
        <w:spacing w:after="240"/>
        <w:rPr>
          <w:b/>
          <w:bCs/>
        </w:rPr>
      </w:pPr>
      <w:r>
        <w:rPr>
          <w:b/>
          <w:bCs/>
        </w:rPr>
        <w:lastRenderedPageBreak/>
        <w:t>1. Чертеж(и) градостроительного плана земельного участка</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242"/>
      </w:tblGrid>
      <w:tr w:rsidR="000F404E" w:rsidRPr="00E3455E" w:rsidTr="00987640">
        <w:tblPrEx>
          <w:tblCellMar>
            <w:top w:w="0" w:type="dxa"/>
            <w:bottom w:w="0" w:type="dxa"/>
          </w:tblCellMar>
        </w:tblPrEx>
        <w:trPr>
          <w:trHeight w:val="657"/>
        </w:trPr>
        <w:tc>
          <w:tcPr>
            <w:tcW w:w="9242" w:type="dxa"/>
          </w:tcPr>
          <w:p w:rsidR="000F404E" w:rsidRPr="00E3455E" w:rsidRDefault="000F404E" w:rsidP="00987640"/>
        </w:tc>
      </w:tr>
    </w:tbl>
    <w:p w:rsidR="000F404E" w:rsidRDefault="000F404E" w:rsidP="000F404E">
      <w:pPr>
        <w:jc w:val="both"/>
      </w:pPr>
    </w:p>
    <w:p w:rsidR="000F404E" w:rsidRPr="00DD2FFD" w:rsidRDefault="000F404E" w:rsidP="000F404E">
      <w:pPr>
        <w:jc w:val="both"/>
      </w:pPr>
      <w:r w:rsidRPr="00DD2FFD">
        <w:t>Чертеж</w:t>
      </w:r>
      <w:r>
        <w:t>(и)</w:t>
      </w:r>
      <w:r w:rsidRPr="00DD2FFD">
        <w:t xml:space="preserve"> градостроительного плана земельного участка разработан</w:t>
      </w:r>
      <w:r>
        <w:t>(ы)</w:t>
      </w:r>
      <w:r w:rsidRPr="00DD2FFD">
        <w:t xml:space="preserve"> на топографической основе в масштабе</w:t>
      </w:r>
      <w:r>
        <w:t xml:space="preserve"> </w:t>
      </w:r>
    </w:p>
    <w:tbl>
      <w:tblPr>
        <w:tblW w:w="8817" w:type="dxa"/>
        <w:tblLayout w:type="fixed"/>
        <w:tblCellMar>
          <w:left w:w="28" w:type="dxa"/>
          <w:right w:w="28" w:type="dxa"/>
        </w:tblCellMar>
        <w:tblLook w:val="0000"/>
      </w:tblPr>
      <w:tblGrid>
        <w:gridCol w:w="1021"/>
        <w:gridCol w:w="1701"/>
        <w:gridCol w:w="6095"/>
      </w:tblGrid>
      <w:tr w:rsidR="000F404E" w:rsidRPr="00E3455E" w:rsidTr="00987640">
        <w:tblPrEx>
          <w:tblCellMar>
            <w:top w:w="0" w:type="dxa"/>
            <w:bottom w:w="0" w:type="dxa"/>
          </w:tblCellMar>
        </w:tblPrEx>
        <w:tc>
          <w:tcPr>
            <w:tcW w:w="1021" w:type="dxa"/>
            <w:tcBorders>
              <w:top w:val="nil"/>
              <w:left w:val="nil"/>
              <w:bottom w:val="single" w:sz="4" w:space="0" w:color="auto"/>
              <w:right w:val="nil"/>
            </w:tcBorders>
            <w:vAlign w:val="bottom"/>
          </w:tcPr>
          <w:p w:rsidR="000F404E" w:rsidRPr="00E3455E" w:rsidRDefault="000F404E" w:rsidP="00987640">
            <w:r>
              <w:t>(1:500),</w:t>
            </w:r>
          </w:p>
        </w:tc>
        <w:tc>
          <w:tcPr>
            <w:tcW w:w="1701" w:type="dxa"/>
            <w:tcBorders>
              <w:top w:val="nil"/>
              <w:left w:val="nil"/>
              <w:bottom w:val="nil"/>
              <w:right w:val="nil"/>
            </w:tcBorders>
            <w:vAlign w:val="bottom"/>
          </w:tcPr>
          <w:p w:rsidR="000F404E" w:rsidRPr="00E3455E" w:rsidRDefault="000F404E" w:rsidP="00987640">
            <w:r w:rsidRPr="00E3455E">
              <w:t xml:space="preserve"> выполненной</w:t>
            </w:r>
          </w:p>
        </w:tc>
        <w:tc>
          <w:tcPr>
            <w:tcW w:w="6095" w:type="dxa"/>
            <w:tcBorders>
              <w:top w:val="nil"/>
              <w:left w:val="nil"/>
              <w:bottom w:val="single" w:sz="4" w:space="0" w:color="auto"/>
              <w:right w:val="nil"/>
            </w:tcBorders>
            <w:vAlign w:val="bottom"/>
          </w:tcPr>
          <w:p w:rsidR="000F404E" w:rsidRPr="00207EFD" w:rsidRDefault="000F404E" w:rsidP="00987640">
            <w:pPr>
              <w:jc w:val="center"/>
              <w:rPr>
                <w:b/>
              </w:rPr>
            </w:pPr>
          </w:p>
        </w:tc>
      </w:tr>
    </w:tbl>
    <w:p w:rsidR="000F404E" w:rsidRPr="008F5CA6" w:rsidRDefault="000F404E" w:rsidP="000F404E">
      <w:pPr>
        <w:adjustRightInd w:val="0"/>
        <w:jc w:val="center"/>
        <w:rPr>
          <w:sz w:val="18"/>
          <w:szCs w:val="18"/>
        </w:rPr>
      </w:pPr>
      <w:r>
        <w:rPr>
          <w:sz w:val="18"/>
          <w:szCs w:val="18"/>
        </w:rPr>
        <w:t xml:space="preserve">                                                    </w:t>
      </w:r>
      <w:r w:rsidRPr="008F5CA6">
        <w:rPr>
          <w:sz w:val="18"/>
          <w:szCs w:val="18"/>
        </w:rPr>
        <w:t>(дата, наименование организации, подготовившей топографическую основу)</w:t>
      </w:r>
    </w:p>
    <w:p w:rsidR="000F404E" w:rsidRPr="00586784" w:rsidRDefault="000F404E" w:rsidP="000F404E">
      <w:pPr>
        <w:adjustRightInd w:val="0"/>
        <w:jc w:val="both"/>
      </w:pPr>
    </w:p>
    <w:p w:rsidR="000F404E" w:rsidRDefault="000F404E" w:rsidP="000F404E">
      <w:r w:rsidRPr="002D5200">
        <w:t>Чертеж</w:t>
      </w:r>
      <w:r>
        <w:t>(и)</w:t>
      </w:r>
      <w:r w:rsidRPr="002D5200">
        <w:t xml:space="preserve"> градостроительного плана земельного участка разработан</w:t>
      </w:r>
      <w:r>
        <w:t>(ы)</w:t>
      </w:r>
    </w:p>
    <w:p w:rsidR="000F404E" w:rsidRDefault="000F404E" w:rsidP="000F404E"/>
    <w:p w:rsidR="000F404E" w:rsidRDefault="000F404E" w:rsidP="000F404E">
      <w:pPr>
        <w:pBdr>
          <w:top w:val="single" w:sz="4" w:space="1" w:color="auto"/>
        </w:pBdr>
        <w:spacing w:after="240"/>
        <w:jc w:val="center"/>
        <w:rPr>
          <w:sz w:val="18"/>
          <w:szCs w:val="18"/>
        </w:rPr>
      </w:pPr>
      <w:r>
        <w:rPr>
          <w:sz w:val="18"/>
          <w:szCs w:val="18"/>
        </w:rPr>
        <w:t>(дата, наименование организации)</w:t>
      </w:r>
    </w:p>
    <w:p w:rsidR="000F404E" w:rsidRDefault="000F404E" w:rsidP="000F404E">
      <w:pPr>
        <w:adjustRightInd w:val="0"/>
        <w:jc w:val="both"/>
      </w:pPr>
      <w:r>
        <w:t xml:space="preserve">2. </w:t>
      </w:r>
      <w:r w:rsidRPr="00C23512">
        <w:t>Информация о градостроительном регламенте либо требованиях к назначению,</w:t>
      </w:r>
      <w:r>
        <w:t xml:space="preserve"> </w:t>
      </w:r>
      <w:r w:rsidRPr="00C23512">
        <w:t>параметрам  и  размещению  объекта  капитального строительства на земельном</w:t>
      </w:r>
      <w:r>
        <w:t xml:space="preserve"> </w:t>
      </w:r>
      <w:r w:rsidRPr="00C23512">
        <w:t>участке,    на    который   действие   градостроительного   регламента   не</w:t>
      </w:r>
      <w:r>
        <w:t xml:space="preserve"> </w:t>
      </w:r>
      <w:r w:rsidRPr="00C23512">
        <w:t>распространяется   или   для   которого   градостроительный   регламент  не</w:t>
      </w:r>
      <w:r>
        <w:t xml:space="preserve"> </w:t>
      </w:r>
      <w:r w:rsidRPr="00C23512">
        <w:t>устанавливается</w:t>
      </w:r>
    </w:p>
    <w:p w:rsidR="000F404E" w:rsidRDefault="000F404E" w:rsidP="000F404E">
      <w:pPr>
        <w:pBdr>
          <w:bottom w:val="single" w:sz="4" w:space="1" w:color="auto"/>
        </w:pBdr>
        <w:adjustRightInd w:val="0"/>
      </w:pPr>
    </w:p>
    <w:p w:rsidR="000F404E" w:rsidRDefault="000F404E" w:rsidP="000F404E">
      <w:pPr>
        <w:adjustRightInd w:val="0"/>
        <w:jc w:val="both"/>
      </w:pPr>
      <w:r w:rsidRPr="00C23512">
        <w:t>2.1.  Реквизиты  акта  органа  государственной  власти  субъекта Российской</w:t>
      </w:r>
      <w:r>
        <w:t xml:space="preserve"> </w:t>
      </w:r>
      <w:r w:rsidRPr="00C23512">
        <w:t>Федерации,  органа  местного  самоуправления, содержащего градостроительный</w:t>
      </w:r>
      <w:r>
        <w:t xml:space="preserve"> </w:t>
      </w:r>
      <w:r w:rsidRPr="00C23512">
        <w:t>регламент  либо  реквизиты акта федерального органа государственной власти,</w:t>
      </w:r>
      <w:r>
        <w:t xml:space="preserve"> </w:t>
      </w:r>
      <w:r w:rsidRPr="00C23512">
        <w:t>органа   государственной   власти  субъекта  Российской  Федерации,  органа</w:t>
      </w:r>
      <w:r>
        <w:t xml:space="preserve"> </w:t>
      </w:r>
      <w:r w:rsidRPr="00C23512">
        <w:t>местного  самоуправления, иной организации,  определяющего в соответствии с</w:t>
      </w:r>
      <w:r>
        <w:t xml:space="preserve"> </w:t>
      </w:r>
      <w:r w:rsidRPr="00C23512">
        <w:t>федеральными законами порядок использования земельного участка,  на который</w:t>
      </w:r>
      <w:r>
        <w:t xml:space="preserve"> </w:t>
      </w:r>
      <w:r w:rsidRPr="00C23512">
        <w:t>действие градостроительного регламента не распространяется или для которого</w:t>
      </w:r>
      <w:r>
        <w:t xml:space="preserve"> </w:t>
      </w:r>
      <w:r w:rsidRPr="00C23512">
        <w:t xml:space="preserve">градостроительный регламент не устанавливается </w:t>
      </w:r>
    </w:p>
    <w:p w:rsidR="000F404E" w:rsidRDefault="000F404E" w:rsidP="000F404E">
      <w:pPr>
        <w:pBdr>
          <w:bottom w:val="single" w:sz="4" w:space="1" w:color="auto"/>
        </w:pBdr>
        <w:spacing w:after="120"/>
        <w:rPr>
          <w:bCs/>
        </w:rPr>
      </w:pPr>
    </w:p>
    <w:p w:rsidR="000F404E" w:rsidRPr="008E2C0C" w:rsidRDefault="000F404E" w:rsidP="000F404E">
      <w:pPr>
        <w:spacing w:after="120"/>
        <w:rPr>
          <w:vertAlign w:val="superscript"/>
        </w:rPr>
      </w:pPr>
      <w:r w:rsidRPr="008E2C0C">
        <w:rPr>
          <w:bCs/>
        </w:rPr>
        <w:t>2.2.</w:t>
      </w:r>
      <w:r w:rsidRPr="008E2C0C">
        <w:rPr>
          <w:b/>
          <w:bCs/>
        </w:rPr>
        <w:t> </w:t>
      </w:r>
      <w:r w:rsidRPr="008E2C0C">
        <w:t xml:space="preserve">Информация о видах разрешенного использования земельного участка </w:t>
      </w:r>
    </w:p>
    <w:p w:rsidR="000F404E" w:rsidRPr="00D5535E" w:rsidRDefault="000F404E" w:rsidP="000F404E">
      <w:r w:rsidRPr="00D5535E">
        <w:t>основные виды разрешенного использования земельного участка:</w:t>
      </w:r>
    </w:p>
    <w:p w:rsidR="000F404E" w:rsidRPr="008E2C0C" w:rsidRDefault="000F404E" w:rsidP="000F404E">
      <w:pPr>
        <w:rPr>
          <w:b/>
        </w:rPr>
      </w:pPr>
    </w:p>
    <w:p w:rsidR="000F404E" w:rsidRPr="008E2C0C" w:rsidRDefault="000F404E" w:rsidP="000F404E">
      <w:pPr>
        <w:pBdr>
          <w:top w:val="single" w:sz="4" w:space="1" w:color="auto"/>
        </w:pBdr>
        <w:ind w:right="113"/>
      </w:pPr>
    </w:p>
    <w:p w:rsidR="000F404E" w:rsidRDefault="000F404E" w:rsidP="000F404E">
      <w:r w:rsidRPr="00D5535E">
        <w:t>условно разрешенные виды использования земельного участка:</w:t>
      </w:r>
    </w:p>
    <w:p w:rsidR="000F404E" w:rsidRPr="00D5535E" w:rsidRDefault="000F404E" w:rsidP="000F404E"/>
    <w:p w:rsidR="000F404E" w:rsidRPr="008E2C0C" w:rsidRDefault="000F404E" w:rsidP="000F404E">
      <w:pPr>
        <w:pBdr>
          <w:top w:val="single" w:sz="4" w:space="1" w:color="auto"/>
        </w:pBdr>
      </w:pPr>
    </w:p>
    <w:p w:rsidR="000F404E" w:rsidRDefault="000F404E" w:rsidP="000F404E">
      <w:r w:rsidRPr="00D5535E">
        <w:t>вспомогательные виды использования земельного участка:</w:t>
      </w:r>
    </w:p>
    <w:p w:rsidR="000F404E" w:rsidRPr="00D5535E" w:rsidRDefault="000F404E" w:rsidP="000F404E"/>
    <w:p w:rsidR="000F404E" w:rsidRDefault="000F404E" w:rsidP="000F404E">
      <w:pPr>
        <w:pBdr>
          <w:top w:val="single" w:sz="4" w:space="1" w:color="auto"/>
        </w:pBdr>
        <w:ind w:right="113"/>
        <w:rPr>
          <w:sz w:val="2"/>
          <w:szCs w:val="2"/>
        </w:rPr>
      </w:pPr>
    </w:p>
    <w:p w:rsidR="000F404E" w:rsidRDefault="000F404E" w:rsidP="000F404E">
      <w:pPr>
        <w:spacing w:before="240" w:after="240"/>
        <w:jc w:val="both"/>
      </w:pPr>
      <w:r w:rsidRPr="002C435C">
        <w:rPr>
          <w:bCs/>
        </w:rPr>
        <w:t>2.3.</w:t>
      </w:r>
      <w:r w:rsidRPr="002C435C">
        <w:rPr>
          <w:b/>
          <w:bCs/>
        </w:rPr>
        <w:t> </w:t>
      </w:r>
      <w:r w:rsidRPr="002C435C">
        <w:t>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992"/>
        <w:gridCol w:w="1276"/>
        <w:gridCol w:w="2126"/>
        <w:gridCol w:w="1134"/>
        <w:gridCol w:w="1559"/>
        <w:gridCol w:w="1276"/>
        <w:gridCol w:w="816"/>
      </w:tblGrid>
      <w:tr w:rsidR="000F404E" w:rsidRPr="00FD1616" w:rsidTr="00987640">
        <w:tc>
          <w:tcPr>
            <w:tcW w:w="3227" w:type="dxa"/>
            <w:gridSpan w:val="3"/>
          </w:tcPr>
          <w:p w:rsidR="000F404E" w:rsidRPr="00FD1616" w:rsidRDefault="000F404E" w:rsidP="00987640">
            <w:pPr>
              <w:spacing w:before="240" w:after="240"/>
              <w:jc w:val="both"/>
              <w:rPr>
                <w:sz w:val="16"/>
                <w:szCs w:val="16"/>
              </w:rPr>
            </w:pPr>
            <w:r w:rsidRPr="00C23512">
              <w:rPr>
                <w:sz w:val="16"/>
                <w:szCs w:val="16"/>
              </w:rPr>
              <w:t>Предельные (минимальные и (или) максимальные) размеры земельных участков, в том числе их площадь</w:t>
            </w:r>
          </w:p>
        </w:tc>
        <w:tc>
          <w:tcPr>
            <w:tcW w:w="2126" w:type="dxa"/>
            <w:vMerge w:val="restart"/>
          </w:tcPr>
          <w:p w:rsidR="000F404E" w:rsidRPr="00C23512" w:rsidRDefault="000F404E" w:rsidP="00987640">
            <w:pPr>
              <w:adjustRightInd w:val="0"/>
              <w:jc w:val="center"/>
              <w:rPr>
                <w:sz w:val="16"/>
                <w:szCs w:val="16"/>
              </w:rPr>
            </w:pPr>
            <w:r w:rsidRPr="00C23512">
              <w:rPr>
                <w:sz w:val="16"/>
                <w:szCs w:val="16"/>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34" w:type="dxa"/>
            <w:vMerge w:val="restart"/>
          </w:tcPr>
          <w:p w:rsidR="000F404E" w:rsidRPr="00C23512" w:rsidRDefault="000F404E" w:rsidP="00987640">
            <w:pPr>
              <w:adjustRightInd w:val="0"/>
              <w:jc w:val="center"/>
              <w:rPr>
                <w:sz w:val="16"/>
                <w:szCs w:val="16"/>
              </w:rPr>
            </w:pPr>
            <w:r w:rsidRPr="00C23512">
              <w:rPr>
                <w:sz w:val="16"/>
                <w:szCs w:val="16"/>
              </w:rPr>
              <w:t>Предельное количество этажей и (или) предельная высота зданий, строений, сооружений</w:t>
            </w:r>
          </w:p>
        </w:tc>
        <w:tc>
          <w:tcPr>
            <w:tcW w:w="1559" w:type="dxa"/>
            <w:vMerge w:val="restart"/>
          </w:tcPr>
          <w:p w:rsidR="000F404E" w:rsidRPr="00C23512" w:rsidRDefault="000F404E" w:rsidP="00987640">
            <w:pPr>
              <w:adjustRightInd w:val="0"/>
              <w:jc w:val="center"/>
              <w:rPr>
                <w:sz w:val="16"/>
                <w:szCs w:val="16"/>
              </w:rPr>
            </w:pPr>
            <w:r w:rsidRPr="00C23512">
              <w:rPr>
                <w:sz w:val="16"/>
                <w:szCs w:val="1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276" w:type="dxa"/>
            <w:vMerge w:val="restart"/>
          </w:tcPr>
          <w:p w:rsidR="000F404E" w:rsidRPr="00C23512" w:rsidRDefault="000F404E" w:rsidP="00987640">
            <w:pPr>
              <w:adjustRightInd w:val="0"/>
              <w:jc w:val="center"/>
              <w:rPr>
                <w:sz w:val="16"/>
                <w:szCs w:val="16"/>
              </w:rPr>
            </w:pPr>
            <w:r w:rsidRPr="00C23512">
              <w:rPr>
                <w:sz w:val="16"/>
                <w:szCs w:val="16"/>
              </w:rPr>
              <w:t>Требования к архитектурным решениям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816" w:type="dxa"/>
            <w:vMerge w:val="restart"/>
          </w:tcPr>
          <w:p w:rsidR="000F404E" w:rsidRPr="00C23512" w:rsidRDefault="000F404E" w:rsidP="00987640">
            <w:pPr>
              <w:adjustRightInd w:val="0"/>
              <w:jc w:val="center"/>
              <w:rPr>
                <w:sz w:val="16"/>
                <w:szCs w:val="16"/>
              </w:rPr>
            </w:pPr>
            <w:r w:rsidRPr="00C23512">
              <w:rPr>
                <w:sz w:val="16"/>
                <w:szCs w:val="16"/>
              </w:rPr>
              <w:t>Иные показатели</w:t>
            </w:r>
          </w:p>
        </w:tc>
      </w:tr>
      <w:tr w:rsidR="000F404E" w:rsidRPr="00FD1616" w:rsidTr="00987640">
        <w:tc>
          <w:tcPr>
            <w:tcW w:w="959" w:type="dxa"/>
          </w:tcPr>
          <w:p w:rsidR="000F404E" w:rsidRPr="00C23512" w:rsidRDefault="000F404E" w:rsidP="00987640">
            <w:pPr>
              <w:adjustRightInd w:val="0"/>
              <w:jc w:val="center"/>
              <w:rPr>
                <w:sz w:val="16"/>
                <w:szCs w:val="16"/>
              </w:rPr>
            </w:pPr>
            <w:r w:rsidRPr="00C23512">
              <w:rPr>
                <w:sz w:val="16"/>
                <w:szCs w:val="16"/>
              </w:rPr>
              <w:t>Длина, м</w:t>
            </w:r>
          </w:p>
        </w:tc>
        <w:tc>
          <w:tcPr>
            <w:tcW w:w="992" w:type="dxa"/>
          </w:tcPr>
          <w:p w:rsidR="000F404E" w:rsidRPr="00C23512" w:rsidRDefault="000F404E" w:rsidP="00987640">
            <w:pPr>
              <w:adjustRightInd w:val="0"/>
              <w:jc w:val="center"/>
              <w:rPr>
                <w:sz w:val="16"/>
                <w:szCs w:val="16"/>
              </w:rPr>
            </w:pPr>
            <w:r w:rsidRPr="00C23512">
              <w:rPr>
                <w:sz w:val="16"/>
                <w:szCs w:val="16"/>
              </w:rPr>
              <w:t>Ширина, м</w:t>
            </w:r>
          </w:p>
        </w:tc>
        <w:tc>
          <w:tcPr>
            <w:tcW w:w="1276" w:type="dxa"/>
          </w:tcPr>
          <w:p w:rsidR="000F404E" w:rsidRPr="00C23512" w:rsidRDefault="000F404E" w:rsidP="00987640">
            <w:pPr>
              <w:adjustRightInd w:val="0"/>
              <w:jc w:val="center"/>
              <w:rPr>
                <w:sz w:val="16"/>
                <w:szCs w:val="16"/>
              </w:rPr>
            </w:pPr>
            <w:r w:rsidRPr="00C23512">
              <w:rPr>
                <w:sz w:val="16"/>
                <w:szCs w:val="16"/>
              </w:rPr>
              <w:t>Площадь, м</w:t>
            </w:r>
            <w:r w:rsidRPr="00C23512">
              <w:rPr>
                <w:sz w:val="16"/>
                <w:szCs w:val="16"/>
                <w:vertAlign w:val="superscript"/>
              </w:rPr>
              <w:t>2</w:t>
            </w:r>
            <w:r w:rsidRPr="00C23512">
              <w:rPr>
                <w:sz w:val="16"/>
                <w:szCs w:val="16"/>
              </w:rPr>
              <w:t xml:space="preserve"> или га</w:t>
            </w:r>
          </w:p>
        </w:tc>
        <w:tc>
          <w:tcPr>
            <w:tcW w:w="2126" w:type="dxa"/>
            <w:vMerge/>
          </w:tcPr>
          <w:p w:rsidR="000F404E" w:rsidRPr="00FD1616" w:rsidRDefault="000F404E" w:rsidP="00987640">
            <w:pPr>
              <w:spacing w:before="240" w:after="240"/>
              <w:jc w:val="both"/>
            </w:pPr>
          </w:p>
        </w:tc>
        <w:tc>
          <w:tcPr>
            <w:tcW w:w="1134" w:type="dxa"/>
            <w:vMerge/>
          </w:tcPr>
          <w:p w:rsidR="000F404E" w:rsidRPr="00FD1616" w:rsidRDefault="000F404E" w:rsidP="00987640">
            <w:pPr>
              <w:spacing w:before="240" w:after="240"/>
              <w:jc w:val="both"/>
            </w:pPr>
          </w:p>
        </w:tc>
        <w:tc>
          <w:tcPr>
            <w:tcW w:w="1559" w:type="dxa"/>
            <w:vMerge/>
          </w:tcPr>
          <w:p w:rsidR="000F404E" w:rsidRPr="00FD1616" w:rsidRDefault="000F404E" w:rsidP="00987640">
            <w:pPr>
              <w:spacing w:before="240" w:after="240"/>
              <w:jc w:val="both"/>
            </w:pPr>
          </w:p>
        </w:tc>
        <w:tc>
          <w:tcPr>
            <w:tcW w:w="1276" w:type="dxa"/>
            <w:vMerge/>
          </w:tcPr>
          <w:p w:rsidR="000F404E" w:rsidRPr="00FD1616" w:rsidRDefault="000F404E" w:rsidP="00987640">
            <w:pPr>
              <w:spacing w:before="240" w:after="240"/>
              <w:jc w:val="both"/>
            </w:pPr>
          </w:p>
        </w:tc>
        <w:tc>
          <w:tcPr>
            <w:tcW w:w="816" w:type="dxa"/>
            <w:vMerge/>
          </w:tcPr>
          <w:p w:rsidR="000F404E" w:rsidRPr="00FD1616" w:rsidRDefault="000F404E" w:rsidP="00987640">
            <w:pPr>
              <w:spacing w:before="240" w:after="240"/>
              <w:jc w:val="both"/>
            </w:pPr>
          </w:p>
        </w:tc>
      </w:tr>
      <w:tr w:rsidR="000F404E" w:rsidRPr="00FD1616" w:rsidTr="00987640">
        <w:tc>
          <w:tcPr>
            <w:tcW w:w="959" w:type="dxa"/>
          </w:tcPr>
          <w:p w:rsidR="000F404E" w:rsidRPr="0096536A" w:rsidRDefault="000F404E" w:rsidP="00987640">
            <w:pPr>
              <w:adjustRightInd w:val="0"/>
              <w:jc w:val="center"/>
            </w:pPr>
          </w:p>
        </w:tc>
        <w:tc>
          <w:tcPr>
            <w:tcW w:w="992" w:type="dxa"/>
          </w:tcPr>
          <w:p w:rsidR="000F404E" w:rsidRPr="0096536A" w:rsidRDefault="000F404E" w:rsidP="00987640">
            <w:pPr>
              <w:adjustRightInd w:val="0"/>
              <w:jc w:val="center"/>
            </w:pPr>
          </w:p>
        </w:tc>
        <w:tc>
          <w:tcPr>
            <w:tcW w:w="1276" w:type="dxa"/>
          </w:tcPr>
          <w:p w:rsidR="000F404E" w:rsidRPr="0096536A" w:rsidRDefault="000F404E" w:rsidP="00987640">
            <w:pPr>
              <w:adjustRightInd w:val="0"/>
              <w:jc w:val="center"/>
            </w:pPr>
          </w:p>
        </w:tc>
        <w:tc>
          <w:tcPr>
            <w:tcW w:w="2126" w:type="dxa"/>
          </w:tcPr>
          <w:p w:rsidR="000F404E" w:rsidRPr="0096536A" w:rsidRDefault="000F404E" w:rsidP="00987640">
            <w:pPr>
              <w:spacing w:before="240" w:after="240"/>
              <w:jc w:val="center"/>
            </w:pPr>
          </w:p>
        </w:tc>
        <w:tc>
          <w:tcPr>
            <w:tcW w:w="1134" w:type="dxa"/>
          </w:tcPr>
          <w:p w:rsidR="000F404E" w:rsidRPr="00FD1616" w:rsidRDefault="000F404E" w:rsidP="00987640">
            <w:pPr>
              <w:spacing w:before="240" w:after="240"/>
              <w:jc w:val="center"/>
            </w:pPr>
          </w:p>
        </w:tc>
        <w:tc>
          <w:tcPr>
            <w:tcW w:w="1559" w:type="dxa"/>
          </w:tcPr>
          <w:p w:rsidR="000F404E" w:rsidRPr="00FD1616" w:rsidRDefault="000F404E" w:rsidP="00987640">
            <w:pPr>
              <w:spacing w:before="240" w:after="240"/>
              <w:jc w:val="center"/>
            </w:pPr>
          </w:p>
        </w:tc>
        <w:tc>
          <w:tcPr>
            <w:tcW w:w="1276" w:type="dxa"/>
          </w:tcPr>
          <w:p w:rsidR="000F404E" w:rsidRPr="00FD1616" w:rsidRDefault="000F404E" w:rsidP="00987640">
            <w:pPr>
              <w:spacing w:before="240" w:after="240"/>
              <w:jc w:val="center"/>
            </w:pPr>
          </w:p>
        </w:tc>
        <w:tc>
          <w:tcPr>
            <w:tcW w:w="816" w:type="dxa"/>
          </w:tcPr>
          <w:p w:rsidR="000F404E" w:rsidRPr="00FD1616" w:rsidRDefault="000F404E" w:rsidP="00987640">
            <w:pPr>
              <w:spacing w:before="240" w:after="240"/>
              <w:jc w:val="center"/>
            </w:pPr>
          </w:p>
        </w:tc>
      </w:tr>
    </w:tbl>
    <w:p w:rsidR="000F404E" w:rsidRDefault="000F404E" w:rsidP="000F404E">
      <w:pPr>
        <w:adjustRightInd w:val="0"/>
        <w:jc w:val="both"/>
      </w:pPr>
    </w:p>
    <w:p w:rsidR="000F404E" w:rsidRDefault="000F404E" w:rsidP="000F404E">
      <w:pPr>
        <w:adjustRightInd w:val="0"/>
        <w:jc w:val="both"/>
      </w:pPr>
      <w:r w:rsidRPr="00C23512">
        <w:t>2.4.  Требования к назначению, параметрам и размещению объекта капитального</w:t>
      </w:r>
      <w:r>
        <w:t xml:space="preserve"> </w:t>
      </w:r>
      <w:r w:rsidRPr="00C23512">
        <w:t>строительства  на земельном участке, на который действие градостроительного</w:t>
      </w:r>
      <w:r>
        <w:t xml:space="preserve"> </w:t>
      </w:r>
      <w:r w:rsidRPr="00C23512">
        <w:t>регламента не распространяется или для которого градостроительный регламент</w:t>
      </w:r>
      <w:r>
        <w:t xml:space="preserve"> </w:t>
      </w:r>
      <w:r w:rsidRPr="00C23512">
        <w:t>не устанавливается:</w:t>
      </w:r>
    </w:p>
    <w:p w:rsidR="000F404E" w:rsidRDefault="000F404E" w:rsidP="000F404E">
      <w:pPr>
        <w:adjustRightInd w:val="0"/>
        <w:jc w:val="both"/>
      </w:pPr>
    </w:p>
    <w:p w:rsidR="000F404E" w:rsidRPr="00C23512" w:rsidRDefault="000F404E" w:rsidP="000F404E">
      <w:pPr>
        <w:adjustRightInd w:val="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62"/>
        <w:gridCol w:w="1200"/>
        <w:gridCol w:w="1176"/>
        <w:gridCol w:w="971"/>
        <w:gridCol w:w="1172"/>
        <w:gridCol w:w="1096"/>
        <w:gridCol w:w="1115"/>
        <w:gridCol w:w="1096"/>
      </w:tblGrid>
      <w:tr w:rsidR="000F404E" w:rsidRPr="00FD1616" w:rsidTr="00987640">
        <w:trPr>
          <w:trHeight w:val="270"/>
        </w:trPr>
        <w:tc>
          <w:tcPr>
            <w:tcW w:w="1586" w:type="dxa"/>
            <w:vMerge w:val="restart"/>
          </w:tcPr>
          <w:p w:rsidR="000F404E" w:rsidRPr="00FD1616" w:rsidRDefault="000F404E" w:rsidP="00987640">
            <w:pPr>
              <w:adjustRightInd w:val="0"/>
              <w:jc w:val="center"/>
              <w:rPr>
                <w:sz w:val="16"/>
                <w:szCs w:val="16"/>
              </w:rPr>
            </w:pPr>
          </w:p>
          <w:p w:rsidR="000F404E" w:rsidRPr="00C23512" w:rsidRDefault="000F404E" w:rsidP="00987640">
            <w:pPr>
              <w:adjustRightInd w:val="0"/>
              <w:jc w:val="center"/>
              <w:rPr>
                <w:sz w:val="16"/>
                <w:szCs w:val="16"/>
              </w:rPr>
            </w:pPr>
            <w:r w:rsidRPr="00C23512">
              <w:rPr>
                <w:sz w:val="16"/>
                <w:szCs w:val="16"/>
              </w:rPr>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tc>
        <w:tc>
          <w:tcPr>
            <w:tcW w:w="1298" w:type="dxa"/>
            <w:vMerge w:val="restart"/>
          </w:tcPr>
          <w:p w:rsidR="000F404E" w:rsidRPr="00FD1616" w:rsidRDefault="000F404E" w:rsidP="00987640">
            <w:pPr>
              <w:adjustRightInd w:val="0"/>
              <w:jc w:val="center"/>
              <w:rPr>
                <w:sz w:val="16"/>
                <w:szCs w:val="16"/>
              </w:rPr>
            </w:pPr>
          </w:p>
          <w:p w:rsidR="000F404E" w:rsidRPr="00C23512" w:rsidRDefault="000F404E" w:rsidP="00987640">
            <w:pPr>
              <w:adjustRightInd w:val="0"/>
              <w:jc w:val="center"/>
              <w:rPr>
                <w:sz w:val="16"/>
                <w:szCs w:val="16"/>
              </w:rPr>
            </w:pPr>
            <w:r w:rsidRPr="00C23512">
              <w:rPr>
                <w:sz w:val="16"/>
                <w:szCs w:val="16"/>
              </w:rPr>
              <w:t>Реквизиты акта, регулирующего использование земельного участка</w:t>
            </w:r>
          </w:p>
        </w:tc>
        <w:tc>
          <w:tcPr>
            <w:tcW w:w="1272" w:type="dxa"/>
            <w:vMerge w:val="restart"/>
          </w:tcPr>
          <w:p w:rsidR="000F404E" w:rsidRPr="00FD1616" w:rsidRDefault="000F404E" w:rsidP="00987640">
            <w:pPr>
              <w:adjustRightInd w:val="0"/>
              <w:jc w:val="center"/>
              <w:rPr>
                <w:sz w:val="16"/>
                <w:szCs w:val="16"/>
              </w:rPr>
            </w:pPr>
          </w:p>
          <w:p w:rsidR="000F404E" w:rsidRPr="00C23512" w:rsidRDefault="000F404E" w:rsidP="00987640">
            <w:pPr>
              <w:adjustRightInd w:val="0"/>
              <w:jc w:val="center"/>
              <w:rPr>
                <w:sz w:val="16"/>
                <w:szCs w:val="16"/>
              </w:rPr>
            </w:pPr>
            <w:r w:rsidRPr="00C23512">
              <w:rPr>
                <w:sz w:val="16"/>
                <w:szCs w:val="16"/>
              </w:rPr>
              <w:t>Требования к использованию земельного участка</w:t>
            </w:r>
          </w:p>
        </w:tc>
        <w:tc>
          <w:tcPr>
            <w:tcW w:w="3588" w:type="dxa"/>
            <w:gridSpan w:val="3"/>
            <w:tcBorders>
              <w:bottom w:val="single" w:sz="4" w:space="0" w:color="auto"/>
            </w:tcBorders>
          </w:tcPr>
          <w:p w:rsidR="000F404E" w:rsidRPr="00C23512" w:rsidRDefault="000F404E" w:rsidP="00987640">
            <w:pPr>
              <w:adjustRightInd w:val="0"/>
              <w:jc w:val="center"/>
              <w:rPr>
                <w:sz w:val="16"/>
                <w:szCs w:val="16"/>
              </w:rPr>
            </w:pPr>
            <w:r w:rsidRPr="00C23512">
              <w:rPr>
                <w:sz w:val="16"/>
                <w:szCs w:val="16"/>
              </w:rPr>
              <w:t>Требования к параметрам объекта капитального строительства</w:t>
            </w:r>
          </w:p>
        </w:tc>
        <w:tc>
          <w:tcPr>
            <w:tcW w:w="2394" w:type="dxa"/>
            <w:gridSpan w:val="2"/>
            <w:tcBorders>
              <w:bottom w:val="single" w:sz="4" w:space="0" w:color="auto"/>
            </w:tcBorders>
          </w:tcPr>
          <w:p w:rsidR="000F404E" w:rsidRPr="00C23512" w:rsidRDefault="000F404E" w:rsidP="00987640">
            <w:pPr>
              <w:adjustRightInd w:val="0"/>
              <w:jc w:val="center"/>
              <w:rPr>
                <w:sz w:val="16"/>
                <w:szCs w:val="16"/>
              </w:rPr>
            </w:pPr>
            <w:r w:rsidRPr="00C23512">
              <w:rPr>
                <w:sz w:val="16"/>
                <w:szCs w:val="16"/>
              </w:rPr>
              <w:t>Требования к размещению объектов капитального строительства</w:t>
            </w:r>
          </w:p>
        </w:tc>
      </w:tr>
      <w:tr w:rsidR="000F404E" w:rsidRPr="00FD1616" w:rsidTr="00987640">
        <w:trPr>
          <w:trHeight w:val="480"/>
        </w:trPr>
        <w:tc>
          <w:tcPr>
            <w:tcW w:w="1586" w:type="dxa"/>
            <w:vMerge/>
          </w:tcPr>
          <w:p w:rsidR="000F404E" w:rsidRPr="00FD1616" w:rsidRDefault="000F404E" w:rsidP="00987640">
            <w:pPr>
              <w:spacing w:before="240" w:after="240"/>
              <w:jc w:val="both"/>
            </w:pPr>
          </w:p>
        </w:tc>
        <w:tc>
          <w:tcPr>
            <w:tcW w:w="1298" w:type="dxa"/>
            <w:vMerge/>
          </w:tcPr>
          <w:p w:rsidR="000F404E" w:rsidRPr="00FD1616" w:rsidRDefault="000F404E" w:rsidP="00987640">
            <w:pPr>
              <w:spacing w:before="240" w:after="240"/>
              <w:jc w:val="both"/>
            </w:pPr>
          </w:p>
        </w:tc>
        <w:tc>
          <w:tcPr>
            <w:tcW w:w="1272" w:type="dxa"/>
            <w:vMerge/>
          </w:tcPr>
          <w:p w:rsidR="000F404E" w:rsidRPr="00FD1616" w:rsidRDefault="000F404E" w:rsidP="00987640">
            <w:pPr>
              <w:spacing w:before="240" w:after="240"/>
              <w:jc w:val="both"/>
            </w:pPr>
          </w:p>
        </w:tc>
        <w:tc>
          <w:tcPr>
            <w:tcW w:w="1196" w:type="dxa"/>
            <w:tcBorders>
              <w:top w:val="single" w:sz="4" w:space="0" w:color="auto"/>
            </w:tcBorders>
          </w:tcPr>
          <w:p w:rsidR="000F404E" w:rsidRPr="00C23512" w:rsidRDefault="000F404E" w:rsidP="00987640">
            <w:pPr>
              <w:adjustRightInd w:val="0"/>
              <w:jc w:val="center"/>
              <w:rPr>
                <w:sz w:val="16"/>
                <w:szCs w:val="16"/>
              </w:rPr>
            </w:pPr>
            <w:r w:rsidRPr="00C23512">
              <w:rPr>
                <w:sz w:val="16"/>
                <w:szCs w:val="16"/>
              </w:rPr>
              <w:t>Предельное количество этажей и (или) предельная высота зданий, строений, сооружений</w:t>
            </w:r>
          </w:p>
        </w:tc>
        <w:tc>
          <w:tcPr>
            <w:tcW w:w="1196" w:type="dxa"/>
            <w:tcBorders>
              <w:top w:val="single" w:sz="4" w:space="0" w:color="auto"/>
            </w:tcBorders>
          </w:tcPr>
          <w:p w:rsidR="000F404E" w:rsidRPr="00C23512" w:rsidRDefault="000F404E" w:rsidP="00987640">
            <w:pPr>
              <w:adjustRightInd w:val="0"/>
              <w:jc w:val="center"/>
              <w:rPr>
                <w:sz w:val="16"/>
                <w:szCs w:val="16"/>
              </w:rPr>
            </w:pPr>
            <w:r w:rsidRPr="00C23512">
              <w:rPr>
                <w:sz w:val="16"/>
                <w:szCs w:val="1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96" w:type="dxa"/>
            <w:tcBorders>
              <w:top w:val="single" w:sz="4" w:space="0" w:color="auto"/>
            </w:tcBorders>
          </w:tcPr>
          <w:p w:rsidR="000F404E" w:rsidRPr="00C23512" w:rsidRDefault="000F404E" w:rsidP="00987640">
            <w:pPr>
              <w:adjustRightInd w:val="0"/>
              <w:jc w:val="center"/>
              <w:rPr>
                <w:sz w:val="16"/>
                <w:szCs w:val="16"/>
              </w:rPr>
            </w:pPr>
            <w:r w:rsidRPr="00C23512">
              <w:rPr>
                <w:sz w:val="16"/>
                <w:szCs w:val="16"/>
              </w:rPr>
              <w:t>Иные требования к параметрам объекта капитального строительства</w:t>
            </w:r>
          </w:p>
        </w:tc>
        <w:tc>
          <w:tcPr>
            <w:tcW w:w="1197" w:type="dxa"/>
            <w:tcBorders>
              <w:top w:val="single" w:sz="4" w:space="0" w:color="auto"/>
            </w:tcBorders>
          </w:tcPr>
          <w:p w:rsidR="000F404E" w:rsidRPr="00C23512" w:rsidRDefault="000F404E" w:rsidP="00987640">
            <w:pPr>
              <w:adjustRightInd w:val="0"/>
              <w:jc w:val="center"/>
              <w:rPr>
                <w:sz w:val="16"/>
                <w:szCs w:val="16"/>
              </w:rPr>
            </w:pPr>
            <w:r w:rsidRPr="00C23512">
              <w:rPr>
                <w:sz w:val="16"/>
                <w:szCs w:val="16"/>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97" w:type="dxa"/>
            <w:tcBorders>
              <w:top w:val="single" w:sz="4" w:space="0" w:color="auto"/>
            </w:tcBorders>
          </w:tcPr>
          <w:p w:rsidR="000F404E" w:rsidRPr="00C23512" w:rsidRDefault="000F404E" w:rsidP="00987640">
            <w:pPr>
              <w:adjustRightInd w:val="0"/>
              <w:jc w:val="center"/>
              <w:rPr>
                <w:sz w:val="16"/>
                <w:szCs w:val="16"/>
              </w:rPr>
            </w:pPr>
            <w:r w:rsidRPr="00C23512">
              <w:rPr>
                <w:sz w:val="16"/>
                <w:szCs w:val="16"/>
              </w:rPr>
              <w:t>Иные требования к размещению объектов капитального строительства</w:t>
            </w:r>
          </w:p>
        </w:tc>
      </w:tr>
      <w:tr w:rsidR="000F404E" w:rsidRPr="00FD1616" w:rsidTr="00987640">
        <w:tc>
          <w:tcPr>
            <w:tcW w:w="1586" w:type="dxa"/>
          </w:tcPr>
          <w:p w:rsidR="000F404E" w:rsidRPr="00FD1616" w:rsidRDefault="000F404E" w:rsidP="00987640">
            <w:pPr>
              <w:spacing w:before="240" w:after="240"/>
              <w:jc w:val="center"/>
            </w:pPr>
          </w:p>
        </w:tc>
        <w:tc>
          <w:tcPr>
            <w:tcW w:w="1298" w:type="dxa"/>
          </w:tcPr>
          <w:p w:rsidR="000F404E" w:rsidRPr="00FD1616" w:rsidRDefault="000F404E" w:rsidP="00987640">
            <w:pPr>
              <w:spacing w:before="240" w:after="240"/>
              <w:jc w:val="center"/>
            </w:pPr>
          </w:p>
        </w:tc>
        <w:tc>
          <w:tcPr>
            <w:tcW w:w="1272" w:type="dxa"/>
          </w:tcPr>
          <w:p w:rsidR="000F404E" w:rsidRPr="00FD1616" w:rsidRDefault="000F404E" w:rsidP="00987640">
            <w:pPr>
              <w:spacing w:before="240" w:after="240"/>
              <w:jc w:val="center"/>
            </w:pPr>
          </w:p>
        </w:tc>
        <w:tc>
          <w:tcPr>
            <w:tcW w:w="1196" w:type="dxa"/>
          </w:tcPr>
          <w:p w:rsidR="000F404E" w:rsidRPr="00FD1616" w:rsidRDefault="000F404E" w:rsidP="00987640">
            <w:pPr>
              <w:spacing w:before="240" w:after="240"/>
              <w:jc w:val="center"/>
            </w:pPr>
          </w:p>
        </w:tc>
        <w:tc>
          <w:tcPr>
            <w:tcW w:w="1196" w:type="dxa"/>
          </w:tcPr>
          <w:p w:rsidR="000F404E" w:rsidRPr="00FD1616" w:rsidRDefault="000F404E" w:rsidP="00987640">
            <w:pPr>
              <w:spacing w:before="240" w:after="240"/>
              <w:jc w:val="center"/>
            </w:pPr>
          </w:p>
        </w:tc>
        <w:tc>
          <w:tcPr>
            <w:tcW w:w="1196" w:type="dxa"/>
          </w:tcPr>
          <w:p w:rsidR="000F404E" w:rsidRPr="00FD1616" w:rsidRDefault="000F404E" w:rsidP="00987640">
            <w:pPr>
              <w:spacing w:before="240" w:after="240"/>
              <w:jc w:val="center"/>
            </w:pPr>
          </w:p>
        </w:tc>
        <w:tc>
          <w:tcPr>
            <w:tcW w:w="1197" w:type="dxa"/>
          </w:tcPr>
          <w:p w:rsidR="000F404E" w:rsidRPr="00FD1616" w:rsidRDefault="000F404E" w:rsidP="00987640">
            <w:pPr>
              <w:spacing w:before="240" w:after="240"/>
              <w:jc w:val="center"/>
            </w:pPr>
          </w:p>
        </w:tc>
        <w:tc>
          <w:tcPr>
            <w:tcW w:w="1197" w:type="dxa"/>
          </w:tcPr>
          <w:p w:rsidR="000F404E" w:rsidRPr="00FD1616" w:rsidRDefault="000F404E" w:rsidP="00987640">
            <w:pPr>
              <w:spacing w:before="240" w:after="240"/>
              <w:jc w:val="center"/>
            </w:pPr>
          </w:p>
        </w:tc>
      </w:tr>
    </w:tbl>
    <w:p w:rsidR="000F404E" w:rsidRPr="0023233A" w:rsidRDefault="000F404E" w:rsidP="000F404E">
      <w:pPr>
        <w:spacing w:before="240" w:after="120"/>
        <w:jc w:val="both"/>
        <w:rPr>
          <w:vertAlign w:val="superscript"/>
        </w:rPr>
      </w:pPr>
      <w:r w:rsidRPr="0023233A">
        <w:rPr>
          <w:bCs/>
        </w:rPr>
        <w:t>3. Информация о расположенных в границах земельног</w:t>
      </w:r>
      <w:r>
        <w:rPr>
          <w:bCs/>
        </w:rPr>
        <w:t xml:space="preserve">о участка объектах капитального </w:t>
      </w:r>
      <w:r w:rsidRPr="0023233A">
        <w:rPr>
          <w:bCs/>
        </w:rPr>
        <w:t>строительства и объектах культурного наследия</w:t>
      </w:r>
    </w:p>
    <w:p w:rsidR="000F404E" w:rsidRPr="00BB7BD3" w:rsidRDefault="000F404E" w:rsidP="000F404E">
      <w:pPr>
        <w:spacing w:after="240"/>
      </w:pPr>
      <w:r w:rsidRPr="00BB7BD3">
        <w:rPr>
          <w:bCs/>
        </w:rPr>
        <w:t>3.1. </w:t>
      </w:r>
      <w:r w:rsidRPr="00BB7BD3">
        <w:t>Объекты капитального строительства</w:t>
      </w:r>
    </w:p>
    <w:tbl>
      <w:tblPr>
        <w:tblW w:w="10234" w:type="dxa"/>
        <w:tblLayout w:type="fixed"/>
        <w:tblCellMar>
          <w:left w:w="28" w:type="dxa"/>
          <w:right w:w="28" w:type="dxa"/>
        </w:tblCellMar>
        <w:tblLook w:val="0000"/>
      </w:tblPr>
      <w:tblGrid>
        <w:gridCol w:w="312"/>
        <w:gridCol w:w="2410"/>
        <w:gridCol w:w="141"/>
        <w:gridCol w:w="7230"/>
        <w:gridCol w:w="141"/>
      </w:tblGrid>
      <w:tr w:rsidR="000F404E" w:rsidRPr="00E3455E" w:rsidTr="00987640">
        <w:tblPrEx>
          <w:tblCellMar>
            <w:top w:w="0" w:type="dxa"/>
            <w:bottom w:w="0" w:type="dxa"/>
          </w:tblCellMar>
        </w:tblPrEx>
        <w:tc>
          <w:tcPr>
            <w:tcW w:w="312" w:type="dxa"/>
            <w:tcBorders>
              <w:top w:val="nil"/>
              <w:left w:val="nil"/>
              <w:bottom w:val="nil"/>
              <w:right w:val="nil"/>
            </w:tcBorders>
            <w:vAlign w:val="bottom"/>
          </w:tcPr>
          <w:p w:rsidR="000F404E" w:rsidRPr="00E3455E" w:rsidRDefault="000F404E" w:rsidP="00987640">
            <w:r w:rsidRPr="00E3455E">
              <w:t>№</w:t>
            </w:r>
          </w:p>
        </w:tc>
        <w:tc>
          <w:tcPr>
            <w:tcW w:w="2410" w:type="dxa"/>
            <w:tcBorders>
              <w:top w:val="nil"/>
              <w:left w:val="nil"/>
              <w:bottom w:val="single" w:sz="4" w:space="0" w:color="auto"/>
              <w:right w:val="nil"/>
            </w:tcBorders>
            <w:vAlign w:val="bottom"/>
          </w:tcPr>
          <w:p w:rsidR="000F404E" w:rsidRPr="00AA0A4E" w:rsidRDefault="000F404E" w:rsidP="00987640">
            <w:pPr>
              <w:jc w:val="center"/>
              <w:rPr>
                <w:b/>
              </w:rPr>
            </w:pPr>
          </w:p>
        </w:tc>
        <w:tc>
          <w:tcPr>
            <w:tcW w:w="141" w:type="dxa"/>
            <w:tcBorders>
              <w:top w:val="nil"/>
              <w:left w:val="nil"/>
              <w:bottom w:val="nil"/>
              <w:right w:val="nil"/>
            </w:tcBorders>
            <w:vAlign w:val="bottom"/>
          </w:tcPr>
          <w:p w:rsidR="000F404E" w:rsidRPr="00E3455E" w:rsidRDefault="000F404E" w:rsidP="00987640">
            <w:r w:rsidRPr="00E3455E">
              <w:t>,</w:t>
            </w:r>
          </w:p>
        </w:tc>
        <w:tc>
          <w:tcPr>
            <w:tcW w:w="7230" w:type="dxa"/>
            <w:tcBorders>
              <w:top w:val="nil"/>
              <w:left w:val="nil"/>
              <w:bottom w:val="single" w:sz="4" w:space="0" w:color="auto"/>
              <w:right w:val="nil"/>
            </w:tcBorders>
            <w:vAlign w:val="bottom"/>
          </w:tcPr>
          <w:p w:rsidR="000F404E" w:rsidRPr="00EE3A2C" w:rsidRDefault="000F404E" w:rsidP="00987640">
            <w:pPr>
              <w:jc w:val="center"/>
            </w:pPr>
          </w:p>
        </w:tc>
        <w:tc>
          <w:tcPr>
            <w:tcW w:w="141" w:type="dxa"/>
            <w:tcBorders>
              <w:top w:val="nil"/>
              <w:left w:val="nil"/>
              <w:bottom w:val="nil"/>
              <w:right w:val="nil"/>
            </w:tcBorders>
            <w:vAlign w:val="bottom"/>
          </w:tcPr>
          <w:p w:rsidR="000F404E" w:rsidRPr="00E3455E" w:rsidRDefault="000F404E" w:rsidP="00987640">
            <w:r w:rsidRPr="00E3455E">
              <w:t>,</w:t>
            </w:r>
          </w:p>
        </w:tc>
      </w:tr>
      <w:tr w:rsidR="000F404E" w:rsidRPr="00E3455E" w:rsidTr="00987640">
        <w:tblPrEx>
          <w:tblCellMar>
            <w:top w:w="0" w:type="dxa"/>
            <w:bottom w:w="0" w:type="dxa"/>
          </w:tblCellMar>
        </w:tblPrEx>
        <w:tc>
          <w:tcPr>
            <w:tcW w:w="312" w:type="dxa"/>
            <w:tcBorders>
              <w:top w:val="nil"/>
              <w:left w:val="nil"/>
              <w:bottom w:val="nil"/>
              <w:right w:val="nil"/>
            </w:tcBorders>
          </w:tcPr>
          <w:p w:rsidR="000F404E" w:rsidRPr="00E3455E" w:rsidRDefault="000F404E" w:rsidP="00987640">
            <w:pPr>
              <w:rPr>
                <w:sz w:val="18"/>
                <w:szCs w:val="18"/>
              </w:rPr>
            </w:pPr>
          </w:p>
        </w:tc>
        <w:tc>
          <w:tcPr>
            <w:tcW w:w="2410" w:type="dxa"/>
            <w:tcBorders>
              <w:top w:val="nil"/>
              <w:left w:val="nil"/>
              <w:bottom w:val="nil"/>
              <w:right w:val="nil"/>
            </w:tcBorders>
          </w:tcPr>
          <w:p w:rsidR="000F404E" w:rsidRPr="00E3455E" w:rsidRDefault="000F404E" w:rsidP="00987640">
            <w:pPr>
              <w:jc w:val="center"/>
              <w:rPr>
                <w:sz w:val="18"/>
                <w:szCs w:val="18"/>
              </w:rPr>
            </w:pPr>
            <w:r w:rsidRPr="00E3455E">
              <w:rPr>
                <w:sz w:val="18"/>
                <w:szCs w:val="18"/>
              </w:rPr>
              <w:t>(согласно чертежу</w:t>
            </w:r>
            <w:r>
              <w:rPr>
                <w:sz w:val="18"/>
                <w:szCs w:val="18"/>
              </w:rPr>
              <w:t>(</w:t>
            </w:r>
            <w:proofErr w:type="spellStart"/>
            <w:r>
              <w:rPr>
                <w:sz w:val="18"/>
                <w:szCs w:val="18"/>
              </w:rPr>
              <w:t>ам</w:t>
            </w:r>
            <w:proofErr w:type="spellEnd"/>
            <w:r>
              <w:rPr>
                <w:sz w:val="18"/>
                <w:szCs w:val="18"/>
              </w:rPr>
              <w:t>)</w:t>
            </w:r>
            <w:r w:rsidRPr="00E3455E">
              <w:rPr>
                <w:sz w:val="18"/>
                <w:szCs w:val="18"/>
              </w:rPr>
              <w:t xml:space="preserve"> градостроительного плана)</w:t>
            </w:r>
          </w:p>
        </w:tc>
        <w:tc>
          <w:tcPr>
            <w:tcW w:w="141" w:type="dxa"/>
            <w:tcBorders>
              <w:top w:val="nil"/>
              <w:left w:val="nil"/>
              <w:bottom w:val="nil"/>
              <w:right w:val="nil"/>
            </w:tcBorders>
          </w:tcPr>
          <w:p w:rsidR="000F404E" w:rsidRPr="00E3455E" w:rsidRDefault="000F404E" w:rsidP="00987640">
            <w:pPr>
              <w:rPr>
                <w:sz w:val="18"/>
                <w:szCs w:val="18"/>
              </w:rPr>
            </w:pPr>
          </w:p>
        </w:tc>
        <w:tc>
          <w:tcPr>
            <w:tcW w:w="7230" w:type="dxa"/>
            <w:tcBorders>
              <w:top w:val="nil"/>
              <w:left w:val="nil"/>
              <w:bottom w:val="nil"/>
              <w:right w:val="nil"/>
            </w:tcBorders>
          </w:tcPr>
          <w:p w:rsidR="000F404E" w:rsidRPr="00E3455E" w:rsidRDefault="000F404E" w:rsidP="00987640">
            <w:pPr>
              <w:jc w:val="center"/>
              <w:rPr>
                <w:sz w:val="18"/>
                <w:szCs w:val="18"/>
              </w:rPr>
            </w:pPr>
            <w:r w:rsidRPr="00E3455E">
              <w:rPr>
                <w:sz w:val="18"/>
                <w:szCs w:val="18"/>
              </w:rPr>
              <w:t>(назначение объекта капитального строительства</w:t>
            </w:r>
            <w:r>
              <w:rPr>
                <w:sz w:val="18"/>
                <w:szCs w:val="18"/>
              </w:rPr>
              <w:t>, этажность, высотность, общая площадь, площадь застройки</w:t>
            </w:r>
            <w:r w:rsidRPr="00E3455E">
              <w:rPr>
                <w:sz w:val="18"/>
                <w:szCs w:val="18"/>
              </w:rPr>
              <w:t>)</w:t>
            </w:r>
          </w:p>
        </w:tc>
        <w:tc>
          <w:tcPr>
            <w:tcW w:w="141" w:type="dxa"/>
            <w:tcBorders>
              <w:top w:val="nil"/>
              <w:left w:val="nil"/>
              <w:bottom w:val="nil"/>
              <w:right w:val="nil"/>
            </w:tcBorders>
          </w:tcPr>
          <w:p w:rsidR="000F404E" w:rsidRPr="00E3455E" w:rsidRDefault="000F404E" w:rsidP="00987640">
            <w:pPr>
              <w:rPr>
                <w:sz w:val="18"/>
                <w:szCs w:val="18"/>
              </w:rPr>
            </w:pPr>
          </w:p>
        </w:tc>
      </w:tr>
    </w:tbl>
    <w:p w:rsidR="000F404E" w:rsidRDefault="000F404E" w:rsidP="000F404E">
      <w:pPr>
        <w:rPr>
          <w:sz w:val="2"/>
          <w:szCs w:val="2"/>
        </w:rPr>
      </w:pPr>
    </w:p>
    <w:tbl>
      <w:tblPr>
        <w:tblW w:w="0" w:type="auto"/>
        <w:tblInd w:w="3317" w:type="dxa"/>
        <w:tblLayout w:type="fixed"/>
        <w:tblCellMar>
          <w:left w:w="28" w:type="dxa"/>
          <w:right w:w="28" w:type="dxa"/>
        </w:tblCellMar>
        <w:tblLook w:val="0000"/>
      </w:tblPr>
      <w:tblGrid>
        <w:gridCol w:w="4026"/>
        <w:gridCol w:w="2523"/>
        <w:gridCol w:w="170"/>
      </w:tblGrid>
      <w:tr w:rsidR="000F404E" w:rsidRPr="00E3455E" w:rsidTr="00987640">
        <w:tblPrEx>
          <w:tblCellMar>
            <w:top w:w="0" w:type="dxa"/>
            <w:bottom w:w="0" w:type="dxa"/>
          </w:tblCellMar>
        </w:tblPrEx>
        <w:tc>
          <w:tcPr>
            <w:tcW w:w="4026" w:type="dxa"/>
            <w:tcBorders>
              <w:top w:val="nil"/>
              <w:left w:val="nil"/>
              <w:bottom w:val="nil"/>
              <w:right w:val="nil"/>
            </w:tcBorders>
            <w:vAlign w:val="bottom"/>
          </w:tcPr>
          <w:p w:rsidR="000F404E" w:rsidRPr="00E3455E" w:rsidRDefault="000F404E" w:rsidP="00987640">
            <w:r w:rsidRPr="00D23D08">
              <w:t>инвентаризационный</w:t>
            </w:r>
            <w:r w:rsidRPr="00E3455E">
              <w:t xml:space="preserve"> или </w:t>
            </w:r>
            <w:r w:rsidRPr="00FA755A">
              <w:t>кадастровый</w:t>
            </w:r>
            <w:r w:rsidRPr="00E3455E">
              <w:t xml:space="preserve"> номер</w:t>
            </w:r>
          </w:p>
        </w:tc>
        <w:tc>
          <w:tcPr>
            <w:tcW w:w="2523" w:type="dxa"/>
            <w:tcBorders>
              <w:top w:val="nil"/>
              <w:left w:val="nil"/>
              <w:bottom w:val="single" w:sz="4" w:space="0" w:color="auto"/>
              <w:right w:val="nil"/>
            </w:tcBorders>
            <w:vAlign w:val="bottom"/>
          </w:tcPr>
          <w:p w:rsidR="000F404E" w:rsidRPr="00AA0A4E" w:rsidRDefault="000F404E" w:rsidP="00987640">
            <w:pPr>
              <w:jc w:val="center"/>
              <w:rPr>
                <w:b/>
              </w:rPr>
            </w:pPr>
          </w:p>
        </w:tc>
        <w:tc>
          <w:tcPr>
            <w:tcW w:w="170" w:type="dxa"/>
            <w:tcBorders>
              <w:top w:val="nil"/>
              <w:left w:val="nil"/>
              <w:bottom w:val="nil"/>
              <w:right w:val="nil"/>
            </w:tcBorders>
            <w:vAlign w:val="bottom"/>
          </w:tcPr>
          <w:p w:rsidR="000F404E" w:rsidRPr="00E3455E" w:rsidRDefault="000F404E" w:rsidP="00987640">
            <w:r w:rsidRPr="00E3455E">
              <w:t>,</w:t>
            </w:r>
          </w:p>
        </w:tc>
      </w:tr>
    </w:tbl>
    <w:p w:rsidR="000F404E" w:rsidRDefault="000F404E" w:rsidP="000F404E">
      <w:pPr>
        <w:rPr>
          <w:sz w:val="2"/>
          <w:szCs w:val="2"/>
        </w:rPr>
      </w:pPr>
    </w:p>
    <w:p w:rsidR="000F404E" w:rsidRPr="004E00C9" w:rsidRDefault="000F404E" w:rsidP="000F404E">
      <w:pPr>
        <w:spacing w:before="360" w:after="240"/>
        <w:jc w:val="both"/>
      </w:pPr>
      <w:r w:rsidRPr="004E00C9">
        <w:rPr>
          <w:bCs/>
        </w:rPr>
        <w:t>3.2. </w:t>
      </w:r>
      <w:r w:rsidRPr="004E00C9">
        <w:t>Объекты, включенные в единый государственный реестр объектов культурного наследия (памятников истории и культуры) народов Российской Федерации</w:t>
      </w:r>
    </w:p>
    <w:tbl>
      <w:tblPr>
        <w:tblW w:w="0" w:type="auto"/>
        <w:tblLayout w:type="fixed"/>
        <w:tblCellMar>
          <w:left w:w="28" w:type="dxa"/>
          <w:right w:w="28" w:type="dxa"/>
        </w:tblCellMar>
        <w:tblLook w:val="0000"/>
      </w:tblPr>
      <w:tblGrid>
        <w:gridCol w:w="312"/>
        <w:gridCol w:w="2835"/>
        <w:gridCol w:w="170"/>
        <w:gridCol w:w="6549"/>
        <w:gridCol w:w="170"/>
      </w:tblGrid>
      <w:tr w:rsidR="000F404E" w:rsidRPr="00E3455E" w:rsidTr="00987640">
        <w:tblPrEx>
          <w:tblCellMar>
            <w:top w:w="0" w:type="dxa"/>
            <w:bottom w:w="0" w:type="dxa"/>
          </w:tblCellMar>
        </w:tblPrEx>
        <w:tc>
          <w:tcPr>
            <w:tcW w:w="312" w:type="dxa"/>
            <w:tcBorders>
              <w:top w:val="nil"/>
              <w:left w:val="nil"/>
              <w:bottom w:val="nil"/>
              <w:right w:val="nil"/>
            </w:tcBorders>
            <w:vAlign w:val="bottom"/>
          </w:tcPr>
          <w:p w:rsidR="000F404E" w:rsidRPr="00E3455E" w:rsidRDefault="000F404E" w:rsidP="00987640">
            <w:r w:rsidRPr="00E3455E">
              <w:t>№</w:t>
            </w:r>
          </w:p>
        </w:tc>
        <w:tc>
          <w:tcPr>
            <w:tcW w:w="2835" w:type="dxa"/>
            <w:tcBorders>
              <w:top w:val="nil"/>
              <w:left w:val="nil"/>
              <w:bottom w:val="single" w:sz="4" w:space="0" w:color="auto"/>
              <w:right w:val="nil"/>
            </w:tcBorders>
            <w:vAlign w:val="bottom"/>
          </w:tcPr>
          <w:p w:rsidR="000F404E" w:rsidRPr="005247B7" w:rsidRDefault="000F404E" w:rsidP="00987640">
            <w:pPr>
              <w:jc w:val="center"/>
            </w:pPr>
          </w:p>
        </w:tc>
        <w:tc>
          <w:tcPr>
            <w:tcW w:w="170" w:type="dxa"/>
            <w:tcBorders>
              <w:top w:val="nil"/>
              <w:left w:val="nil"/>
              <w:bottom w:val="nil"/>
              <w:right w:val="nil"/>
            </w:tcBorders>
            <w:vAlign w:val="bottom"/>
          </w:tcPr>
          <w:p w:rsidR="000F404E" w:rsidRPr="00E3455E" w:rsidRDefault="000F404E" w:rsidP="00987640">
            <w:r w:rsidRPr="00E3455E">
              <w:t>,</w:t>
            </w:r>
          </w:p>
        </w:tc>
        <w:tc>
          <w:tcPr>
            <w:tcW w:w="6549" w:type="dxa"/>
            <w:tcBorders>
              <w:top w:val="nil"/>
              <w:left w:val="nil"/>
              <w:bottom w:val="single" w:sz="4" w:space="0" w:color="auto"/>
              <w:right w:val="nil"/>
            </w:tcBorders>
            <w:vAlign w:val="bottom"/>
          </w:tcPr>
          <w:p w:rsidR="000F404E" w:rsidRPr="005247B7" w:rsidRDefault="000F404E" w:rsidP="00987640">
            <w:pPr>
              <w:jc w:val="center"/>
              <w:rPr>
                <w:b/>
              </w:rPr>
            </w:pPr>
          </w:p>
        </w:tc>
        <w:tc>
          <w:tcPr>
            <w:tcW w:w="170" w:type="dxa"/>
            <w:tcBorders>
              <w:top w:val="nil"/>
              <w:left w:val="nil"/>
              <w:bottom w:val="nil"/>
              <w:right w:val="nil"/>
            </w:tcBorders>
            <w:vAlign w:val="bottom"/>
          </w:tcPr>
          <w:p w:rsidR="000F404E" w:rsidRPr="00E3455E" w:rsidRDefault="000F404E" w:rsidP="00987640">
            <w:r w:rsidRPr="00E3455E">
              <w:t>,</w:t>
            </w:r>
          </w:p>
        </w:tc>
      </w:tr>
      <w:tr w:rsidR="000F404E" w:rsidRPr="00E3455E" w:rsidTr="00987640">
        <w:tblPrEx>
          <w:tblCellMar>
            <w:top w:w="0" w:type="dxa"/>
            <w:bottom w:w="0" w:type="dxa"/>
          </w:tblCellMar>
        </w:tblPrEx>
        <w:tc>
          <w:tcPr>
            <w:tcW w:w="312" w:type="dxa"/>
            <w:tcBorders>
              <w:top w:val="nil"/>
              <w:left w:val="nil"/>
              <w:bottom w:val="nil"/>
              <w:right w:val="nil"/>
            </w:tcBorders>
          </w:tcPr>
          <w:p w:rsidR="000F404E" w:rsidRPr="00E3455E" w:rsidRDefault="000F404E" w:rsidP="00987640">
            <w:pPr>
              <w:rPr>
                <w:sz w:val="18"/>
                <w:szCs w:val="18"/>
              </w:rPr>
            </w:pPr>
          </w:p>
        </w:tc>
        <w:tc>
          <w:tcPr>
            <w:tcW w:w="2835" w:type="dxa"/>
            <w:tcBorders>
              <w:top w:val="nil"/>
              <w:left w:val="nil"/>
              <w:bottom w:val="nil"/>
              <w:right w:val="nil"/>
            </w:tcBorders>
          </w:tcPr>
          <w:p w:rsidR="000F404E" w:rsidRPr="00E3455E" w:rsidRDefault="000F404E" w:rsidP="00987640">
            <w:pPr>
              <w:jc w:val="center"/>
              <w:rPr>
                <w:sz w:val="18"/>
                <w:szCs w:val="18"/>
              </w:rPr>
            </w:pPr>
            <w:r w:rsidRPr="00E3455E">
              <w:rPr>
                <w:sz w:val="18"/>
                <w:szCs w:val="18"/>
              </w:rPr>
              <w:t>(согласно чертежу</w:t>
            </w:r>
            <w:r>
              <w:rPr>
                <w:sz w:val="18"/>
                <w:szCs w:val="18"/>
              </w:rPr>
              <w:t>(</w:t>
            </w:r>
            <w:proofErr w:type="spellStart"/>
            <w:r>
              <w:rPr>
                <w:sz w:val="18"/>
                <w:szCs w:val="18"/>
              </w:rPr>
              <w:t>ам</w:t>
            </w:r>
            <w:proofErr w:type="spellEnd"/>
            <w:r>
              <w:rPr>
                <w:sz w:val="18"/>
                <w:szCs w:val="18"/>
              </w:rPr>
              <w:t>)</w:t>
            </w:r>
            <w:r w:rsidRPr="00E3455E">
              <w:rPr>
                <w:sz w:val="18"/>
                <w:szCs w:val="18"/>
              </w:rPr>
              <w:t xml:space="preserve"> градостроительного плана)</w:t>
            </w:r>
          </w:p>
        </w:tc>
        <w:tc>
          <w:tcPr>
            <w:tcW w:w="170" w:type="dxa"/>
            <w:tcBorders>
              <w:top w:val="nil"/>
              <w:left w:val="nil"/>
              <w:bottom w:val="nil"/>
              <w:right w:val="nil"/>
            </w:tcBorders>
          </w:tcPr>
          <w:p w:rsidR="000F404E" w:rsidRPr="00E3455E" w:rsidRDefault="000F404E" w:rsidP="00987640">
            <w:pPr>
              <w:rPr>
                <w:sz w:val="18"/>
                <w:szCs w:val="18"/>
              </w:rPr>
            </w:pPr>
          </w:p>
        </w:tc>
        <w:tc>
          <w:tcPr>
            <w:tcW w:w="6549" w:type="dxa"/>
            <w:tcBorders>
              <w:top w:val="nil"/>
              <w:left w:val="nil"/>
              <w:bottom w:val="nil"/>
              <w:right w:val="nil"/>
            </w:tcBorders>
          </w:tcPr>
          <w:p w:rsidR="000F404E" w:rsidRPr="00E3455E" w:rsidRDefault="000F404E" w:rsidP="00987640">
            <w:pPr>
              <w:jc w:val="center"/>
              <w:rPr>
                <w:sz w:val="18"/>
                <w:szCs w:val="18"/>
              </w:rPr>
            </w:pPr>
            <w:r w:rsidRPr="00E3455E">
              <w:rPr>
                <w:sz w:val="18"/>
                <w:szCs w:val="18"/>
              </w:rPr>
              <w:t>(назначение объекта культурного наследия</w:t>
            </w:r>
            <w:r>
              <w:rPr>
                <w:sz w:val="18"/>
                <w:szCs w:val="18"/>
              </w:rPr>
              <w:t>, общая площадь, площадь застройки</w:t>
            </w:r>
            <w:r w:rsidRPr="00E3455E">
              <w:rPr>
                <w:sz w:val="18"/>
                <w:szCs w:val="18"/>
              </w:rPr>
              <w:t>)</w:t>
            </w:r>
          </w:p>
        </w:tc>
        <w:tc>
          <w:tcPr>
            <w:tcW w:w="170" w:type="dxa"/>
            <w:tcBorders>
              <w:top w:val="nil"/>
              <w:left w:val="nil"/>
              <w:bottom w:val="nil"/>
              <w:right w:val="nil"/>
            </w:tcBorders>
          </w:tcPr>
          <w:p w:rsidR="000F404E" w:rsidRPr="00E3455E" w:rsidRDefault="000F404E" w:rsidP="00987640">
            <w:pPr>
              <w:rPr>
                <w:sz w:val="18"/>
                <w:szCs w:val="18"/>
              </w:rPr>
            </w:pPr>
          </w:p>
        </w:tc>
      </w:tr>
    </w:tbl>
    <w:p w:rsidR="000F404E" w:rsidRDefault="000F404E" w:rsidP="000F404E">
      <w:pPr>
        <w:tabs>
          <w:tab w:val="right" w:pos="9923"/>
        </w:tabs>
        <w:spacing w:before="120"/>
        <w:jc w:val="center"/>
      </w:pPr>
    </w:p>
    <w:p w:rsidR="000F404E" w:rsidRDefault="000F404E" w:rsidP="000F404E">
      <w:pPr>
        <w:pBdr>
          <w:top w:val="single" w:sz="4" w:space="1" w:color="auto"/>
        </w:pBdr>
        <w:ind w:right="113"/>
        <w:jc w:val="center"/>
        <w:rPr>
          <w:sz w:val="18"/>
          <w:szCs w:val="18"/>
        </w:rPr>
      </w:pPr>
      <w:r>
        <w:rPr>
          <w:sz w:val="18"/>
          <w:szCs w:val="18"/>
        </w:rPr>
        <w:t xml:space="preserve"> (наименование органа государственной власти, принявшего решение о включении выявленного объекта</w:t>
      </w:r>
      <w:r>
        <w:rPr>
          <w:sz w:val="18"/>
          <w:szCs w:val="18"/>
        </w:rPr>
        <w:br/>
        <w:t>культурного наследия в реестр, реквизиты этого решения)</w:t>
      </w:r>
    </w:p>
    <w:p w:rsidR="000F404E" w:rsidRDefault="000F404E" w:rsidP="000F404E">
      <w:pPr>
        <w:pBdr>
          <w:top w:val="single" w:sz="4" w:space="1" w:color="auto"/>
        </w:pBdr>
        <w:ind w:right="113"/>
        <w:jc w:val="center"/>
        <w:rPr>
          <w:sz w:val="18"/>
          <w:szCs w:val="18"/>
        </w:rPr>
      </w:pPr>
    </w:p>
    <w:tbl>
      <w:tblPr>
        <w:tblW w:w="0" w:type="auto"/>
        <w:tblLayout w:type="fixed"/>
        <w:tblCellMar>
          <w:left w:w="28" w:type="dxa"/>
          <w:right w:w="28" w:type="dxa"/>
        </w:tblCellMar>
        <w:tblLook w:val="0000"/>
      </w:tblPr>
      <w:tblGrid>
        <w:gridCol w:w="3062"/>
        <w:gridCol w:w="3232"/>
        <w:gridCol w:w="369"/>
        <w:gridCol w:w="3289"/>
      </w:tblGrid>
      <w:tr w:rsidR="000F404E" w:rsidRPr="00E3455E" w:rsidTr="00987640">
        <w:tblPrEx>
          <w:tblCellMar>
            <w:top w:w="0" w:type="dxa"/>
            <w:bottom w:w="0" w:type="dxa"/>
          </w:tblCellMar>
        </w:tblPrEx>
        <w:trPr>
          <w:cantSplit/>
        </w:trPr>
        <w:tc>
          <w:tcPr>
            <w:tcW w:w="3062" w:type="dxa"/>
            <w:tcBorders>
              <w:top w:val="nil"/>
              <w:left w:val="nil"/>
              <w:bottom w:val="nil"/>
              <w:right w:val="nil"/>
            </w:tcBorders>
            <w:vAlign w:val="bottom"/>
          </w:tcPr>
          <w:p w:rsidR="000F404E" w:rsidRPr="00E3455E" w:rsidRDefault="000F404E" w:rsidP="00987640">
            <w:r w:rsidRPr="00E3455E">
              <w:t>регистрационный номер в реестре</w:t>
            </w:r>
          </w:p>
        </w:tc>
        <w:tc>
          <w:tcPr>
            <w:tcW w:w="3232" w:type="dxa"/>
            <w:tcBorders>
              <w:top w:val="nil"/>
              <w:left w:val="nil"/>
              <w:bottom w:val="single" w:sz="4" w:space="0" w:color="auto"/>
              <w:right w:val="nil"/>
            </w:tcBorders>
            <w:vAlign w:val="bottom"/>
          </w:tcPr>
          <w:p w:rsidR="000F404E" w:rsidRPr="00E3455E" w:rsidRDefault="000F404E" w:rsidP="00987640">
            <w:pPr>
              <w:jc w:val="center"/>
            </w:pPr>
          </w:p>
        </w:tc>
        <w:tc>
          <w:tcPr>
            <w:tcW w:w="369" w:type="dxa"/>
            <w:tcBorders>
              <w:top w:val="nil"/>
              <w:left w:val="nil"/>
              <w:bottom w:val="nil"/>
              <w:right w:val="nil"/>
            </w:tcBorders>
            <w:vAlign w:val="bottom"/>
          </w:tcPr>
          <w:p w:rsidR="000F404E" w:rsidRPr="00E3455E" w:rsidRDefault="000F404E" w:rsidP="00987640">
            <w:pPr>
              <w:jc w:val="center"/>
            </w:pPr>
            <w:r w:rsidRPr="00E3455E">
              <w:t>от</w:t>
            </w:r>
          </w:p>
        </w:tc>
        <w:tc>
          <w:tcPr>
            <w:tcW w:w="3289" w:type="dxa"/>
            <w:tcBorders>
              <w:top w:val="nil"/>
              <w:left w:val="nil"/>
              <w:bottom w:val="single" w:sz="4" w:space="0" w:color="auto"/>
              <w:right w:val="nil"/>
            </w:tcBorders>
            <w:vAlign w:val="bottom"/>
          </w:tcPr>
          <w:p w:rsidR="000F404E" w:rsidRPr="00E3455E" w:rsidRDefault="000F404E" w:rsidP="00987640">
            <w:pPr>
              <w:jc w:val="center"/>
            </w:pPr>
          </w:p>
        </w:tc>
      </w:tr>
    </w:tbl>
    <w:p w:rsidR="000F404E" w:rsidRDefault="000F404E" w:rsidP="000F404E">
      <w:pPr>
        <w:ind w:left="6662"/>
        <w:jc w:val="center"/>
        <w:rPr>
          <w:sz w:val="18"/>
          <w:szCs w:val="18"/>
        </w:rPr>
      </w:pPr>
      <w:r>
        <w:rPr>
          <w:sz w:val="18"/>
          <w:szCs w:val="18"/>
        </w:rPr>
        <w:t>(дата)</w:t>
      </w:r>
    </w:p>
    <w:p w:rsidR="000F404E" w:rsidRDefault="000F404E" w:rsidP="000F404E">
      <w:pPr>
        <w:adjustRightInd w:val="0"/>
        <w:jc w:val="both"/>
      </w:pPr>
    </w:p>
    <w:p w:rsidR="000F404E" w:rsidRDefault="000F404E" w:rsidP="000F404E">
      <w:pPr>
        <w:adjustRightInd w:val="0"/>
        <w:jc w:val="both"/>
      </w:pPr>
      <w:r w:rsidRPr="00C23512">
        <w:t>4.   Информация  о  расчетных  показателях  минимально  допустимого  уровня</w:t>
      </w:r>
      <w:r>
        <w:t xml:space="preserve"> </w:t>
      </w:r>
      <w:r w:rsidRPr="00C23512">
        <w:t>обеспеченности  территории объектами коммунальной, транспортной, социальной</w:t>
      </w:r>
      <w:r>
        <w:t xml:space="preserve"> </w:t>
      </w:r>
      <w:r w:rsidRPr="00C23512">
        <w:t>инфраструктур   и  расчетных  показателях  максимально  допустимого  уровня</w:t>
      </w:r>
      <w:r>
        <w:t xml:space="preserve"> </w:t>
      </w:r>
      <w:r w:rsidRPr="00C23512">
        <w:t>территориальной доступности указанных объектов для населения в случае, если</w:t>
      </w:r>
      <w:r>
        <w:t xml:space="preserve"> </w:t>
      </w:r>
      <w:r w:rsidRPr="00C23512">
        <w:lastRenderedPageBreak/>
        <w:t>земельный  участок  расположен  в  границах территории, в отношении которой</w:t>
      </w:r>
      <w:r>
        <w:t xml:space="preserve"> </w:t>
      </w:r>
      <w:r w:rsidRPr="00C23512">
        <w:t>предусматривается  осуществление деятельности по комплексному и устойчивому</w:t>
      </w:r>
      <w:r>
        <w:t xml:space="preserve"> </w:t>
      </w:r>
      <w:r w:rsidRPr="00C23512">
        <w:t>развитию территории:</w:t>
      </w:r>
    </w:p>
    <w:p w:rsidR="000F404E" w:rsidRDefault="000F404E" w:rsidP="000F404E">
      <w:pPr>
        <w:adjustRightInd w:val="0"/>
        <w:jc w:val="both"/>
      </w:pPr>
    </w:p>
    <w:p w:rsidR="000F404E" w:rsidRPr="00C23512" w:rsidRDefault="000F404E" w:rsidP="000F404E">
      <w:pPr>
        <w:adjustRightInd w:val="0"/>
        <w:jc w:val="both"/>
      </w:pPr>
    </w:p>
    <w:p w:rsidR="000F404E" w:rsidRPr="00C23512" w:rsidRDefault="000F404E" w:rsidP="000F404E">
      <w:pPr>
        <w:adjustRightInd w:val="0"/>
        <w:jc w:val="both"/>
      </w:pPr>
    </w:p>
    <w:tbl>
      <w:tblPr>
        <w:tblW w:w="0" w:type="auto"/>
        <w:tblInd w:w="62" w:type="dxa"/>
        <w:tblLayout w:type="fixed"/>
        <w:tblCellMar>
          <w:top w:w="102" w:type="dxa"/>
          <w:left w:w="62" w:type="dxa"/>
          <w:bottom w:w="102" w:type="dxa"/>
          <w:right w:w="62" w:type="dxa"/>
        </w:tblCellMar>
        <w:tblLook w:val="0000"/>
      </w:tblPr>
      <w:tblGrid>
        <w:gridCol w:w="1247"/>
        <w:gridCol w:w="1021"/>
        <w:gridCol w:w="1134"/>
        <w:gridCol w:w="1134"/>
        <w:gridCol w:w="709"/>
        <w:gridCol w:w="1134"/>
        <w:gridCol w:w="1276"/>
        <w:gridCol w:w="1134"/>
        <w:gridCol w:w="1134"/>
      </w:tblGrid>
      <w:tr w:rsidR="000F404E" w:rsidRPr="00C23512" w:rsidTr="00987640">
        <w:tc>
          <w:tcPr>
            <w:tcW w:w="9923" w:type="dxa"/>
            <w:gridSpan w:val="9"/>
            <w:tcBorders>
              <w:top w:val="single" w:sz="4" w:space="0" w:color="auto"/>
              <w:left w:val="single" w:sz="4" w:space="0" w:color="auto"/>
              <w:bottom w:val="single" w:sz="4" w:space="0" w:color="auto"/>
              <w:right w:val="single" w:sz="4" w:space="0" w:color="auto"/>
            </w:tcBorders>
          </w:tcPr>
          <w:p w:rsidR="000F404E" w:rsidRPr="00C23512" w:rsidRDefault="000F404E" w:rsidP="00987640">
            <w:pPr>
              <w:adjustRightInd w:val="0"/>
              <w:jc w:val="center"/>
            </w:pPr>
            <w:r w:rsidRPr="00C23512">
              <w:t>Информация о расчетных показателях минимально допустимого уровня обеспеченности территории</w:t>
            </w:r>
          </w:p>
        </w:tc>
      </w:tr>
      <w:tr w:rsidR="000F404E" w:rsidRPr="00C23512" w:rsidTr="00987640">
        <w:tc>
          <w:tcPr>
            <w:tcW w:w="3402" w:type="dxa"/>
            <w:gridSpan w:val="3"/>
            <w:tcBorders>
              <w:top w:val="single" w:sz="4" w:space="0" w:color="auto"/>
              <w:left w:val="single" w:sz="4" w:space="0" w:color="auto"/>
              <w:bottom w:val="single" w:sz="4" w:space="0" w:color="auto"/>
              <w:right w:val="single" w:sz="4" w:space="0" w:color="auto"/>
            </w:tcBorders>
          </w:tcPr>
          <w:p w:rsidR="000F404E" w:rsidRPr="00C23512" w:rsidRDefault="000F404E" w:rsidP="00987640">
            <w:pPr>
              <w:adjustRightInd w:val="0"/>
              <w:jc w:val="center"/>
            </w:pPr>
            <w:r w:rsidRPr="00C23512">
              <w:t>Объекты коммунальной инфраструктуры</w:t>
            </w:r>
          </w:p>
        </w:tc>
        <w:tc>
          <w:tcPr>
            <w:tcW w:w="2977" w:type="dxa"/>
            <w:gridSpan w:val="3"/>
            <w:tcBorders>
              <w:top w:val="single" w:sz="4" w:space="0" w:color="auto"/>
              <w:left w:val="single" w:sz="4" w:space="0" w:color="auto"/>
              <w:bottom w:val="single" w:sz="4" w:space="0" w:color="auto"/>
              <w:right w:val="single" w:sz="4" w:space="0" w:color="auto"/>
            </w:tcBorders>
          </w:tcPr>
          <w:p w:rsidR="000F404E" w:rsidRPr="00C23512" w:rsidRDefault="000F404E" w:rsidP="00987640">
            <w:pPr>
              <w:adjustRightInd w:val="0"/>
              <w:jc w:val="center"/>
            </w:pPr>
            <w:r w:rsidRPr="00C23512">
              <w:t>Объекты транспортной инфраструктуры</w:t>
            </w:r>
          </w:p>
        </w:tc>
        <w:tc>
          <w:tcPr>
            <w:tcW w:w="3544" w:type="dxa"/>
            <w:gridSpan w:val="3"/>
            <w:tcBorders>
              <w:top w:val="single" w:sz="4" w:space="0" w:color="auto"/>
              <w:left w:val="single" w:sz="4" w:space="0" w:color="auto"/>
              <w:bottom w:val="single" w:sz="4" w:space="0" w:color="auto"/>
              <w:right w:val="single" w:sz="4" w:space="0" w:color="auto"/>
            </w:tcBorders>
          </w:tcPr>
          <w:p w:rsidR="000F404E" w:rsidRPr="00C23512" w:rsidRDefault="000F404E" w:rsidP="00987640">
            <w:pPr>
              <w:adjustRightInd w:val="0"/>
              <w:jc w:val="center"/>
            </w:pPr>
            <w:r w:rsidRPr="00C23512">
              <w:t>Объекты социальной инфраструктуры</w:t>
            </w:r>
          </w:p>
        </w:tc>
      </w:tr>
      <w:tr w:rsidR="000F404E" w:rsidRPr="00C23512" w:rsidTr="00987640">
        <w:tc>
          <w:tcPr>
            <w:tcW w:w="1247" w:type="dxa"/>
            <w:tcBorders>
              <w:top w:val="single" w:sz="4" w:space="0" w:color="auto"/>
              <w:left w:val="single" w:sz="4" w:space="0" w:color="auto"/>
              <w:bottom w:val="single" w:sz="4" w:space="0" w:color="auto"/>
              <w:right w:val="single" w:sz="4" w:space="0" w:color="auto"/>
            </w:tcBorders>
          </w:tcPr>
          <w:p w:rsidR="000F404E" w:rsidRPr="00C600CA" w:rsidRDefault="000F404E" w:rsidP="00987640">
            <w:pPr>
              <w:adjustRightInd w:val="0"/>
              <w:jc w:val="center"/>
              <w:rPr>
                <w:sz w:val="20"/>
                <w:szCs w:val="20"/>
              </w:rPr>
            </w:pPr>
            <w:r w:rsidRPr="00C600CA">
              <w:rPr>
                <w:sz w:val="20"/>
                <w:szCs w:val="20"/>
              </w:rPr>
              <w:t>Наименование вида объекта</w:t>
            </w:r>
          </w:p>
        </w:tc>
        <w:tc>
          <w:tcPr>
            <w:tcW w:w="1021" w:type="dxa"/>
            <w:tcBorders>
              <w:top w:val="single" w:sz="4" w:space="0" w:color="auto"/>
              <w:left w:val="single" w:sz="4" w:space="0" w:color="auto"/>
              <w:bottom w:val="single" w:sz="4" w:space="0" w:color="auto"/>
              <w:right w:val="single" w:sz="4" w:space="0" w:color="auto"/>
            </w:tcBorders>
          </w:tcPr>
          <w:p w:rsidR="000F404E" w:rsidRPr="00C600CA" w:rsidRDefault="000F404E" w:rsidP="00987640">
            <w:pPr>
              <w:adjustRightInd w:val="0"/>
              <w:jc w:val="center"/>
              <w:rPr>
                <w:sz w:val="20"/>
                <w:szCs w:val="20"/>
              </w:rPr>
            </w:pPr>
            <w:r w:rsidRPr="00C600CA">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0F404E" w:rsidRPr="00C600CA" w:rsidRDefault="000F404E" w:rsidP="00987640">
            <w:pPr>
              <w:adjustRightInd w:val="0"/>
              <w:jc w:val="center"/>
              <w:rPr>
                <w:sz w:val="20"/>
                <w:szCs w:val="20"/>
              </w:rPr>
            </w:pPr>
            <w:r w:rsidRPr="00C600CA">
              <w:rPr>
                <w:sz w:val="20"/>
                <w:szCs w:val="20"/>
              </w:rPr>
              <w:t>Расчетный показатель</w:t>
            </w:r>
          </w:p>
        </w:tc>
        <w:tc>
          <w:tcPr>
            <w:tcW w:w="1134" w:type="dxa"/>
            <w:tcBorders>
              <w:top w:val="single" w:sz="4" w:space="0" w:color="auto"/>
              <w:left w:val="single" w:sz="4" w:space="0" w:color="auto"/>
              <w:bottom w:val="single" w:sz="4" w:space="0" w:color="auto"/>
              <w:right w:val="single" w:sz="4" w:space="0" w:color="auto"/>
            </w:tcBorders>
          </w:tcPr>
          <w:p w:rsidR="000F404E" w:rsidRPr="00C600CA" w:rsidRDefault="000F404E" w:rsidP="00987640">
            <w:pPr>
              <w:adjustRightInd w:val="0"/>
              <w:jc w:val="center"/>
              <w:rPr>
                <w:sz w:val="20"/>
                <w:szCs w:val="20"/>
              </w:rPr>
            </w:pPr>
            <w:r w:rsidRPr="00C600CA">
              <w:rPr>
                <w:sz w:val="20"/>
                <w:szCs w:val="20"/>
              </w:rPr>
              <w:t>Наименование вида объекта</w:t>
            </w:r>
          </w:p>
        </w:tc>
        <w:tc>
          <w:tcPr>
            <w:tcW w:w="709" w:type="dxa"/>
            <w:tcBorders>
              <w:top w:val="single" w:sz="4" w:space="0" w:color="auto"/>
              <w:left w:val="single" w:sz="4" w:space="0" w:color="auto"/>
              <w:bottom w:val="single" w:sz="4" w:space="0" w:color="auto"/>
              <w:right w:val="single" w:sz="4" w:space="0" w:color="auto"/>
            </w:tcBorders>
          </w:tcPr>
          <w:p w:rsidR="000F404E" w:rsidRPr="00C600CA" w:rsidRDefault="000F404E" w:rsidP="00987640">
            <w:pPr>
              <w:adjustRightInd w:val="0"/>
              <w:jc w:val="center"/>
              <w:rPr>
                <w:sz w:val="20"/>
                <w:szCs w:val="20"/>
              </w:rPr>
            </w:pPr>
            <w:r w:rsidRPr="00C600CA">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0F404E" w:rsidRPr="00C600CA" w:rsidRDefault="000F404E" w:rsidP="00987640">
            <w:pPr>
              <w:adjustRightInd w:val="0"/>
              <w:jc w:val="center"/>
              <w:rPr>
                <w:sz w:val="20"/>
                <w:szCs w:val="20"/>
              </w:rPr>
            </w:pPr>
            <w:r w:rsidRPr="00C600CA">
              <w:rPr>
                <w:sz w:val="20"/>
                <w:szCs w:val="20"/>
              </w:rPr>
              <w:t>Расчетный показатель</w:t>
            </w:r>
          </w:p>
        </w:tc>
        <w:tc>
          <w:tcPr>
            <w:tcW w:w="1276" w:type="dxa"/>
            <w:tcBorders>
              <w:top w:val="single" w:sz="4" w:space="0" w:color="auto"/>
              <w:left w:val="single" w:sz="4" w:space="0" w:color="auto"/>
              <w:bottom w:val="single" w:sz="4" w:space="0" w:color="auto"/>
              <w:right w:val="single" w:sz="4" w:space="0" w:color="auto"/>
            </w:tcBorders>
          </w:tcPr>
          <w:p w:rsidR="000F404E" w:rsidRPr="00C600CA" w:rsidRDefault="000F404E" w:rsidP="00987640">
            <w:pPr>
              <w:adjustRightInd w:val="0"/>
              <w:jc w:val="center"/>
              <w:rPr>
                <w:sz w:val="20"/>
                <w:szCs w:val="20"/>
              </w:rPr>
            </w:pPr>
            <w:r w:rsidRPr="00C600CA">
              <w:rPr>
                <w:sz w:val="20"/>
                <w:szCs w:val="20"/>
              </w:rPr>
              <w:t>Наименование вида объекта</w:t>
            </w:r>
          </w:p>
        </w:tc>
        <w:tc>
          <w:tcPr>
            <w:tcW w:w="1134" w:type="dxa"/>
            <w:tcBorders>
              <w:top w:val="single" w:sz="4" w:space="0" w:color="auto"/>
              <w:left w:val="single" w:sz="4" w:space="0" w:color="auto"/>
              <w:bottom w:val="single" w:sz="4" w:space="0" w:color="auto"/>
              <w:right w:val="single" w:sz="4" w:space="0" w:color="auto"/>
            </w:tcBorders>
          </w:tcPr>
          <w:p w:rsidR="000F404E" w:rsidRPr="00C600CA" w:rsidRDefault="000F404E" w:rsidP="00987640">
            <w:pPr>
              <w:adjustRightInd w:val="0"/>
              <w:jc w:val="center"/>
              <w:rPr>
                <w:sz w:val="20"/>
                <w:szCs w:val="20"/>
              </w:rPr>
            </w:pPr>
            <w:r w:rsidRPr="00C600CA">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0F404E" w:rsidRPr="00C600CA" w:rsidRDefault="000F404E" w:rsidP="00987640">
            <w:pPr>
              <w:adjustRightInd w:val="0"/>
              <w:jc w:val="center"/>
              <w:rPr>
                <w:sz w:val="20"/>
                <w:szCs w:val="20"/>
              </w:rPr>
            </w:pPr>
            <w:r w:rsidRPr="00C600CA">
              <w:rPr>
                <w:sz w:val="20"/>
                <w:szCs w:val="20"/>
              </w:rPr>
              <w:t>Расчетный показатель</w:t>
            </w:r>
          </w:p>
        </w:tc>
      </w:tr>
      <w:tr w:rsidR="000F404E" w:rsidRPr="00C23512" w:rsidTr="00987640">
        <w:tc>
          <w:tcPr>
            <w:tcW w:w="1247" w:type="dxa"/>
            <w:tcBorders>
              <w:top w:val="single" w:sz="4" w:space="0" w:color="auto"/>
              <w:left w:val="single" w:sz="4" w:space="0" w:color="auto"/>
              <w:bottom w:val="single" w:sz="4" w:space="0" w:color="auto"/>
              <w:right w:val="single" w:sz="4" w:space="0" w:color="auto"/>
            </w:tcBorders>
          </w:tcPr>
          <w:p w:rsidR="000F404E" w:rsidRPr="00C600CA" w:rsidRDefault="000F404E" w:rsidP="00987640">
            <w:pPr>
              <w:adjustRightInd w:val="0"/>
              <w:jc w:val="center"/>
              <w:rPr>
                <w:sz w:val="20"/>
                <w:szCs w:val="20"/>
              </w:rPr>
            </w:pPr>
            <w:r w:rsidRPr="00C600CA">
              <w:rPr>
                <w:sz w:val="20"/>
                <w:szCs w:val="20"/>
              </w:rPr>
              <w:t>1</w:t>
            </w:r>
          </w:p>
        </w:tc>
        <w:tc>
          <w:tcPr>
            <w:tcW w:w="1021" w:type="dxa"/>
            <w:tcBorders>
              <w:top w:val="single" w:sz="4" w:space="0" w:color="auto"/>
              <w:left w:val="single" w:sz="4" w:space="0" w:color="auto"/>
              <w:bottom w:val="single" w:sz="4" w:space="0" w:color="auto"/>
              <w:right w:val="single" w:sz="4" w:space="0" w:color="auto"/>
            </w:tcBorders>
          </w:tcPr>
          <w:p w:rsidR="000F404E" w:rsidRPr="00C600CA" w:rsidRDefault="000F404E" w:rsidP="00987640">
            <w:pPr>
              <w:adjustRightInd w:val="0"/>
              <w:jc w:val="center"/>
              <w:rPr>
                <w:sz w:val="20"/>
                <w:szCs w:val="20"/>
              </w:rPr>
            </w:pPr>
            <w:r w:rsidRPr="00C600CA">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0F404E" w:rsidRPr="00C600CA" w:rsidRDefault="000F404E" w:rsidP="00987640">
            <w:pPr>
              <w:adjustRightInd w:val="0"/>
              <w:jc w:val="center"/>
              <w:rPr>
                <w:sz w:val="20"/>
                <w:szCs w:val="20"/>
              </w:rPr>
            </w:pPr>
            <w:r w:rsidRPr="00C600CA">
              <w:rPr>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0F404E" w:rsidRPr="00C600CA" w:rsidRDefault="000F404E" w:rsidP="00987640">
            <w:pPr>
              <w:adjustRightInd w:val="0"/>
              <w:jc w:val="center"/>
              <w:rPr>
                <w:sz w:val="20"/>
                <w:szCs w:val="20"/>
              </w:rPr>
            </w:pPr>
            <w:r w:rsidRPr="00C600CA">
              <w:rPr>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0F404E" w:rsidRPr="00C600CA" w:rsidRDefault="000F404E" w:rsidP="00987640">
            <w:pPr>
              <w:adjustRightInd w:val="0"/>
              <w:jc w:val="center"/>
              <w:rPr>
                <w:sz w:val="20"/>
                <w:szCs w:val="20"/>
              </w:rPr>
            </w:pPr>
            <w:r w:rsidRPr="00C600CA">
              <w:rPr>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0F404E" w:rsidRPr="00C600CA" w:rsidRDefault="000F404E" w:rsidP="00987640">
            <w:pPr>
              <w:adjustRightInd w:val="0"/>
              <w:jc w:val="center"/>
              <w:rPr>
                <w:sz w:val="20"/>
                <w:szCs w:val="20"/>
              </w:rPr>
            </w:pPr>
            <w:r w:rsidRPr="00C600CA">
              <w:rPr>
                <w:sz w:val="20"/>
                <w:szCs w:val="20"/>
              </w:rPr>
              <w:t>6</w:t>
            </w:r>
          </w:p>
        </w:tc>
        <w:tc>
          <w:tcPr>
            <w:tcW w:w="1276" w:type="dxa"/>
            <w:tcBorders>
              <w:top w:val="single" w:sz="4" w:space="0" w:color="auto"/>
              <w:left w:val="single" w:sz="4" w:space="0" w:color="auto"/>
              <w:bottom w:val="single" w:sz="4" w:space="0" w:color="auto"/>
              <w:right w:val="single" w:sz="4" w:space="0" w:color="auto"/>
            </w:tcBorders>
          </w:tcPr>
          <w:p w:rsidR="000F404E" w:rsidRPr="00C600CA" w:rsidRDefault="000F404E" w:rsidP="00987640">
            <w:pPr>
              <w:adjustRightInd w:val="0"/>
              <w:jc w:val="center"/>
              <w:rPr>
                <w:sz w:val="20"/>
                <w:szCs w:val="20"/>
              </w:rPr>
            </w:pPr>
            <w:r w:rsidRPr="00C600CA">
              <w:rPr>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0F404E" w:rsidRPr="00C600CA" w:rsidRDefault="000F404E" w:rsidP="00987640">
            <w:pPr>
              <w:adjustRightInd w:val="0"/>
              <w:jc w:val="center"/>
              <w:rPr>
                <w:sz w:val="20"/>
                <w:szCs w:val="20"/>
              </w:rPr>
            </w:pPr>
            <w:r w:rsidRPr="00C600CA">
              <w:rPr>
                <w:sz w:val="20"/>
                <w:szCs w:val="20"/>
              </w:rPr>
              <w:t>8</w:t>
            </w:r>
          </w:p>
        </w:tc>
        <w:tc>
          <w:tcPr>
            <w:tcW w:w="1134" w:type="dxa"/>
            <w:tcBorders>
              <w:top w:val="single" w:sz="4" w:space="0" w:color="auto"/>
              <w:left w:val="single" w:sz="4" w:space="0" w:color="auto"/>
              <w:bottom w:val="single" w:sz="4" w:space="0" w:color="auto"/>
              <w:right w:val="single" w:sz="4" w:space="0" w:color="auto"/>
            </w:tcBorders>
          </w:tcPr>
          <w:p w:rsidR="000F404E" w:rsidRPr="00C600CA" w:rsidRDefault="000F404E" w:rsidP="00987640">
            <w:pPr>
              <w:adjustRightInd w:val="0"/>
              <w:jc w:val="center"/>
              <w:rPr>
                <w:sz w:val="20"/>
                <w:szCs w:val="20"/>
              </w:rPr>
            </w:pPr>
            <w:r w:rsidRPr="00C600CA">
              <w:rPr>
                <w:sz w:val="20"/>
                <w:szCs w:val="20"/>
              </w:rPr>
              <w:t>9</w:t>
            </w:r>
          </w:p>
        </w:tc>
      </w:tr>
      <w:tr w:rsidR="000F404E" w:rsidRPr="00C23512" w:rsidTr="00987640">
        <w:tc>
          <w:tcPr>
            <w:tcW w:w="1247" w:type="dxa"/>
            <w:tcBorders>
              <w:top w:val="single" w:sz="4" w:space="0" w:color="auto"/>
              <w:left w:val="single" w:sz="4" w:space="0" w:color="auto"/>
              <w:bottom w:val="single" w:sz="4" w:space="0" w:color="auto"/>
              <w:right w:val="single" w:sz="4" w:space="0" w:color="auto"/>
            </w:tcBorders>
          </w:tcPr>
          <w:p w:rsidR="000F404E" w:rsidRPr="00C23512" w:rsidRDefault="000F404E" w:rsidP="00987640">
            <w:pPr>
              <w:adjustRightInd w:val="0"/>
              <w:jc w:val="center"/>
            </w:pPr>
          </w:p>
        </w:tc>
        <w:tc>
          <w:tcPr>
            <w:tcW w:w="1021" w:type="dxa"/>
            <w:tcBorders>
              <w:top w:val="single" w:sz="4" w:space="0" w:color="auto"/>
              <w:left w:val="single" w:sz="4" w:space="0" w:color="auto"/>
              <w:bottom w:val="single" w:sz="4" w:space="0" w:color="auto"/>
              <w:right w:val="single" w:sz="4" w:space="0" w:color="auto"/>
            </w:tcBorders>
          </w:tcPr>
          <w:p w:rsidR="000F404E" w:rsidRPr="00437219" w:rsidRDefault="000F404E" w:rsidP="00987640">
            <w:pPr>
              <w:jc w:val="center"/>
            </w:pPr>
          </w:p>
        </w:tc>
        <w:tc>
          <w:tcPr>
            <w:tcW w:w="1134" w:type="dxa"/>
            <w:tcBorders>
              <w:top w:val="single" w:sz="4" w:space="0" w:color="auto"/>
              <w:left w:val="single" w:sz="4" w:space="0" w:color="auto"/>
              <w:bottom w:val="single" w:sz="4" w:space="0" w:color="auto"/>
              <w:right w:val="single" w:sz="4" w:space="0" w:color="auto"/>
            </w:tcBorders>
          </w:tcPr>
          <w:p w:rsidR="000F404E" w:rsidRPr="00C92655" w:rsidRDefault="000F404E" w:rsidP="00987640">
            <w:pPr>
              <w:jc w:val="center"/>
            </w:pPr>
          </w:p>
        </w:tc>
        <w:tc>
          <w:tcPr>
            <w:tcW w:w="1134" w:type="dxa"/>
            <w:tcBorders>
              <w:top w:val="single" w:sz="4" w:space="0" w:color="auto"/>
              <w:left w:val="single" w:sz="4" w:space="0" w:color="auto"/>
              <w:bottom w:val="single" w:sz="4" w:space="0" w:color="auto"/>
              <w:right w:val="single" w:sz="4" w:space="0" w:color="auto"/>
            </w:tcBorders>
          </w:tcPr>
          <w:p w:rsidR="000F404E" w:rsidRPr="00C92655" w:rsidRDefault="000F404E" w:rsidP="00987640">
            <w:pPr>
              <w:jc w:val="center"/>
            </w:pPr>
          </w:p>
        </w:tc>
        <w:tc>
          <w:tcPr>
            <w:tcW w:w="709" w:type="dxa"/>
            <w:tcBorders>
              <w:top w:val="single" w:sz="4" w:space="0" w:color="auto"/>
              <w:left w:val="single" w:sz="4" w:space="0" w:color="auto"/>
              <w:bottom w:val="single" w:sz="4" w:space="0" w:color="auto"/>
              <w:right w:val="single" w:sz="4" w:space="0" w:color="auto"/>
            </w:tcBorders>
          </w:tcPr>
          <w:p w:rsidR="000F404E" w:rsidRPr="00C92655" w:rsidRDefault="000F404E" w:rsidP="00987640">
            <w:pPr>
              <w:jc w:val="center"/>
            </w:pPr>
          </w:p>
        </w:tc>
        <w:tc>
          <w:tcPr>
            <w:tcW w:w="1134" w:type="dxa"/>
            <w:tcBorders>
              <w:top w:val="single" w:sz="4" w:space="0" w:color="auto"/>
              <w:left w:val="single" w:sz="4" w:space="0" w:color="auto"/>
              <w:bottom w:val="single" w:sz="4" w:space="0" w:color="auto"/>
              <w:right w:val="single" w:sz="4" w:space="0" w:color="auto"/>
            </w:tcBorders>
          </w:tcPr>
          <w:p w:rsidR="000F404E" w:rsidRDefault="000F404E" w:rsidP="00987640">
            <w:pPr>
              <w:jc w:val="center"/>
            </w:pPr>
          </w:p>
        </w:tc>
        <w:tc>
          <w:tcPr>
            <w:tcW w:w="1276" w:type="dxa"/>
            <w:tcBorders>
              <w:top w:val="single" w:sz="4" w:space="0" w:color="auto"/>
              <w:left w:val="single" w:sz="4" w:space="0" w:color="auto"/>
              <w:bottom w:val="single" w:sz="4" w:space="0" w:color="auto"/>
              <w:right w:val="single" w:sz="4" w:space="0" w:color="auto"/>
            </w:tcBorders>
          </w:tcPr>
          <w:p w:rsidR="000F404E" w:rsidRPr="00C92655" w:rsidRDefault="000F404E" w:rsidP="00987640">
            <w:pPr>
              <w:jc w:val="center"/>
            </w:pPr>
          </w:p>
        </w:tc>
        <w:tc>
          <w:tcPr>
            <w:tcW w:w="1134" w:type="dxa"/>
            <w:tcBorders>
              <w:top w:val="single" w:sz="4" w:space="0" w:color="auto"/>
              <w:left w:val="single" w:sz="4" w:space="0" w:color="auto"/>
              <w:bottom w:val="single" w:sz="4" w:space="0" w:color="auto"/>
              <w:right w:val="single" w:sz="4" w:space="0" w:color="auto"/>
            </w:tcBorders>
          </w:tcPr>
          <w:p w:rsidR="000F404E" w:rsidRPr="00C92655" w:rsidRDefault="000F404E" w:rsidP="00987640">
            <w:pPr>
              <w:jc w:val="center"/>
            </w:pPr>
          </w:p>
        </w:tc>
        <w:tc>
          <w:tcPr>
            <w:tcW w:w="1134" w:type="dxa"/>
            <w:tcBorders>
              <w:top w:val="single" w:sz="4" w:space="0" w:color="auto"/>
              <w:left w:val="single" w:sz="4" w:space="0" w:color="auto"/>
              <w:bottom w:val="single" w:sz="4" w:space="0" w:color="auto"/>
              <w:right w:val="single" w:sz="4" w:space="0" w:color="auto"/>
            </w:tcBorders>
          </w:tcPr>
          <w:p w:rsidR="000F404E" w:rsidRPr="00C92655" w:rsidRDefault="000F404E" w:rsidP="00987640">
            <w:pPr>
              <w:jc w:val="center"/>
            </w:pPr>
          </w:p>
        </w:tc>
      </w:tr>
      <w:tr w:rsidR="000F404E" w:rsidRPr="00C23512" w:rsidTr="00987640">
        <w:tc>
          <w:tcPr>
            <w:tcW w:w="9923" w:type="dxa"/>
            <w:gridSpan w:val="9"/>
            <w:tcBorders>
              <w:top w:val="single" w:sz="4" w:space="0" w:color="auto"/>
              <w:left w:val="single" w:sz="4" w:space="0" w:color="auto"/>
              <w:bottom w:val="single" w:sz="4" w:space="0" w:color="auto"/>
              <w:right w:val="single" w:sz="4" w:space="0" w:color="auto"/>
            </w:tcBorders>
          </w:tcPr>
          <w:p w:rsidR="000F404E" w:rsidRPr="00C23512" w:rsidRDefault="000F404E" w:rsidP="00987640">
            <w:pPr>
              <w:adjustRightInd w:val="0"/>
              <w:jc w:val="center"/>
            </w:pPr>
            <w:r w:rsidRPr="00C23512">
              <w:t>Информация о расчетных показателях максимально допустимого уровня территориальной доступности</w:t>
            </w:r>
          </w:p>
        </w:tc>
      </w:tr>
      <w:tr w:rsidR="000F404E" w:rsidRPr="00C23512" w:rsidTr="00987640">
        <w:tc>
          <w:tcPr>
            <w:tcW w:w="1247" w:type="dxa"/>
            <w:tcBorders>
              <w:top w:val="single" w:sz="4" w:space="0" w:color="auto"/>
              <w:left w:val="single" w:sz="4" w:space="0" w:color="auto"/>
              <w:bottom w:val="single" w:sz="4" w:space="0" w:color="auto"/>
              <w:right w:val="single" w:sz="4" w:space="0" w:color="auto"/>
            </w:tcBorders>
          </w:tcPr>
          <w:p w:rsidR="000F404E" w:rsidRPr="00C600CA" w:rsidRDefault="000F404E" w:rsidP="00987640">
            <w:pPr>
              <w:adjustRightInd w:val="0"/>
              <w:jc w:val="center"/>
              <w:rPr>
                <w:sz w:val="20"/>
                <w:szCs w:val="20"/>
              </w:rPr>
            </w:pPr>
            <w:r w:rsidRPr="00C600CA">
              <w:rPr>
                <w:sz w:val="20"/>
                <w:szCs w:val="20"/>
              </w:rPr>
              <w:t>Наименование вида объекта</w:t>
            </w:r>
          </w:p>
        </w:tc>
        <w:tc>
          <w:tcPr>
            <w:tcW w:w="1021" w:type="dxa"/>
            <w:tcBorders>
              <w:top w:val="single" w:sz="4" w:space="0" w:color="auto"/>
              <w:left w:val="single" w:sz="4" w:space="0" w:color="auto"/>
              <w:bottom w:val="single" w:sz="4" w:space="0" w:color="auto"/>
              <w:right w:val="single" w:sz="4" w:space="0" w:color="auto"/>
            </w:tcBorders>
          </w:tcPr>
          <w:p w:rsidR="000F404E" w:rsidRPr="00C600CA" w:rsidRDefault="000F404E" w:rsidP="00987640">
            <w:pPr>
              <w:adjustRightInd w:val="0"/>
              <w:jc w:val="center"/>
              <w:rPr>
                <w:sz w:val="20"/>
                <w:szCs w:val="20"/>
              </w:rPr>
            </w:pPr>
            <w:r w:rsidRPr="00C600CA">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0F404E" w:rsidRPr="00C600CA" w:rsidRDefault="000F404E" w:rsidP="00987640">
            <w:pPr>
              <w:adjustRightInd w:val="0"/>
              <w:jc w:val="center"/>
              <w:rPr>
                <w:sz w:val="20"/>
                <w:szCs w:val="20"/>
              </w:rPr>
            </w:pPr>
            <w:r w:rsidRPr="00C600CA">
              <w:rPr>
                <w:sz w:val="20"/>
                <w:szCs w:val="20"/>
              </w:rPr>
              <w:t>Расчетный показатель</w:t>
            </w:r>
          </w:p>
        </w:tc>
        <w:tc>
          <w:tcPr>
            <w:tcW w:w="1134" w:type="dxa"/>
            <w:tcBorders>
              <w:top w:val="single" w:sz="4" w:space="0" w:color="auto"/>
              <w:left w:val="single" w:sz="4" w:space="0" w:color="auto"/>
              <w:bottom w:val="single" w:sz="4" w:space="0" w:color="auto"/>
              <w:right w:val="single" w:sz="4" w:space="0" w:color="auto"/>
            </w:tcBorders>
          </w:tcPr>
          <w:p w:rsidR="000F404E" w:rsidRPr="00C600CA" w:rsidRDefault="000F404E" w:rsidP="00987640">
            <w:pPr>
              <w:adjustRightInd w:val="0"/>
              <w:jc w:val="center"/>
              <w:rPr>
                <w:sz w:val="20"/>
                <w:szCs w:val="20"/>
              </w:rPr>
            </w:pPr>
            <w:r w:rsidRPr="00C600CA">
              <w:rPr>
                <w:sz w:val="20"/>
                <w:szCs w:val="20"/>
              </w:rPr>
              <w:t>Наименование вида объекта</w:t>
            </w:r>
          </w:p>
        </w:tc>
        <w:tc>
          <w:tcPr>
            <w:tcW w:w="709" w:type="dxa"/>
            <w:tcBorders>
              <w:top w:val="single" w:sz="4" w:space="0" w:color="auto"/>
              <w:left w:val="single" w:sz="4" w:space="0" w:color="auto"/>
              <w:bottom w:val="single" w:sz="4" w:space="0" w:color="auto"/>
              <w:right w:val="single" w:sz="4" w:space="0" w:color="auto"/>
            </w:tcBorders>
          </w:tcPr>
          <w:p w:rsidR="000F404E" w:rsidRPr="00C600CA" w:rsidRDefault="000F404E" w:rsidP="00987640">
            <w:pPr>
              <w:adjustRightInd w:val="0"/>
              <w:jc w:val="center"/>
              <w:rPr>
                <w:sz w:val="20"/>
                <w:szCs w:val="20"/>
              </w:rPr>
            </w:pPr>
            <w:r w:rsidRPr="00C600CA">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0F404E" w:rsidRPr="00C600CA" w:rsidRDefault="000F404E" w:rsidP="00987640">
            <w:pPr>
              <w:adjustRightInd w:val="0"/>
              <w:jc w:val="center"/>
              <w:rPr>
                <w:sz w:val="20"/>
                <w:szCs w:val="20"/>
              </w:rPr>
            </w:pPr>
            <w:r w:rsidRPr="00C600CA">
              <w:rPr>
                <w:sz w:val="20"/>
                <w:szCs w:val="20"/>
              </w:rPr>
              <w:t>Расчетный показатель</w:t>
            </w:r>
          </w:p>
        </w:tc>
        <w:tc>
          <w:tcPr>
            <w:tcW w:w="1276" w:type="dxa"/>
            <w:tcBorders>
              <w:top w:val="single" w:sz="4" w:space="0" w:color="auto"/>
              <w:left w:val="single" w:sz="4" w:space="0" w:color="auto"/>
              <w:bottom w:val="single" w:sz="4" w:space="0" w:color="auto"/>
              <w:right w:val="single" w:sz="4" w:space="0" w:color="auto"/>
            </w:tcBorders>
          </w:tcPr>
          <w:p w:rsidR="000F404E" w:rsidRPr="00C600CA" w:rsidRDefault="000F404E" w:rsidP="00987640">
            <w:pPr>
              <w:adjustRightInd w:val="0"/>
              <w:jc w:val="center"/>
              <w:rPr>
                <w:sz w:val="20"/>
                <w:szCs w:val="20"/>
              </w:rPr>
            </w:pPr>
            <w:r w:rsidRPr="00C600CA">
              <w:rPr>
                <w:sz w:val="20"/>
                <w:szCs w:val="20"/>
              </w:rPr>
              <w:t>Наименование вида объекта</w:t>
            </w:r>
          </w:p>
        </w:tc>
        <w:tc>
          <w:tcPr>
            <w:tcW w:w="1134" w:type="dxa"/>
            <w:tcBorders>
              <w:top w:val="single" w:sz="4" w:space="0" w:color="auto"/>
              <w:left w:val="single" w:sz="4" w:space="0" w:color="auto"/>
              <w:bottom w:val="single" w:sz="4" w:space="0" w:color="auto"/>
              <w:right w:val="single" w:sz="4" w:space="0" w:color="auto"/>
            </w:tcBorders>
          </w:tcPr>
          <w:p w:rsidR="000F404E" w:rsidRPr="00C600CA" w:rsidRDefault="000F404E" w:rsidP="00987640">
            <w:pPr>
              <w:adjustRightInd w:val="0"/>
              <w:jc w:val="center"/>
              <w:rPr>
                <w:sz w:val="20"/>
                <w:szCs w:val="20"/>
              </w:rPr>
            </w:pPr>
            <w:r w:rsidRPr="00C600CA">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0F404E" w:rsidRPr="00C600CA" w:rsidRDefault="000F404E" w:rsidP="00987640">
            <w:pPr>
              <w:adjustRightInd w:val="0"/>
              <w:jc w:val="center"/>
              <w:rPr>
                <w:sz w:val="20"/>
                <w:szCs w:val="20"/>
              </w:rPr>
            </w:pPr>
            <w:r w:rsidRPr="00C600CA">
              <w:rPr>
                <w:sz w:val="20"/>
                <w:szCs w:val="20"/>
              </w:rPr>
              <w:t>Расчетный показатель</w:t>
            </w:r>
          </w:p>
        </w:tc>
      </w:tr>
      <w:tr w:rsidR="000F404E" w:rsidRPr="00C23512" w:rsidTr="00987640">
        <w:tc>
          <w:tcPr>
            <w:tcW w:w="1247" w:type="dxa"/>
            <w:tcBorders>
              <w:top w:val="single" w:sz="4" w:space="0" w:color="auto"/>
              <w:left w:val="single" w:sz="4" w:space="0" w:color="auto"/>
              <w:bottom w:val="single" w:sz="4" w:space="0" w:color="auto"/>
              <w:right w:val="single" w:sz="4" w:space="0" w:color="auto"/>
            </w:tcBorders>
          </w:tcPr>
          <w:p w:rsidR="000F404E" w:rsidRPr="00C600CA" w:rsidRDefault="000F404E" w:rsidP="00987640">
            <w:pPr>
              <w:adjustRightInd w:val="0"/>
              <w:jc w:val="center"/>
              <w:rPr>
                <w:sz w:val="20"/>
                <w:szCs w:val="20"/>
              </w:rPr>
            </w:pPr>
            <w:r w:rsidRPr="00C600CA">
              <w:rPr>
                <w:sz w:val="20"/>
                <w:szCs w:val="20"/>
              </w:rPr>
              <w:t>1</w:t>
            </w:r>
          </w:p>
        </w:tc>
        <w:tc>
          <w:tcPr>
            <w:tcW w:w="1021" w:type="dxa"/>
            <w:tcBorders>
              <w:top w:val="single" w:sz="4" w:space="0" w:color="auto"/>
              <w:left w:val="single" w:sz="4" w:space="0" w:color="auto"/>
              <w:bottom w:val="single" w:sz="4" w:space="0" w:color="auto"/>
              <w:right w:val="single" w:sz="4" w:space="0" w:color="auto"/>
            </w:tcBorders>
          </w:tcPr>
          <w:p w:rsidR="000F404E" w:rsidRPr="00C600CA" w:rsidRDefault="000F404E" w:rsidP="00987640">
            <w:pPr>
              <w:adjustRightInd w:val="0"/>
              <w:jc w:val="center"/>
              <w:rPr>
                <w:sz w:val="20"/>
                <w:szCs w:val="20"/>
              </w:rPr>
            </w:pPr>
            <w:r w:rsidRPr="00C600CA">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0F404E" w:rsidRPr="00C600CA" w:rsidRDefault="000F404E" w:rsidP="00987640">
            <w:pPr>
              <w:adjustRightInd w:val="0"/>
              <w:jc w:val="center"/>
              <w:rPr>
                <w:sz w:val="20"/>
                <w:szCs w:val="20"/>
              </w:rPr>
            </w:pPr>
            <w:r w:rsidRPr="00C600CA">
              <w:rPr>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0F404E" w:rsidRPr="00C600CA" w:rsidRDefault="000F404E" w:rsidP="00987640">
            <w:pPr>
              <w:adjustRightInd w:val="0"/>
              <w:jc w:val="center"/>
              <w:rPr>
                <w:sz w:val="20"/>
                <w:szCs w:val="20"/>
              </w:rPr>
            </w:pPr>
            <w:r w:rsidRPr="00C600CA">
              <w:rPr>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0F404E" w:rsidRPr="00C600CA" w:rsidRDefault="000F404E" w:rsidP="00987640">
            <w:pPr>
              <w:adjustRightInd w:val="0"/>
              <w:jc w:val="center"/>
              <w:rPr>
                <w:sz w:val="20"/>
                <w:szCs w:val="20"/>
              </w:rPr>
            </w:pPr>
            <w:r w:rsidRPr="00C600CA">
              <w:rPr>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0F404E" w:rsidRPr="00C600CA" w:rsidRDefault="000F404E" w:rsidP="00987640">
            <w:pPr>
              <w:adjustRightInd w:val="0"/>
              <w:jc w:val="center"/>
              <w:rPr>
                <w:sz w:val="20"/>
                <w:szCs w:val="20"/>
              </w:rPr>
            </w:pPr>
            <w:r w:rsidRPr="00C600CA">
              <w:rPr>
                <w:sz w:val="20"/>
                <w:szCs w:val="20"/>
              </w:rPr>
              <w:t>6</w:t>
            </w:r>
          </w:p>
        </w:tc>
        <w:tc>
          <w:tcPr>
            <w:tcW w:w="1276" w:type="dxa"/>
            <w:tcBorders>
              <w:top w:val="single" w:sz="4" w:space="0" w:color="auto"/>
              <w:left w:val="single" w:sz="4" w:space="0" w:color="auto"/>
              <w:bottom w:val="single" w:sz="4" w:space="0" w:color="auto"/>
              <w:right w:val="single" w:sz="4" w:space="0" w:color="auto"/>
            </w:tcBorders>
          </w:tcPr>
          <w:p w:rsidR="000F404E" w:rsidRPr="00C600CA" w:rsidRDefault="000F404E" w:rsidP="00987640">
            <w:pPr>
              <w:adjustRightInd w:val="0"/>
              <w:jc w:val="center"/>
              <w:rPr>
                <w:sz w:val="20"/>
                <w:szCs w:val="20"/>
              </w:rPr>
            </w:pPr>
            <w:r w:rsidRPr="00C600CA">
              <w:rPr>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0F404E" w:rsidRPr="00C600CA" w:rsidRDefault="000F404E" w:rsidP="00987640">
            <w:pPr>
              <w:adjustRightInd w:val="0"/>
              <w:jc w:val="center"/>
              <w:rPr>
                <w:sz w:val="20"/>
                <w:szCs w:val="20"/>
              </w:rPr>
            </w:pPr>
            <w:r w:rsidRPr="00C600CA">
              <w:rPr>
                <w:sz w:val="20"/>
                <w:szCs w:val="20"/>
              </w:rPr>
              <w:t>8</w:t>
            </w:r>
          </w:p>
        </w:tc>
        <w:tc>
          <w:tcPr>
            <w:tcW w:w="1134" w:type="dxa"/>
            <w:tcBorders>
              <w:top w:val="single" w:sz="4" w:space="0" w:color="auto"/>
              <w:left w:val="single" w:sz="4" w:space="0" w:color="auto"/>
              <w:bottom w:val="single" w:sz="4" w:space="0" w:color="auto"/>
              <w:right w:val="single" w:sz="4" w:space="0" w:color="auto"/>
            </w:tcBorders>
          </w:tcPr>
          <w:p w:rsidR="000F404E" w:rsidRPr="00C600CA" w:rsidRDefault="000F404E" w:rsidP="00987640">
            <w:pPr>
              <w:adjustRightInd w:val="0"/>
              <w:jc w:val="center"/>
              <w:rPr>
                <w:sz w:val="20"/>
                <w:szCs w:val="20"/>
              </w:rPr>
            </w:pPr>
            <w:r w:rsidRPr="00C600CA">
              <w:rPr>
                <w:sz w:val="20"/>
                <w:szCs w:val="20"/>
              </w:rPr>
              <w:t>9</w:t>
            </w:r>
          </w:p>
        </w:tc>
      </w:tr>
      <w:tr w:rsidR="000F404E" w:rsidRPr="00C23512" w:rsidTr="00987640">
        <w:tc>
          <w:tcPr>
            <w:tcW w:w="1247" w:type="dxa"/>
            <w:tcBorders>
              <w:top w:val="single" w:sz="4" w:space="0" w:color="auto"/>
              <w:left w:val="single" w:sz="4" w:space="0" w:color="auto"/>
              <w:bottom w:val="single" w:sz="4" w:space="0" w:color="auto"/>
              <w:right w:val="single" w:sz="4" w:space="0" w:color="auto"/>
            </w:tcBorders>
          </w:tcPr>
          <w:p w:rsidR="000F404E" w:rsidRPr="00C23512" w:rsidRDefault="000F404E" w:rsidP="00987640">
            <w:pPr>
              <w:adjustRightInd w:val="0"/>
              <w:jc w:val="center"/>
            </w:pPr>
          </w:p>
        </w:tc>
        <w:tc>
          <w:tcPr>
            <w:tcW w:w="1021" w:type="dxa"/>
            <w:tcBorders>
              <w:top w:val="single" w:sz="4" w:space="0" w:color="auto"/>
              <w:left w:val="single" w:sz="4" w:space="0" w:color="auto"/>
              <w:bottom w:val="single" w:sz="4" w:space="0" w:color="auto"/>
              <w:right w:val="single" w:sz="4" w:space="0" w:color="auto"/>
            </w:tcBorders>
          </w:tcPr>
          <w:p w:rsidR="000F404E" w:rsidRPr="00C23512" w:rsidRDefault="000F404E" w:rsidP="00987640">
            <w:pPr>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0F404E" w:rsidRPr="00C23512" w:rsidRDefault="000F404E" w:rsidP="00987640">
            <w:pPr>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0F404E" w:rsidRPr="00C23512" w:rsidRDefault="000F404E" w:rsidP="00987640">
            <w:pPr>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0F404E" w:rsidRPr="00C23512" w:rsidRDefault="000F404E" w:rsidP="00987640">
            <w:pPr>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0F404E" w:rsidRPr="00C23512" w:rsidRDefault="000F404E" w:rsidP="00987640">
            <w:pPr>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0F404E" w:rsidRPr="00C23512" w:rsidRDefault="000F404E" w:rsidP="00987640">
            <w:pPr>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0F404E" w:rsidRPr="00C23512" w:rsidRDefault="000F404E" w:rsidP="00987640">
            <w:pPr>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0F404E" w:rsidRPr="00C23512" w:rsidRDefault="000F404E" w:rsidP="00987640">
            <w:pPr>
              <w:adjustRightInd w:val="0"/>
              <w:jc w:val="center"/>
            </w:pPr>
          </w:p>
        </w:tc>
      </w:tr>
    </w:tbl>
    <w:p w:rsidR="000F404E" w:rsidRPr="00C23512" w:rsidRDefault="000F404E" w:rsidP="000F404E">
      <w:pPr>
        <w:adjustRightInd w:val="0"/>
        <w:jc w:val="both"/>
      </w:pPr>
    </w:p>
    <w:p w:rsidR="000F404E" w:rsidRDefault="000F404E" w:rsidP="000F404E">
      <w:pPr>
        <w:adjustRightInd w:val="0"/>
        <w:jc w:val="both"/>
      </w:pPr>
      <w:r w:rsidRPr="00C23512">
        <w:t>5. Информация об ограничениях использования земельного участка, в том числе</w:t>
      </w:r>
      <w:r>
        <w:t xml:space="preserve"> </w:t>
      </w:r>
      <w:r w:rsidRPr="00C23512">
        <w:t>если  земельный  участок полностью или частично расположен в границах зон с</w:t>
      </w:r>
      <w:r>
        <w:t xml:space="preserve"> </w:t>
      </w:r>
      <w:r w:rsidRPr="00C23512">
        <w:t>особыми условиями использования территорий</w:t>
      </w:r>
    </w:p>
    <w:p w:rsidR="000F404E" w:rsidRDefault="000F404E" w:rsidP="000F404E">
      <w:pPr>
        <w:pBdr>
          <w:bottom w:val="single" w:sz="4" w:space="1" w:color="auto"/>
        </w:pBdr>
        <w:adjustRightInd w:val="0"/>
        <w:jc w:val="both"/>
      </w:pPr>
    </w:p>
    <w:p w:rsidR="000F404E" w:rsidRDefault="000F404E" w:rsidP="000F404E">
      <w:pPr>
        <w:adjustRightInd w:val="0"/>
        <w:jc w:val="both"/>
      </w:pPr>
    </w:p>
    <w:p w:rsidR="000F404E" w:rsidRPr="00C23512" w:rsidRDefault="000F404E" w:rsidP="000F404E">
      <w:pPr>
        <w:adjustRightInd w:val="0"/>
        <w:jc w:val="both"/>
      </w:pPr>
      <w:r w:rsidRPr="00C23512">
        <w:t>6.  Информация о границах зон с особыми условиями использования территорий,</w:t>
      </w:r>
      <w:r>
        <w:t xml:space="preserve"> </w:t>
      </w:r>
      <w:r w:rsidRPr="00C23512">
        <w:t>если  земельный  участок полностью или частично расположен в границах таких</w:t>
      </w:r>
      <w:r>
        <w:t xml:space="preserve"> </w:t>
      </w:r>
      <w:r w:rsidRPr="00C23512">
        <w:t>зон:</w:t>
      </w:r>
    </w:p>
    <w:p w:rsidR="000F404E" w:rsidRPr="00C23512" w:rsidRDefault="000F404E" w:rsidP="000F404E">
      <w:pPr>
        <w:adjustRightInd w:val="0"/>
        <w:jc w:val="both"/>
      </w:pPr>
    </w:p>
    <w:tbl>
      <w:tblPr>
        <w:tblW w:w="0" w:type="auto"/>
        <w:tblInd w:w="62" w:type="dxa"/>
        <w:tblLayout w:type="fixed"/>
        <w:tblCellMar>
          <w:top w:w="102" w:type="dxa"/>
          <w:left w:w="62" w:type="dxa"/>
          <w:bottom w:w="102" w:type="dxa"/>
          <w:right w:w="62" w:type="dxa"/>
        </w:tblCellMar>
        <w:tblLook w:val="0000"/>
      </w:tblPr>
      <w:tblGrid>
        <w:gridCol w:w="3244"/>
        <w:gridCol w:w="2524"/>
        <w:gridCol w:w="2170"/>
        <w:gridCol w:w="1985"/>
      </w:tblGrid>
      <w:tr w:rsidR="000F404E" w:rsidRPr="00C23512" w:rsidTr="00987640">
        <w:tc>
          <w:tcPr>
            <w:tcW w:w="3244" w:type="dxa"/>
            <w:vMerge w:val="restart"/>
            <w:tcBorders>
              <w:top w:val="single" w:sz="4" w:space="0" w:color="auto"/>
              <w:left w:val="single" w:sz="4" w:space="0" w:color="auto"/>
              <w:bottom w:val="single" w:sz="4" w:space="0" w:color="auto"/>
              <w:right w:val="single" w:sz="4" w:space="0" w:color="auto"/>
            </w:tcBorders>
          </w:tcPr>
          <w:p w:rsidR="000F404E" w:rsidRPr="00C23512" w:rsidRDefault="000F404E" w:rsidP="00987640">
            <w:pPr>
              <w:adjustRightInd w:val="0"/>
              <w:jc w:val="center"/>
            </w:pPr>
            <w:r w:rsidRPr="00C23512">
              <w:t>Наименование зоны с особыми условиями использования территории с указанием объекта, в отношении которого установлена такая зона</w:t>
            </w:r>
          </w:p>
        </w:tc>
        <w:tc>
          <w:tcPr>
            <w:tcW w:w="6679" w:type="dxa"/>
            <w:gridSpan w:val="3"/>
            <w:tcBorders>
              <w:top w:val="single" w:sz="4" w:space="0" w:color="auto"/>
              <w:left w:val="single" w:sz="4" w:space="0" w:color="auto"/>
              <w:bottom w:val="single" w:sz="4" w:space="0" w:color="auto"/>
              <w:right w:val="single" w:sz="4" w:space="0" w:color="auto"/>
            </w:tcBorders>
          </w:tcPr>
          <w:p w:rsidR="000F404E" w:rsidRPr="00C23512" w:rsidRDefault="000F404E" w:rsidP="00987640">
            <w:pPr>
              <w:adjustRightInd w:val="0"/>
              <w:jc w:val="center"/>
            </w:pPr>
            <w:r w:rsidRPr="00C23512">
              <w:t>Перечень координат характерных точек в системе координат, используемой для ведения Единого государственного реестра недвижимости</w:t>
            </w:r>
          </w:p>
        </w:tc>
      </w:tr>
      <w:tr w:rsidR="000F404E" w:rsidRPr="00C23512" w:rsidTr="00987640">
        <w:tc>
          <w:tcPr>
            <w:tcW w:w="3244" w:type="dxa"/>
            <w:vMerge/>
            <w:tcBorders>
              <w:top w:val="single" w:sz="4" w:space="0" w:color="auto"/>
              <w:left w:val="single" w:sz="4" w:space="0" w:color="auto"/>
              <w:bottom w:val="single" w:sz="4" w:space="0" w:color="auto"/>
              <w:right w:val="single" w:sz="4" w:space="0" w:color="auto"/>
            </w:tcBorders>
          </w:tcPr>
          <w:p w:rsidR="000F404E" w:rsidRPr="00C23512" w:rsidRDefault="000F404E" w:rsidP="00987640">
            <w:pPr>
              <w:adjustRightInd w:val="0"/>
              <w:jc w:val="both"/>
            </w:pPr>
          </w:p>
        </w:tc>
        <w:tc>
          <w:tcPr>
            <w:tcW w:w="2524" w:type="dxa"/>
            <w:tcBorders>
              <w:top w:val="single" w:sz="4" w:space="0" w:color="auto"/>
              <w:left w:val="single" w:sz="4" w:space="0" w:color="auto"/>
              <w:bottom w:val="single" w:sz="4" w:space="0" w:color="auto"/>
              <w:right w:val="single" w:sz="4" w:space="0" w:color="auto"/>
            </w:tcBorders>
          </w:tcPr>
          <w:p w:rsidR="000F404E" w:rsidRPr="00C23512" w:rsidRDefault="000F404E" w:rsidP="00987640">
            <w:pPr>
              <w:adjustRightInd w:val="0"/>
              <w:jc w:val="center"/>
            </w:pPr>
            <w:r w:rsidRPr="00C23512">
              <w:t>Обозначение (номер) характерной точки</w:t>
            </w:r>
          </w:p>
        </w:tc>
        <w:tc>
          <w:tcPr>
            <w:tcW w:w="2170" w:type="dxa"/>
            <w:tcBorders>
              <w:top w:val="single" w:sz="4" w:space="0" w:color="auto"/>
              <w:left w:val="single" w:sz="4" w:space="0" w:color="auto"/>
              <w:bottom w:val="single" w:sz="4" w:space="0" w:color="auto"/>
              <w:right w:val="single" w:sz="4" w:space="0" w:color="auto"/>
            </w:tcBorders>
          </w:tcPr>
          <w:p w:rsidR="000F404E" w:rsidRPr="00C23512" w:rsidRDefault="000F404E" w:rsidP="00987640">
            <w:pPr>
              <w:adjustRightInd w:val="0"/>
              <w:jc w:val="center"/>
            </w:pPr>
            <w:r w:rsidRPr="00C23512">
              <w:t>X</w:t>
            </w:r>
          </w:p>
        </w:tc>
        <w:tc>
          <w:tcPr>
            <w:tcW w:w="1985" w:type="dxa"/>
            <w:tcBorders>
              <w:top w:val="single" w:sz="4" w:space="0" w:color="auto"/>
              <w:left w:val="single" w:sz="4" w:space="0" w:color="auto"/>
              <w:bottom w:val="single" w:sz="4" w:space="0" w:color="auto"/>
              <w:right w:val="single" w:sz="4" w:space="0" w:color="auto"/>
            </w:tcBorders>
          </w:tcPr>
          <w:p w:rsidR="000F404E" w:rsidRPr="00C23512" w:rsidRDefault="000F404E" w:rsidP="00987640">
            <w:pPr>
              <w:adjustRightInd w:val="0"/>
              <w:jc w:val="center"/>
            </w:pPr>
            <w:r w:rsidRPr="00C23512">
              <w:t>Y</w:t>
            </w:r>
          </w:p>
        </w:tc>
      </w:tr>
      <w:tr w:rsidR="000F404E" w:rsidRPr="00C23512" w:rsidTr="00987640">
        <w:tc>
          <w:tcPr>
            <w:tcW w:w="3244" w:type="dxa"/>
            <w:tcBorders>
              <w:top w:val="single" w:sz="4" w:space="0" w:color="auto"/>
              <w:left w:val="single" w:sz="4" w:space="0" w:color="auto"/>
              <w:bottom w:val="single" w:sz="4" w:space="0" w:color="auto"/>
              <w:right w:val="single" w:sz="4" w:space="0" w:color="auto"/>
            </w:tcBorders>
          </w:tcPr>
          <w:p w:rsidR="000F404E" w:rsidRPr="00C23512" w:rsidRDefault="000F404E" w:rsidP="00987640">
            <w:pPr>
              <w:adjustRightInd w:val="0"/>
              <w:jc w:val="center"/>
            </w:pPr>
            <w:r w:rsidRPr="00C23512">
              <w:t>1</w:t>
            </w:r>
          </w:p>
        </w:tc>
        <w:tc>
          <w:tcPr>
            <w:tcW w:w="2524" w:type="dxa"/>
            <w:tcBorders>
              <w:top w:val="single" w:sz="4" w:space="0" w:color="auto"/>
              <w:left w:val="single" w:sz="4" w:space="0" w:color="auto"/>
              <w:bottom w:val="single" w:sz="4" w:space="0" w:color="auto"/>
              <w:right w:val="single" w:sz="4" w:space="0" w:color="auto"/>
            </w:tcBorders>
          </w:tcPr>
          <w:p w:rsidR="000F404E" w:rsidRPr="00C23512" w:rsidRDefault="000F404E" w:rsidP="00987640">
            <w:pPr>
              <w:adjustRightInd w:val="0"/>
              <w:jc w:val="center"/>
            </w:pPr>
            <w:r w:rsidRPr="00C23512">
              <w:t>2</w:t>
            </w:r>
          </w:p>
        </w:tc>
        <w:tc>
          <w:tcPr>
            <w:tcW w:w="2170" w:type="dxa"/>
            <w:tcBorders>
              <w:top w:val="single" w:sz="4" w:space="0" w:color="auto"/>
              <w:left w:val="single" w:sz="4" w:space="0" w:color="auto"/>
              <w:bottom w:val="single" w:sz="4" w:space="0" w:color="auto"/>
              <w:right w:val="single" w:sz="4" w:space="0" w:color="auto"/>
            </w:tcBorders>
          </w:tcPr>
          <w:p w:rsidR="000F404E" w:rsidRPr="00C23512" w:rsidRDefault="000F404E" w:rsidP="00987640">
            <w:pPr>
              <w:adjustRightInd w:val="0"/>
              <w:jc w:val="center"/>
            </w:pPr>
            <w:r w:rsidRPr="00C23512">
              <w:t>3</w:t>
            </w:r>
          </w:p>
        </w:tc>
        <w:tc>
          <w:tcPr>
            <w:tcW w:w="1985" w:type="dxa"/>
            <w:tcBorders>
              <w:top w:val="single" w:sz="4" w:space="0" w:color="auto"/>
              <w:left w:val="single" w:sz="4" w:space="0" w:color="auto"/>
              <w:bottom w:val="single" w:sz="4" w:space="0" w:color="auto"/>
              <w:right w:val="single" w:sz="4" w:space="0" w:color="auto"/>
            </w:tcBorders>
          </w:tcPr>
          <w:p w:rsidR="000F404E" w:rsidRPr="00C23512" w:rsidRDefault="000F404E" w:rsidP="00987640">
            <w:pPr>
              <w:adjustRightInd w:val="0"/>
              <w:jc w:val="center"/>
            </w:pPr>
            <w:r w:rsidRPr="00C23512">
              <w:t>4</w:t>
            </w:r>
          </w:p>
        </w:tc>
      </w:tr>
      <w:tr w:rsidR="000F404E" w:rsidRPr="00C23512" w:rsidTr="00987640">
        <w:tc>
          <w:tcPr>
            <w:tcW w:w="3244" w:type="dxa"/>
            <w:tcBorders>
              <w:top w:val="single" w:sz="4" w:space="0" w:color="auto"/>
              <w:left w:val="single" w:sz="4" w:space="0" w:color="auto"/>
              <w:bottom w:val="single" w:sz="4" w:space="0" w:color="auto"/>
              <w:right w:val="single" w:sz="4" w:space="0" w:color="auto"/>
            </w:tcBorders>
          </w:tcPr>
          <w:p w:rsidR="000F404E" w:rsidRPr="003F7A2F" w:rsidRDefault="000F404E" w:rsidP="00987640">
            <w:pPr>
              <w:adjustRightInd w:val="0"/>
              <w:jc w:val="center"/>
              <w:rPr>
                <w:b/>
              </w:rPr>
            </w:pPr>
          </w:p>
        </w:tc>
        <w:tc>
          <w:tcPr>
            <w:tcW w:w="2524" w:type="dxa"/>
            <w:tcBorders>
              <w:top w:val="single" w:sz="4" w:space="0" w:color="auto"/>
              <w:left w:val="single" w:sz="4" w:space="0" w:color="auto"/>
              <w:bottom w:val="single" w:sz="4" w:space="0" w:color="auto"/>
              <w:right w:val="single" w:sz="4" w:space="0" w:color="auto"/>
            </w:tcBorders>
          </w:tcPr>
          <w:p w:rsidR="000F404E" w:rsidRPr="00C23512" w:rsidRDefault="000F404E" w:rsidP="00987640">
            <w:pPr>
              <w:adjustRightInd w:val="0"/>
              <w:jc w:val="center"/>
            </w:pPr>
          </w:p>
        </w:tc>
        <w:tc>
          <w:tcPr>
            <w:tcW w:w="2170" w:type="dxa"/>
            <w:tcBorders>
              <w:top w:val="single" w:sz="4" w:space="0" w:color="auto"/>
              <w:left w:val="single" w:sz="4" w:space="0" w:color="auto"/>
              <w:bottom w:val="single" w:sz="4" w:space="0" w:color="auto"/>
              <w:right w:val="single" w:sz="4" w:space="0" w:color="auto"/>
            </w:tcBorders>
          </w:tcPr>
          <w:p w:rsidR="000F404E" w:rsidRPr="00C23512" w:rsidRDefault="000F404E" w:rsidP="00987640">
            <w:pPr>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0F404E" w:rsidRPr="00C23512" w:rsidRDefault="000F404E" w:rsidP="00987640">
            <w:pPr>
              <w:adjustRightInd w:val="0"/>
              <w:jc w:val="center"/>
            </w:pPr>
          </w:p>
        </w:tc>
      </w:tr>
    </w:tbl>
    <w:p w:rsidR="000F404E" w:rsidRPr="00C23512" w:rsidRDefault="000F404E" w:rsidP="000F404E">
      <w:pPr>
        <w:adjustRightInd w:val="0"/>
        <w:jc w:val="both"/>
      </w:pPr>
    </w:p>
    <w:p w:rsidR="000F404E" w:rsidRDefault="000F404E" w:rsidP="000F404E">
      <w:pPr>
        <w:adjustRightInd w:val="0"/>
        <w:jc w:val="both"/>
      </w:pPr>
      <w:r w:rsidRPr="00C23512">
        <w:t xml:space="preserve">7. Информация о границах зон действия публичных сервитутов </w:t>
      </w:r>
    </w:p>
    <w:p w:rsidR="000F404E" w:rsidRDefault="000F404E" w:rsidP="000F404E">
      <w:pPr>
        <w:pBdr>
          <w:bottom w:val="single" w:sz="4" w:space="1" w:color="auto"/>
        </w:pBdr>
        <w:adjustRightInd w:val="0"/>
        <w:jc w:val="both"/>
      </w:pPr>
    </w:p>
    <w:p w:rsidR="000F404E" w:rsidRDefault="000F404E" w:rsidP="000F404E">
      <w:pPr>
        <w:adjustRightInd w:val="0"/>
        <w:jc w:val="both"/>
        <w:rPr>
          <w:b/>
        </w:rPr>
      </w:pPr>
    </w:p>
    <w:p w:rsidR="000F404E" w:rsidRDefault="000F404E" w:rsidP="000F404E">
      <w:pPr>
        <w:adjustRightInd w:val="0"/>
        <w:jc w:val="both"/>
        <w:rPr>
          <w:b/>
        </w:rPr>
      </w:pPr>
    </w:p>
    <w:p w:rsidR="000F404E" w:rsidRDefault="000F404E" w:rsidP="000F404E">
      <w:pPr>
        <w:adjustRightInd w:val="0"/>
        <w:jc w:val="both"/>
        <w:rPr>
          <w:b/>
        </w:rPr>
      </w:pPr>
    </w:p>
    <w:p w:rsidR="000F404E" w:rsidRDefault="000F404E" w:rsidP="000F404E">
      <w:pPr>
        <w:adjustRightInd w:val="0"/>
        <w:jc w:val="both"/>
        <w:rPr>
          <w:b/>
        </w:rPr>
      </w:pPr>
    </w:p>
    <w:p w:rsidR="000F404E" w:rsidRPr="00FA6A6A" w:rsidRDefault="000F404E" w:rsidP="000F404E">
      <w:pPr>
        <w:adjustRightInd w:val="0"/>
        <w:jc w:val="both"/>
        <w:rPr>
          <w:b/>
        </w:rPr>
      </w:pPr>
    </w:p>
    <w:tbl>
      <w:tblPr>
        <w:tblW w:w="0" w:type="auto"/>
        <w:tblInd w:w="62" w:type="dxa"/>
        <w:tblLayout w:type="fixed"/>
        <w:tblCellMar>
          <w:top w:w="102" w:type="dxa"/>
          <w:left w:w="62" w:type="dxa"/>
          <w:bottom w:w="102" w:type="dxa"/>
          <w:right w:w="62" w:type="dxa"/>
        </w:tblCellMar>
        <w:tblLook w:val="0000"/>
      </w:tblPr>
      <w:tblGrid>
        <w:gridCol w:w="3261"/>
        <w:gridCol w:w="3402"/>
        <w:gridCol w:w="3260"/>
      </w:tblGrid>
      <w:tr w:rsidR="000F404E" w:rsidRPr="00C23512" w:rsidTr="00987640">
        <w:tc>
          <w:tcPr>
            <w:tcW w:w="3261" w:type="dxa"/>
            <w:vMerge w:val="restart"/>
            <w:tcBorders>
              <w:top w:val="single" w:sz="4" w:space="0" w:color="auto"/>
              <w:left w:val="single" w:sz="4" w:space="0" w:color="auto"/>
              <w:bottom w:val="single" w:sz="4" w:space="0" w:color="auto"/>
              <w:right w:val="single" w:sz="4" w:space="0" w:color="auto"/>
            </w:tcBorders>
          </w:tcPr>
          <w:p w:rsidR="000F404E" w:rsidRPr="00C23512" w:rsidRDefault="000F404E" w:rsidP="00987640">
            <w:pPr>
              <w:adjustRightInd w:val="0"/>
              <w:jc w:val="center"/>
            </w:pPr>
            <w:r w:rsidRPr="00C23512">
              <w:t>Обозначение (номер) характерной точки</w:t>
            </w:r>
          </w:p>
        </w:tc>
        <w:tc>
          <w:tcPr>
            <w:tcW w:w="6662" w:type="dxa"/>
            <w:gridSpan w:val="2"/>
            <w:tcBorders>
              <w:top w:val="single" w:sz="4" w:space="0" w:color="auto"/>
              <w:left w:val="single" w:sz="4" w:space="0" w:color="auto"/>
              <w:bottom w:val="single" w:sz="4" w:space="0" w:color="auto"/>
              <w:right w:val="single" w:sz="4" w:space="0" w:color="auto"/>
            </w:tcBorders>
          </w:tcPr>
          <w:p w:rsidR="000F404E" w:rsidRPr="00C23512" w:rsidRDefault="000F404E" w:rsidP="00987640">
            <w:pPr>
              <w:adjustRightInd w:val="0"/>
              <w:jc w:val="center"/>
            </w:pPr>
            <w:r w:rsidRPr="00C23512">
              <w:t>Перечень координат характерных точек в системе координат, используемой для ведения Единого государственного реестра недвижимости</w:t>
            </w:r>
          </w:p>
        </w:tc>
      </w:tr>
      <w:tr w:rsidR="000F404E" w:rsidRPr="00C23512" w:rsidTr="00987640">
        <w:tc>
          <w:tcPr>
            <w:tcW w:w="3261" w:type="dxa"/>
            <w:vMerge/>
            <w:tcBorders>
              <w:top w:val="single" w:sz="4" w:space="0" w:color="auto"/>
              <w:left w:val="single" w:sz="4" w:space="0" w:color="auto"/>
              <w:bottom w:val="single" w:sz="4" w:space="0" w:color="auto"/>
              <w:right w:val="single" w:sz="4" w:space="0" w:color="auto"/>
            </w:tcBorders>
          </w:tcPr>
          <w:p w:rsidR="000F404E" w:rsidRPr="00C23512" w:rsidRDefault="000F404E" w:rsidP="00987640">
            <w:pPr>
              <w:adjustRightInd w:val="0"/>
              <w:jc w:val="both"/>
            </w:pPr>
          </w:p>
        </w:tc>
        <w:tc>
          <w:tcPr>
            <w:tcW w:w="3402" w:type="dxa"/>
            <w:tcBorders>
              <w:top w:val="single" w:sz="4" w:space="0" w:color="auto"/>
              <w:left w:val="single" w:sz="4" w:space="0" w:color="auto"/>
              <w:bottom w:val="single" w:sz="4" w:space="0" w:color="auto"/>
              <w:right w:val="single" w:sz="4" w:space="0" w:color="auto"/>
            </w:tcBorders>
          </w:tcPr>
          <w:p w:rsidR="000F404E" w:rsidRPr="00C23512" w:rsidRDefault="000F404E" w:rsidP="00987640">
            <w:pPr>
              <w:adjustRightInd w:val="0"/>
              <w:jc w:val="center"/>
            </w:pPr>
            <w:r w:rsidRPr="00C23512">
              <w:t>X</w:t>
            </w:r>
          </w:p>
        </w:tc>
        <w:tc>
          <w:tcPr>
            <w:tcW w:w="3260" w:type="dxa"/>
            <w:tcBorders>
              <w:top w:val="single" w:sz="4" w:space="0" w:color="auto"/>
              <w:left w:val="single" w:sz="4" w:space="0" w:color="auto"/>
              <w:bottom w:val="single" w:sz="4" w:space="0" w:color="auto"/>
              <w:right w:val="single" w:sz="4" w:space="0" w:color="auto"/>
            </w:tcBorders>
          </w:tcPr>
          <w:p w:rsidR="000F404E" w:rsidRPr="00C23512" w:rsidRDefault="000F404E" w:rsidP="00987640">
            <w:pPr>
              <w:adjustRightInd w:val="0"/>
              <w:jc w:val="center"/>
            </w:pPr>
            <w:r w:rsidRPr="00C23512">
              <w:t>Y</w:t>
            </w:r>
          </w:p>
        </w:tc>
      </w:tr>
      <w:tr w:rsidR="000F404E" w:rsidRPr="00C23512" w:rsidTr="00987640">
        <w:tc>
          <w:tcPr>
            <w:tcW w:w="3261" w:type="dxa"/>
            <w:tcBorders>
              <w:top w:val="single" w:sz="4" w:space="0" w:color="auto"/>
              <w:left w:val="single" w:sz="4" w:space="0" w:color="auto"/>
              <w:bottom w:val="single" w:sz="4" w:space="0" w:color="auto"/>
              <w:right w:val="single" w:sz="4" w:space="0" w:color="auto"/>
            </w:tcBorders>
          </w:tcPr>
          <w:p w:rsidR="000F404E" w:rsidRPr="00C23512" w:rsidRDefault="000F404E" w:rsidP="00987640">
            <w:pPr>
              <w:adjustRightInd w:val="0"/>
              <w:jc w:val="center"/>
            </w:pPr>
          </w:p>
        </w:tc>
        <w:tc>
          <w:tcPr>
            <w:tcW w:w="3402" w:type="dxa"/>
            <w:tcBorders>
              <w:top w:val="single" w:sz="4" w:space="0" w:color="auto"/>
              <w:left w:val="single" w:sz="4" w:space="0" w:color="auto"/>
              <w:bottom w:val="single" w:sz="4" w:space="0" w:color="auto"/>
              <w:right w:val="single" w:sz="4" w:space="0" w:color="auto"/>
            </w:tcBorders>
          </w:tcPr>
          <w:p w:rsidR="000F404E" w:rsidRPr="00C23512" w:rsidRDefault="000F404E" w:rsidP="00987640">
            <w:pPr>
              <w:adjustRightInd w:val="0"/>
              <w:jc w:val="center"/>
            </w:pPr>
          </w:p>
        </w:tc>
        <w:tc>
          <w:tcPr>
            <w:tcW w:w="3260" w:type="dxa"/>
            <w:tcBorders>
              <w:top w:val="single" w:sz="4" w:space="0" w:color="auto"/>
              <w:left w:val="single" w:sz="4" w:space="0" w:color="auto"/>
              <w:bottom w:val="single" w:sz="4" w:space="0" w:color="auto"/>
              <w:right w:val="single" w:sz="4" w:space="0" w:color="auto"/>
            </w:tcBorders>
          </w:tcPr>
          <w:p w:rsidR="000F404E" w:rsidRPr="00C23512" w:rsidRDefault="000F404E" w:rsidP="00987640">
            <w:pPr>
              <w:adjustRightInd w:val="0"/>
              <w:jc w:val="center"/>
            </w:pPr>
          </w:p>
        </w:tc>
      </w:tr>
    </w:tbl>
    <w:p w:rsidR="000F404E" w:rsidRPr="00C23512" w:rsidRDefault="000F404E" w:rsidP="000F404E">
      <w:pPr>
        <w:adjustRightInd w:val="0"/>
        <w:jc w:val="both"/>
      </w:pPr>
    </w:p>
    <w:p w:rsidR="000F404E" w:rsidRDefault="000F404E" w:rsidP="000F404E">
      <w:pPr>
        <w:pBdr>
          <w:bottom w:val="single" w:sz="4" w:space="1" w:color="auto"/>
        </w:pBdr>
        <w:adjustRightInd w:val="0"/>
        <w:jc w:val="both"/>
      </w:pPr>
      <w:r w:rsidRPr="00C23512">
        <w:t>8.  Номер и (или) наименование элемента планировочной структуры, в границах</w:t>
      </w:r>
      <w:r>
        <w:t xml:space="preserve"> </w:t>
      </w:r>
      <w:r w:rsidRPr="00C23512">
        <w:t>которого расположен земельный участок</w:t>
      </w:r>
      <w:r>
        <w:t xml:space="preserve"> </w:t>
      </w:r>
      <w:r w:rsidRPr="00C23512">
        <w:t xml:space="preserve"> </w:t>
      </w:r>
    </w:p>
    <w:p w:rsidR="000F404E" w:rsidRDefault="000F404E" w:rsidP="000F404E">
      <w:pPr>
        <w:adjustRightInd w:val="0"/>
        <w:jc w:val="both"/>
      </w:pPr>
    </w:p>
    <w:p w:rsidR="000F404E" w:rsidRPr="00AD47EF" w:rsidRDefault="000F404E" w:rsidP="000F404E">
      <w:pPr>
        <w:adjustRightInd w:val="0"/>
        <w:jc w:val="both"/>
      </w:pPr>
      <w:r w:rsidRPr="00C23512">
        <w:t>9.   Информация   о   технических  условиях  подключения  (технологического</w:t>
      </w:r>
      <w:r>
        <w:t xml:space="preserve"> </w:t>
      </w:r>
      <w:r w:rsidRPr="00C23512">
        <w:t>присоединения)     объектов     капитального    строительства    к    сетям</w:t>
      </w:r>
      <w:r>
        <w:t xml:space="preserve"> </w:t>
      </w:r>
      <w:r w:rsidRPr="00C23512">
        <w:t>инженерно-технического   обеспечения,   определенных   с   учетом  программ</w:t>
      </w:r>
      <w:r>
        <w:t xml:space="preserve"> </w:t>
      </w:r>
      <w:r w:rsidRPr="00C23512">
        <w:t>комплексного   развития   систем   коммунальной  инфраструктуры  поселения,</w:t>
      </w:r>
      <w:r>
        <w:t xml:space="preserve"> </w:t>
      </w:r>
      <w:r w:rsidRPr="00C23512">
        <w:t>городского округа</w:t>
      </w:r>
    </w:p>
    <w:p w:rsidR="000F404E" w:rsidRPr="00C23512" w:rsidRDefault="000F404E" w:rsidP="000F404E">
      <w:pPr>
        <w:pBdr>
          <w:bottom w:val="single" w:sz="4" w:space="1" w:color="auto"/>
        </w:pBdr>
        <w:adjustRightInd w:val="0"/>
        <w:jc w:val="both"/>
      </w:pPr>
    </w:p>
    <w:p w:rsidR="000F404E" w:rsidRPr="00C23512" w:rsidRDefault="000F404E" w:rsidP="000F404E">
      <w:pPr>
        <w:adjustRightInd w:val="0"/>
        <w:jc w:val="both"/>
      </w:pPr>
    </w:p>
    <w:p w:rsidR="000F404E" w:rsidRPr="00C23512" w:rsidRDefault="000F404E" w:rsidP="000F404E">
      <w:pPr>
        <w:adjustRightInd w:val="0"/>
        <w:jc w:val="both"/>
      </w:pPr>
      <w:r w:rsidRPr="00C23512">
        <w:t>10.  Реквизиты  нормативных  правовых  актов субъекта Российской Федерации,</w:t>
      </w:r>
      <w:r>
        <w:t xml:space="preserve"> </w:t>
      </w:r>
      <w:r w:rsidRPr="00C23512">
        <w:t>муниципальных  правовых актов, устанавливающих требования к благоустройству</w:t>
      </w:r>
      <w:r>
        <w:t xml:space="preserve"> </w:t>
      </w:r>
      <w:r w:rsidRPr="00C23512">
        <w:t>территории</w:t>
      </w:r>
    </w:p>
    <w:p w:rsidR="000F404E" w:rsidRDefault="000F404E" w:rsidP="000F404E">
      <w:pPr>
        <w:adjustRightInd w:val="0"/>
        <w:jc w:val="both"/>
      </w:pPr>
    </w:p>
    <w:p w:rsidR="000F404E" w:rsidRDefault="000F404E" w:rsidP="000F404E">
      <w:pPr>
        <w:adjustRightInd w:val="0"/>
        <w:jc w:val="both"/>
      </w:pPr>
    </w:p>
    <w:p w:rsidR="000F404E" w:rsidRDefault="000F404E" w:rsidP="000F404E">
      <w:pPr>
        <w:adjustRightInd w:val="0"/>
        <w:jc w:val="both"/>
      </w:pPr>
      <w:r w:rsidRPr="00C23512">
        <w:t xml:space="preserve">11. Информация о красных линиях: </w:t>
      </w:r>
    </w:p>
    <w:p w:rsidR="000F404E" w:rsidRDefault="000F404E" w:rsidP="000F404E">
      <w:pPr>
        <w:pBdr>
          <w:bottom w:val="single" w:sz="4" w:space="1" w:color="auto"/>
        </w:pBdr>
        <w:adjustRightInd w:val="0"/>
        <w:jc w:val="both"/>
      </w:pPr>
    </w:p>
    <w:p w:rsidR="000F404E" w:rsidRDefault="000F404E" w:rsidP="000F404E">
      <w:pPr>
        <w:adjustRightInd w:val="0"/>
        <w:jc w:val="both"/>
      </w:pPr>
    </w:p>
    <w:tbl>
      <w:tblPr>
        <w:tblW w:w="0" w:type="auto"/>
        <w:tblInd w:w="62" w:type="dxa"/>
        <w:tblLayout w:type="fixed"/>
        <w:tblCellMar>
          <w:top w:w="102" w:type="dxa"/>
          <w:left w:w="62" w:type="dxa"/>
          <w:bottom w:w="102" w:type="dxa"/>
          <w:right w:w="62" w:type="dxa"/>
        </w:tblCellMar>
        <w:tblLook w:val="0000"/>
      </w:tblPr>
      <w:tblGrid>
        <w:gridCol w:w="3261"/>
        <w:gridCol w:w="3402"/>
        <w:gridCol w:w="3260"/>
      </w:tblGrid>
      <w:tr w:rsidR="000F404E" w:rsidRPr="00C23512" w:rsidTr="00987640">
        <w:tc>
          <w:tcPr>
            <w:tcW w:w="3261" w:type="dxa"/>
            <w:vMerge w:val="restart"/>
            <w:tcBorders>
              <w:top w:val="single" w:sz="4" w:space="0" w:color="auto"/>
              <w:left w:val="single" w:sz="4" w:space="0" w:color="auto"/>
              <w:bottom w:val="single" w:sz="4" w:space="0" w:color="auto"/>
              <w:right w:val="single" w:sz="4" w:space="0" w:color="auto"/>
            </w:tcBorders>
          </w:tcPr>
          <w:p w:rsidR="000F404E" w:rsidRPr="00C23512" w:rsidRDefault="000F404E" w:rsidP="00987640">
            <w:pPr>
              <w:adjustRightInd w:val="0"/>
              <w:jc w:val="center"/>
            </w:pPr>
            <w:r w:rsidRPr="00C23512">
              <w:t>Обозначение (номер) характерной точки</w:t>
            </w:r>
          </w:p>
        </w:tc>
        <w:tc>
          <w:tcPr>
            <w:tcW w:w="6662" w:type="dxa"/>
            <w:gridSpan w:val="2"/>
            <w:tcBorders>
              <w:top w:val="single" w:sz="4" w:space="0" w:color="auto"/>
              <w:left w:val="single" w:sz="4" w:space="0" w:color="auto"/>
              <w:bottom w:val="single" w:sz="4" w:space="0" w:color="auto"/>
              <w:right w:val="single" w:sz="4" w:space="0" w:color="auto"/>
            </w:tcBorders>
          </w:tcPr>
          <w:p w:rsidR="000F404E" w:rsidRPr="00C23512" w:rsidRDefault="000F404E" w:rsidP="00987640">
            <w:pPr>
              <w:adjustRightInd w:val="0"/>
              <w:jc w:val="center"/>
            </w:pPr>
            <w:r w:rsidRPr="00C23512">
              <w:t>Перечень координат характерных точек в системе координат, используемой для ведения Единого государственного реестра недвижимости</w:t>
            </w:r>
          </w:p>
        </w:tc>
      </w:tr>
      <w:tr w:rsidR="000F404E" w:rsidRPr="00C23512" w:rsidTr="00987640">
        <w:tc>
          <w:tcPr>
            <w:tcW w:w="3261" w:type="dxa"/>
            <w:vMerge/>
            <w:tcBorders>
              <w:top w:val="single" w:sz="4" w:space="0" w:color="auto"/>
              <w:left w:val="single" w:sz="4" w:space="0" w:color="auto"/>
              <w:bottom w:val="single" w:sz="4" w:space="0" w:color="auto"/>
              <w:right w:val="single" w:sz="4" w:space="0" w:color="auto"/>
            </w:tcBorders>
          </w:tcPr>
          <w:p w:rsidR="000F404E" w:rsidRPr="00C23512" w:rsidRDefault="000F404E" w:rsidP="00987640">
            <w:pPr>
              <w:adjustRightInd w:val="0"/>
              <w:jc w:val="both"/>
            </w:pPr>
          </w:p>
        </w:tc>
        <w:tc>
          <w:tcPr>
            <w:tcW w:w="3402" w:type="dxa"/>
            <w:tcBorders>
              <w:top w:val="single" w:sz="4" w:space="0" w:color="auto"/>
              <w:left w:val="single" w:sz="4" w:space="0" w:color="auto"/>
              <w:bottom w:val="single" w:sz="4" w:space="0" w:color="auto"/>
              <w:right w:val="single" w:sz="4" w:space="0" w:color="auto"/>
            </w:tcBorders>
          </w:tcPr>
          <w:p w:rsidR="000F404E" w:rsidRPr="00C23512" w:rsidRDefault="000F404E" w:rsidP="00987640">
            <w:pPr>
              <w:adjustRightInd w:val="0"/>
              <w:jc w:val="center"/>
            </w:pPr>
            <w:r w:rsidRPr="00C23512">
              <w:t>X</w:t>
            </w:r>
          </w:p>
        </w:tc>
        <w:tc>
          <w:tcPr>
            <w:tcW w:w="3260" w:type="dxa"/>
            <w:tcBorders>
              <w:top w:val="single" w:sz="4" w:space="0" w:color="auto"/>
              <w:left w:val="single" w:sz="4" w:space="0" w:color="auto"/>
              <w:bottom w:val="single" w:sz="4" w:space="0" w:color="auto"/>
              <w:right w:val="single" w:sz="4" w:space="0" w:color="auto"/>
            </w:tcBorders>
          </w:tcPr>
          <w:p w:rsidR="000F404E" w:rsidRPr="00C23512" w:rsidRDefault="000F404E" w:rsidP="00987640">
            <w:pPr>
              <w:adjustRightInd w:val="0"/>
              <w:jc w:val="center"/>
            </w:pPr>
            <w:r w:rsidRPr="00C23512">
              <w:t>Y</w:t>
            </w:r>
          </w:p>
        </w:tc>
      </w:tr>
      <w:tr w:rsidR="000F404E" w:rsidRPr="00C23512" w:rsidTr="00987640">
        <w:tc>
          <w:tcPr>
            <w:tcW w:w="3261" w:type="dxa"/>
            <w:tcBorders>
              <w:top w:val="single" w:sz="4" w:space="0" w:color="auto"/>
              <w:left w:val="single" w:sz="4" w:space="0" w:color="auto"/>
              <w:bottom w:val="single" w:sz="4" w:space="0" w:color="auto"/>
              <w:right w:val="single" w:sz="4" w:space="0" w:color="auto"/>
            </w:tcBorders>
          </w:tcPr>
          <w:p w:rsidR="000F404E" w:rsidRPr="00C23512" w:rsidRDefault="000F404E" w:rsidP="00987640">
            <w:pPr>
              <w:adjustRightInd w:val="0"/>
              <w:jc w:val="center"/>
            </w:pPr>
          </w:p>
        </w:tc>
        <w:tc>
          <w:tcPr>
            <w:tcW w:w="3402" w:type="dxa"/>
            <w:tcBorders>
              <w:top w:val="single" w:sz="4" w:space="0" w:color="auto"/>
              <w:left w:val="single" w:sz="4" w:space="0" w:color="auto"/>
              <w:bottom w:val="single" w:sz="4" w:space="0" w:color="auto"/>
              <w:right w:val="single" w:sz="4" w:space="0" w:color="auto"/>
            </w:tcBorders>
          </w:tcPr>
          <w:p w:rsidR="000F404E" w:rsidRPr="00C23512" w:rsidRDefault="000F404E" w:rsidP="00987640">
            <w:pPr>
              <w:adjustRightInd w:val="0"/>
              <w:jc w:val="center"/>
            </w:pPr>
          </w:p>
        </w:tc>
        <w:tc>
          <w:tcPr>
            <w:tcW w:w="3260" w:type="dxa"/>
            <w:tcBorders>
              <w:top w:val="single" w:sz="4" w:space="0" w:color="auto"/>
              <w:left w:val="single" w:sz="4" w:space="0" w:color="auto"/>
              <w:bottom w:val="single" w:sz="4" w:space="0" w:color="auto"/>
              <w:right w:val="single" w:sz="4" w:space="0" w:color="auto"/>
            </w:tcBorders>
          </w:tcPr>
          <w:p w:rsidR="000F404E" w:rsidRPr="00C23512" w:rsidRDefault="000F404E" w:rsidP="00987640">
            <w:pPr>
              <w:adjustRightInd w:val="0"/>
              <w:jc w:val="center"/>
            </w:pPr>
          </w:p>
        </w:tc>
      </w:tr>
    </w:tbl>
    <w:p w:rsidR="000F404E" w:rsidRPr="00C23512" w:rsidRDefault="000F404E" w:rsidP="000F404E">
      <w:pPr>
        <w:adjustRightInd w:val="0"/>
        <w:jc w:val="center"/>
      </w:pPr>
    </w:p>
    <w:p w:rsidR="000F404E" w:rsidRDefault="000F404E" w:rsidP="000F404E"/>
    <w:p w:rsidR="000F404E" w:rsidRPr="00EA7CE0" w:rsidRDefault="000F404E" w:rsidP="000F404E">
      <w:pPr>
        <w:rPr>
          <w:sz w:val="22"/>
          <w:szCs w:val="22"/>
        </w:rPr>
      </w:pPr>
    </w:p>
    <w:p w:rsidR="000F404E" w:rsidRDefault="000F404E" w:rsidP="000F404E">
      <w:pPr>
        <w:jc w:val="right"/>
        <w:rPr>
          <w:sz w:val="22"/>
          <w:szCs w:val="22"/>
        </w:rPr>
      </w:pPr>
    </w:p>
    <w:sectPr w:rsidR="000F404E" w:rsidSect="00780349">
      <w:pgSz w:w="11906" w:h="16838"/>
      <w:pgMar w:top="567" w:right="1133"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D2229"/>
    <w:multiLevelType w:val="hybridMultilevel"/>
    <w:tmpl w:val="814A9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D924816"/>
    <w:multiLevelType w:val="hybridMultilevel"/>
    <w:tmpl w:val="5E508492"/>
    <w:lvl w:ilvl="0" w:tplc="07D263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ADE5C76"/>
    <w:multiLevelType w:val="hybridMultilevel"/>
    <w:tmpl w:val="D5D04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9D67E7"/>
    <w:multiLevelType w:val="hybridMultilevel"/>
    <w:tmpl w:val="C93A3F88"/>
    <w:lvl w:ilvl="0" w:tplc="5BAAFD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55F853CF"/>
    <w:multiLevelType w:val="hybridMultilevel"/>
    <w:tmpl w:val="C93A3F88"/>
    <w:lvl w:ilvl="0" w:tplc="5BAAFD6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614B3689"/>
    <w:multiLevelType w:val="hybridMultilevel"/>
    <w:tmpl w:val="0832DC6A"/>
    <w:lvl w:ilvl="0" w:tplc="F422488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4576"/>
    <w:rsid w:val="00012680"/>
    <w:rsid w:val="00015DAE"/>
    <w:rsid w:val="00022501"/>
    <w:rsid w:val="0002715D"/>
    <w:rsid w:val="00031BC4"/>
    <w:rsid w:val="00071866"/>
    <w:rsid w:val="000C5478"/>
    <w:rsid w:val="000D0FC1"/>
    <w:rsid w:val="000D54CD"/>
    <w:rsid w:val="000F404E"/>
    <w:rsid w:val="00101187"/>
    <w:rsid w:val="00122D63"/>
    <w:rsid w:val="00126C4D"/>
    <w:rsid w:val="00152ADB"/>
    <w:rsid w:val="00186250"/>
    <w:rsid w:val="001F3453"/>
    <w:rsid w:val="00207465"/>
    <w:rsid w:val="00216BE3"/>
    <w:rsid w:val="002529EA"/>
    <w:rsid w:val="00267281"/>
    <w:rsid w:val="00287646"/>
    <w:rsid w:val="002911C6"/>
    <w:rsid w:val="00293F1D"/>
    <w:rsid w:val="002B08C3"/>
    <w:rsid w:val="002B25D3"/>
    <w:rsid w:val="002B5894"/>
    <w:rsid w:val="002C4F3A"/>
    <w:rsid w:val="002E3C7F"/>
    <w:rsid w:val="0032488E"/>
    <w:rsid w:val="00331E34"/>
    <w:rsid w:val="00332D31"/>
    <w:rsid w:val="0034205B"/>
    <w:rsid w:val="00345111"/>
    <w:rsid w:val="00353392"/>
    <w:rsid w:val="003763BC"/>
    <w:rsid w:val="00397C64"/>
    <w:rsid w:val="003A6DCA"/>
    <w:rsid w:val="003D0F03"/>
    <w:rsid w:val="003D5C11"/>
    <w:rsid w:val="00406E81"/>
    <w:rsid w:val="00422E0A"/>
    <w:rsid w:val="004309C0"/>
    <w:rsid w:val="00443229"/>
    <w:rsid w:val="004542B8"/>
    <w:rsid w:val="0046362D"/>
    <w:rsid w:val="00486D1D"/>
    <w:rsid w:val="00491DB3"/>
    <w:rsid w:val="004A2519"/>
    <w:rsid w:val="004A350D"/>
    <w:rsid w:val="004B0FB6"/>
    <w:rsid w:val="004B691A"/>
    <w:rsid w:val="004B7A1A"/>
    <w:rsid w:val="004E222D"/>
    <w:rsid w:val="004F4C3A"/>
    <w:rsid w:val="00514771"/>
    <w:rsid w:val="00523B06"/>
    <w:rsid w:val="00527CD9"/>
    <w:rsid w:val="00534B4E"/>
    <w:rsid w:val="00537776"/>
    <w:rsid w:val="00551B35"/>
    <w:rsid w:val="00581104"/>
    <w:rsid w:val="00590E29"/>
    <w:rsid w:val="005937E3"/>
    <w:rsid w:val="005A32F8"/>
    <w:rsid w:val="005B07D6"/>
    <w:rsid w:val="005B2B94"/>
    <w:rsid w:val="005B35D5"/>
    <w:rsid w:val="005B4F60"/>
    <w:rsid w:val="005C29B0"/>
    <w:rsid w:val="005D1AF8"/>
    <w:rsid w:val="005D6F8D"/>
    <w:rsid w:val="005F361C"/>
    <w:rsid w:val="00612D50"/>
    <w:rsid w:val="00615CFC"/>
    <w:rsid w:val="00620B2E"/>
    <w:rsid w:val="00631569"/>
    <w:rsid w:val="00635F8E"/>
    <w:rsid w:val="00664890"/>
    <w:rsid w:val="00665397"/>
    <w:rsid w:val="006A5091"/>
    <w:rsid w:val="006D2B8D"/>
    <w:rsid w:val="006D7D54"/>
    <w:rsid w:val="006E3480"/>
    <w:rsid w:val="006E66E0"/>
    <w:rsid w:val="006F3975"/>
    <w:rsid w:val="006F6992"/>
    <w:rsid w:val="007242D7"/>
    <w:rsid w:val="007253C2"/>
    <w:rsid w:val="007450E2"/>
    <w:rsid w:val="00780349"/>
    <w:rsid w:val="00781867"/>
    <w:rsid w:val="00793512"/>
    <w:rsid w:val="00794583"/>
    <w:rsid w:val="00795D0C"/>
    <w:rsid w:val="00796BF4"/>
    <w:rsid w:val="007B0F82"/>
    <w:rsid w:val="007B5FDF"/>
    <w:rsid w:val="007B7A48"/>
    <w:rsid w:val="007C5D9D"/>
    <w:rsid w:val="00801DD0"/>
    <w:rsid w:val="00820819"/>
    <w:rsid w:val="00834F54"/>
    <w:rsid w:val="00842B9B"/>
    <w:rsid w:val="00852593"/>
    <w:rsid w:val="00853970"/>
    <w:rsid w:val="008A27D1"/>
    <w:rsid w:val="008A3CEC"/>
    <w:rsid w:val="008A77AE"/>
    <w:rsid w:val="008B0278"/>
    <w:rsid w:val="008B5F44"/>
    <w:rsid w:val="008F5CA6"/>
    <w:rsid w:val="00904F74"/>
    <w:rsid w:val="009328A2"/>
    <w:rsid w:val="009378C5"/>
    <w:rsid w:val="0096668B"/>
    <w:rsid w:val="00986A92"/>
    <w:rsid w:val="00987640"/>
    <w:rsid w:val="009A42DA"/>
    <w:rsid w:val="009C4B36"/>
    <w:rsid w:val="009D6B47"/>
    <w:rsid w:val="009F4CE3"/>
    <w:rsid w:val="00A00D59"/>
    <w:rsid w:val="00A05C36"/>
    <w:rsid w:val="00A1398B"/>
    <w:rsid w:val="00A204EB"/>
    <w:rsid w:val="00A67B1C"/>
    <w:rsid w:val="00A738EE"/>
    <w:rsid w:val="00AB3591"/>
    <w:rsid w:val="00AC34DC"/>
    <w:rsid w:val="00AC4078"/>
    <w:rsid w:val="00B05EDF"/>
    <w:rsid w:val="00B37997"/>
    <w:rsid w:val="00B419D9"/>
    <w:rsid w:val="00B44DBA"/>
    <w:rsid w:val="00B5237F"/>
    <w:rsid w:val="00B63517"/>
    <w:rsid w:val="00B71082"/>
    <w:rsid w:val="00B86C91"/>
    <w:rsid w:val="00B902EE"/>
    <w:rsid w:val="00B9147A"/>
    <w:rsid w:val="00B9172E"/>
    <w:rsid w:val="00BA52C6"/>
    <w:rsid w:val="00BB218C"/>
    <w:rsid w:val="00BB4207"/>
    <w:rsid w:val="00BB4576"/>
    <w:rsid w:val="00BB70B9"/>
    <w:rsid w:val="00BD1E98"/>
    <w:rsid w:val="00BD732B"/>
    <w:rsid w:val="00BF1E82"/>
    <w:rsid w:val="00C00857"/>
    <w:rsid w:val="00C03DD2"/>
    <w:rsid w:val="00C240F9"/>
    <w:rsid w:val="00C53F12"/>
    <w:rsid w:val="00C56922"/>
    <w:rsid w:val="00C573AB"/>
    <w:rsid w:val="00C600CA"/>
    <w:rsid w:val="00C61239"/>
    <w:rsid w:val="00C62881"/>
    <w:rsid w:val="00C62918"/>
    <w:rsid w:val="00C70922"/>
    <w:rsid w:val="00C84E62"/>
    <w:rsid w:val="00C9135F"/>
    <w:rsid w:val="00CA457A"/>
    <w:rsid w:val="00CB038D"/>
    <w:rsid w:val="00CB7564"/>
    <w:rsid w:val="00CC67F2"/>
    <w:rsid w:val="00CE4A30"/>
    <w:rsid w:val="00CF6BC7"/>
    <w:rsid w:val="00D015B4"/>
    <w:rsid w:val="00D15B56"/>
    <w:rsid w:val="00D26B59"/>
    <w:rsid w:val="00D331AE"/>
    <w:rsid w:val="00D34D11"/>
    <w:rsid w:val="00D478E8"/>
    <w:rsid w:val="00D56A8E"/>
    <w:rsid w:val="00D746A5"/>
    <w:rsid w:val="00D82A81"/>
    <w:rsid w:val="00DB0696"/>
    <w:rsid w:val="00DB2731"/>
    <w:rsid w:val="00DB402C"/>
    <w:rsid w:val="00DC2825"/>
    <w:rsid w:val="00DD2D16"/>
    <w:rsid w:val="00DD4E56"/>
    <w:rsid w:val="00DD5A80"/>
    <w:rsid w:val="00DF2F3F"/>
    <w:rsid w:val="00E12F91"/>
    <w:rsid w:val="00E24207"/>
    <w:rsid w:val="00E43EEE"/>
    <w:rsid w:val="00E45E85"/>
    <w:rsid w:val="00E66EDF"/>
    <w:rsid w:val="00E801CF"/>
    <w:rsid w:val="00EA3441"/>
    <w:rsid w:val="00EA7CE0"/>
    <w:rsid w:val="00EB1BC2"/>
    <w:rsid w:val="00EC1540"/>
    <w:rsid w:val="00EC561E"/>
    <w:rsid w:val="00EE6980"/>
    <w:rsid w:val="00F0197E"/>
    <w:rsid w:val="00F218B9"/>
    <w:rsid w:val="00F67C90"/>
    <w:rsid w:val="00F8470D"/>
    <w:rsid w:val="00F91B00"/>
    <w:rsid w:val="00FB39D1"/>
    <w:rsid w:val="00FB4CCE"/>
    <w:rsid w:val="00FC3C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576"/>
    <w:rPr>
      <w:rFonts w:ascii="Times New Roman" w:eastAsia="Times New Roman" w:hAnsi="Times New Roman"/>
      <w:sz w:val="24"/>
      <w:szCs w:val="24"/>
    </w:rPr>
  </w:style>
  <w:style w:type="paragraph" w:styleId="3">
    <w:name w:val="heading 3"/>
    <w:basedOn w:val="a"/>
    <w:next w:val="a"/>
    <w:link w:val="30"/>
    <w:qFormat/>
    <w:rsid w:val="00BB4576"/>
    <w:pPr>
      <w:keepNext/>
      <w:jc w:val="center"/>
      <w:outlineLvl w:val="2"/>
    </w:pPr>
    <w:rPr>
      <w:b/>
      <w:bCs/>
      <w:sz w:val="32"/>
      <w:szCs w:val="20"/>
    </w:rPr>
  </w:style>
  <w:style w:type="paragraph" w:styleId="6">
    <w:name w:val="heading 6"/>
    <w:basedOn w:val="a"/>
    <w:next w:val="a"/>
    <w:link w:val="60"/>
    <w:qFormat/>
    <w:rsid w:val="00BB4576"/>
    <w:pPr>
      <w:keepNext/>
      <w:jc w:val="both"/>
      <w:outlineLvl w:val="5"/>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B4576"/>
    <w:rPr>
      <w:b/>
      <w:bCs/>
    </w:rPr>
  </w:style>
  <w:style w:type="character" w:customStyle="1" w:styleId="30">
    <w:name w:val="Заголовок 3 Знак"/>
    <w:basedOn w:val="a0"/>
    <w:link w:val="3"/>
    <w:rsid w:val="00BB4576"/>
    <w:rPr>
      <w:rFonts w:ascii="Times New Roman" w:eastAsia="Times New Roman" w:hAnsi="Times New Roman" w:cs="Times New Roman"/>
      <w:b/>
      <w:bCs/>
      <w:sz w:val="32"/>
      <w:szCs w:val="20"/>
      <w:lang w:eastAsia="ru-RU"/>
    </w:rPr>
  </w:style>
  <w:style w:type="character" w:customStyle="1" w:styleId="60">
    <w:name w:val="Заголовок 6 Знак"/>
    <w:basedOn w:val="a0"/>
    <w:link w:val="6"/>
    <w:rsid w:val="00BB4576"/>
    <w:rPr>
      <w:rFonts w:ascii="Times New Roman" w:eastAsia="Times New Roman" w:hAnsi="Times New Roman" w:cs="Times New Roman"/>
      <w:sz w:val="24"/>
      <w:szCs w:val="20"/>
      <w:lang w:eastAsia="ru-RU"/>
    </w:rPr>
  </w:style>
  <w:style w:type="paragraph" w:customStyle="1" w:styleId="1">
    <w:name w:val="Заголовок №1"/>
    <w:basedOn w:val="a"/>
    <w:rsid w:val="00BB4576"/>
    <w:pPr>
      <w:shd w:val="clear" w:color="auto" w:fill="FFFFFF"/>
      <w:spacing w:after="60" w:line="0" w:lineRule="atLeast"/>
      <w:jc w:val="center"/>
      <w:outlineLvl w:val="0"/>
    </w:pPr>
    <w:rPr>
      <w:b/>
      <w:bCs/>
      <w:color w:val="000000"/>
      <w:sz w:val="35"/>
      <w:szCs w:val="35"/>
    </w:rPr>
  </w:style>
  <w:style w:type="paragraph" w:styleId="a4">
    <w:name w:val="List Paragraph"/>
    <w:basedOn w:val="a"/>
    <w:uiPriority w:val="99"/>
    <w:qFormat/>
    <w:rsid w:val="00E43EEE"/>
    <w:pPr>
      <w:ind w:left="720"/>
      <w:contextualSpacing/>
    </w:pPr>
  </w:style>
  <w:style w:type="character" w:customStyle="1" w:styleId="apple-converted-space">
    <w:name w:val="apple-converted-space"/>
    <w:basedOn w:val="a0"/>
    <w:rsid w:val="00C240F9"/>
    <w:rPr>
      <w:rFonts w:cs="Times New Roman"/>
    </w:rPr>
  </w:style>
  <w:style w:type="paragraph" w:customStyle="1" w:styleId="s1">
    <w:name w:val="s_1"/>
    <w:basedOn w:val="a"/>
    <w:rsid w:val="00C240F9"/>
    <w:pPr>
      <w:spacing w:before="100" w:beforeAutospacing="1" w:after="100" w:afterAutospacing="1"/>
    </w:pPr>
  </w:style>
  <w:style w:type="paragraph" w:customStyle="1" w:styleId="normall">
    <w:name w:val="normall"/>
    <w:basedOn w:val="a"/>
    <w:rsid w:val="007B0F82"/>
    <w:pPr>
      <w:spacing w:after="225"/>
    </w:pPr>
  </w:style>
  <w:style w:type="character" w:styleId="a5">
    <w:name w:val="Hyperlink"/>
    <w:rsid w:val="00071866"/>
    <w:rPr>
      <w:color w:val="0000FF"/>
      <w:u w:val="single"/>
      <w:lang/>
    </w:rPr>
  </w:style>
  <w:style w:type="character" w:customStyle="1" w:styleId="color18">
    <w:name w:val="color_18"/>
    <w:basedOn w:val="a0"/>
    <w:rsid w:val="0007186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nvz@mail.ru" TargetMode="External"/><Relationship Id="rId3" Type="http://schemas.openxmlformats.org/officeDocument/2006/relationships/settings" Target="settings.xml"/><Relationship Id="rId7" Type="http://schemas.openxmlformats.org/officeDocument/2006/relationships/hyperlink" Target="http://docs.cntd.ru/document/9019193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228011"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5814</Words>
  <Characters>33145</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38882</CharactersWithSpaces>
  <SharedDoc>false</SharedDoc>
  <HLinks>
    <vt:vector size="24" baseType="variant">
      <vt:variant>
        <vt:i4>851994</vt:i4>
      </vt:variant>
      <vt:variant>
        <vt:i4>9</vt:i4>
      </vt:variant>
      <vt:variant>
        <vt:i4>0</vt:i4>
      </vt:variant>
      <vt:variant>
        <vt:i4>5</vt:i4>
      </vt:variant>
      <vt:variant>
        <vt:lpwstr>http://www.gosuslugi.ru/</vt:lpwstr>
      </vt:variant>
      <vt:variant>
        <vt:lpwstr/>
      </vt:variant>
      <vt:variant>
        <vt:i4>2555976</vt:i4>
      </vt:variant>
      <vt:variant>
        <vt:i4>6</vt:i4>
      </vt:variant>
      <vt:variant>
        <vt:i4>0</vt:i4>
      </vt:variant>
      <vt:variant>
        <vt:i4>5</vt:i4>
      </vt:variant>
      <vt:variant>
        <vt:lpwstr>mailto:mfc-nvz@mail.ru</vt:lpwstr>
      </vt:variant>
      <vt:variant>
        <vt:lpwstr/>
      </vt:variant>
      <vt:variant>
        <vt:i4>7078001</vt:i4>
      </vt:variant>
      <vt:variant>
        <vt:i4>3</vt:i4>
      </vt:variant>
      <vt:variant>
        <vt:i4>0</vt:i4>
      </vt:variant>
      <vt:variant>
        <vt:i4>5</vt:i4>
      </vt:variant>
      <vt:variant>
        <vt:lpwstr>http://docs.cntd.ru/document/901919338</vt:lpwstr>
      </vt:variant>
      <vt:variant>
        <vt:lpwstr/>
      </vt:variant>
      <vt:variant>
        <vt:i4>6684793</vt:i4>
      </vt:variant>
      <vt:variant>
        <vt:i4>0</vt:i4>
      </vt:variant>
      <vt:variant>
        <vt:i4>0</vt:i4>
      </vt:variant>
      <vt:variant>
        <vt:i4>5</vt:i4>
      </vt:variant>
      <vt:variant>
        <vt:lpwstr>http://docs.cntd.ru/document/902228011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SF</cp:lastModifiedBy>
  <cp:revision>2</cp:revision>
  <cp:lastPrinted>2018-05-04T11:14:00Z</cp:lastPrinted>
  <dcterms:created xsi:type="dcterms:W3CDTF">2018-05-07T06:49:00Z</dcterms:created>
  <dcterms:modified xsi:type="dcterms:W3CDTF">2018-05-07T06:49:00Z</dcterms:modified>
</cp:coreProperties>
</file>