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7" w:rsidRPr="00B306F4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B306F4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38810" cy="826135"/>
            <wp:effectExtent l="19050" t="0" r="8890" b="0"/>
            <wp:docPr id="3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E7" w:rsidRPr="00B306F4" w:rsidRDefault="001F1AE7" w:rsidP="001F1AE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306F4">
        <w:rPr>
          <w:rFonts w:ascii="Times New Roman" w:hAnsi="Times New Roman" w:cs="Times New Roman"/>
          <w:sz w:val="40"/>
          <w:szCs w:val="40"/>
        </w:rPr>
        <w:t>Администрация Новозыбковского района</w:t>
      </w:r>
    </w:p>
    <w:p w:rsidR="001F1AE7" w:rsidRPr="007B5223" w:rsidRDefault="001F1AE7" w:rsidP="001F1AE7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1F1AE7" w:rsidRPr="00B91F5E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1AE7" w:rsidRPr="00766A3E" w:rsidRDefault="000177FD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B92FD5">
        <w:rPr>
          <w:rFonts w:ascii="Times New Roman" w:hAnsi="Times New Roman" w:cs="Times New Roman"/>
          <w:b w:val="0"/>
          <w:sz w:val="24"/>
          <w:szCs w:val="24"/>
        </w:rPr>
        <w:t>23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2314B0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094D3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314B0">
        <w:rPr>
          <w:rFonts w:ascii="Times New Roman" w:hAnsi="Times New Roman" w:cs="Times New Roman"/>
          <w:b w:val="0"/>
          <w:sz w:val="24"/>
          <w:szCs w:val="24"/>
        </w:rPr>
        <w:t>6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94DD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1F1AE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F1AE7" w:rsidRPr="00766A3E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B92FD5">
        <w:rPr>
          <w:rFonts w:ascii="Times New Roman" w:hAnsi="Times New Roman" w:cs="Times New Roman"/>
          <w:b w:val="0"/>
          <w:sz w:val="24"/>
          <w:szCs w:val="24"/>
        </w:rPr>
        <w:t>240-р</w:t>
      </w:r>
    </w:p>
    <w:p w:rsidR="001F1AE7" w:rsidRPr="00010A51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1AE7" w:rsidRPr="00766A3E" w:rsidRDefault="001F1AE7" w:rsidP="001F1A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6A3E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1F1AE7" w:rsidRDefault="001F1AE7" w:rsidP="001F1AE7"/>
    <w:p w:rsidR="001F1AE7" w:rsidRPr="0093735A" w:rsidRDefault="001F1AE7" w:rsidP="001F1AE7"/>
    <w:p w:rsidR="008D3401" w:rsidRDefault="001F1AE7" w:rsidP="008D3401">
      <w:pPr>
        <w:rPr>
          <w:iCs/>
        </w:rPr>
      </w:pPr>
      <w:r>
        <w:rPr>
          <w:iCs/>
        </w:rPr>
        <w:t xml:space="preserve">О </w:t>
      </w:r>
      <w:r w:rsidR="008D3401">
        <w:rPr>
          <w:iCs/>
        </w:rPr>
        <w:t xml:space="preserve">проведении комиссионных обследований объектов, </w:t>
      </w:r>
    </w:p>
    <w:p w:rsidR="001F1AE7" w:rsidRPr="00CA36DB" w:rsidRDefault="008D3401" w:rsidP="008D3401">
      <w:proofErr w:type="gramStart"/>
      <w:r>
        <w:rPr>
          <w:iCs/>
        </w:rPr>
        <w:t>расположенных</w:t>
      </w:r>
      <w:proofErr w:type="gramEnd"/>
      <w:r>
        <w:rPr>
          <w:iCs/>
        </w:rPr>
        <w:t xml:space="preserve"> на территории Новозыбковского района</w:t>
      </w:r>
    </w:p>
    <w:p w:rsidR="001F1AE7" w:rsidRDefault="001F1AE7" w:rsidP="001F1AE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4D3F" w:rsidRPr="008D3401" w:rsidRDefault="00E151D3" w:rsidP="008D3401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Во исполнение решений антитеррористической комиссии брянской области от 26 декабря 2016 года, антитеррористической комиссии Новозыбковского района от 22 декабря 2016 года № 4, </w:t>
      </w:r>
      <w:r w:rsidRPr="00691FA4">
        <w:rPr>
          <w:color w:val="000000" w:themeColor="text1"/>
        </w:rPr>
        <w:t>в целях обеспечения пожарной безопасности</w:t>
      </w:r>
      <w:r>
        <w:rPr>
          <w:color w:val="000000" w:themeColor="text1"/>
        </w:rPr>
        <w:t>,</w:t>
      </w:r>
      <w:r w:rsidRPr="00691FA4">
        <w:rPr>
          <w:color w:val="000000" w:themeColor="text1"/>
        </w:rPr>
        <w:t xml:space="preserve"> антитеррористической защищенности </w:t>
      </w:r>
      <w:r>
        <w:rPr>
          <w:color w:val="000000" w:themeColor="text1"/>
        </w:rPr>
        <w:t xml:space="preserve">и </w:t>
      </w:r>
      <w:r w:rsidRPr="00691FA4">
        <w:rPr>
          <w:color w:val="000000" w:themeColor="text1"/>
        </w:rPr>
        <w:t xml:space="preserve">бесперебойной </w:t>
      </w:r>
      <w:hyperlink r:id="rId6" w:history="1">
        <w:r w:rsidRPr="00D8291B">
          <w:rPr>
            <w:color w:val="000000" w:themeColor="text1"/>
          </w:rPr>
          <w:t>работы</w:t>
        </w:r>
      </w:hyperlink>
      <w:r w:rsidRPr="00691FA4">
        <w:rPr>
          <w:color w:val="000000" w:themeColor="text1"/>
        </w:rPr>
        <w:t xml:space="preserve"> </w:t>
      </w:r>
      <w:hyperlink r:id="rId7" w:tooltip="Жилищное хозяйство" w:history="1">
        <w:r w:rsidRPr="00D8291B">
          <w:rPr>
            <w:color w:val="000000" w:themeColor="text1"/>
          </w:rPr>
          <w:t>жилищно-коммунального хозяйства</w:t>
        </w:r>
      </w:hyperlink>
      <w:r w:rsidRPr="00691FA4">
        <w:rPr>
          <w:color w:val="000000" w:themeColor="text1"/>
        </w:rPr>
        <w:t xml:space="preserve"> и объектов жизнеобеспечения населения, </w:t>
      </w:r>
      <w:r>
        <w:rPr>
          <w:color w:val="000000" w:themeColor="text1"/>
        </w:rPr>
        <w:t>недопущения закладки взрывных устройств в подсобных помещениях объектов, чердаках и подвалах жилищного фонда</w:t>
      </w:r>
      <w:r w:rsidRPr="00D8291B">
        <w:rPr>
          <w:color w:val="000000" w:themeColor="text1"/>
        </w:rPr>
        <w:t xml:space="preserve">, в период </w:t>
      </w:r>
      <w:r w:rsidR="008D3401">
        <w:rPr>
          <w:color w:val="000000" w:themeColor="text1"/>
        </w:rPr>
        <w:t xml:space="preserve">подготовки и </w:t>
      </w:r>
      <w:r w:rsidRPr="00D8291B">
        <w:rPr>
          <w:color w:val="000000" w:themeColor="text1"/>
        </w:rPr>
        <w:t xml:space="preserve">проведения </w:t>
      </w:r>
      <w:r>
        <w:rPr>
          <w:color w:val="000000" w:themeColor="text1"/>
        </w:rPr>
        <w:t>Н</w:t>
      </w:r>
      <w:r w:rsidRPr="00D8291B">
        <w:rPr>
          <w:color w:val="000000" w:themeColor="text1"/>
        </w:rPr>
        <w:t xml:space="preserve">овогодних и </w:t>
      </w:r>
      <w:r>
        <w:rPr>
          <w:color w:val="000000" w:themeColor="text1"/>
        </w:rPr>
        <w:t>Р</w:t>
      </w:r>
      <w:r w:rsidRPr="00D8291B">
        <w:rPr>
          <w:color w:val="000000" w:themeColor="text1"/>
        </w:rPr>
        <w:t>ождественских праздников</w:t>
      </w:r>
      <w:proofErr w:type="gramEnd"/>
      <w:r w:rsidR="008D3401">
        <w:rPr>
          <w:color w:val="000000" w:themeColor="text1"/>
        </w:rPr>
        <w:t xml:space="preserve"> рекомендовать</w:t>
      </w:r>
      <w:r w:rsidR="00094D3F">
        <w:t>:</w:t>
      </w:r>
    </w:p>
    <w:p w:rsidR="001F1AE7" w:rsidRDefault="001F1AE7" w:rsidP="001F70B1">
      <w:pPr>
        <w:jc w:val="both"/>
      </w:pPr>
    </w:p>
    <w:p w:rsidR="001F70B1" w:rsidRPr="008D3401" w:rsidRDefault="008D3401" w:rsidP="008D3401">
      <w:pPr>
        <w:pStyle w:val="a5"/>
        <w:numPr>
          <w:ilvl w:val="0"/>
          <w:numId w:val="7"/>
        </w:numPr>
        <w:tabs>
          <w:tab w:val="left" w:pos="-851"/>
        </w:tabs>
        <w:spacing w:after="120"/>
        <w:ind w:left="284" w:hanging="284"/>
        <w:jc w:val="both"/>
        <w:rPr>
          <w:b/>
        </w:rPr>
      </w:pPr>
      <w:r>
        <w:t>Р</w:t>
      </w:r>
      <w:r w:rsidR="001F1AE7" w:rsidRPr="00BE2893">
        <w:t>уководи</w:t>
      </w:r>
      <w:r w:rsidR="00C674E3">
        <w:t xml:space="preserve">телям предприятий, учреждений, </w:t>
      </w:r>
      <w:r w:rsidR="001F1AE7" w:rsidRPr="00BE2893">
        <w:t>организаций</w:t>
      </w:r>
      <w:r w:rsidR="00D42575">
        <w:t>,</w:t>
      </w:r>
      <w:r w:rsidR="001F1AE7" w:rsidRPr="00BE2893">
        <w:t xml:space="preserve"> </w:t>
      </w:r>
      <w:r w:rsidR="00C00A23">
        <w:t xml:space="preserve">объектов топливно-энергетического комплекса и жилищно-коммунального хозяйства, </w:t>
      </w:r>
      <w:r w:rsidR="00C674E3">
        <w:t>управляющих компаний</w:t>
      </w:r>
      <w:r>
        <w:t xml:space="preserve"> и ТСЖ</w:t>
      </w:r>
      <w:r w:rsidR="00C674E3">
        <w:t xml:space="preserve">, </w:t>
      </w:r>
      <w:r w:rsidR="00D42575" w:rsidRPr="00BE2893">
        <w:t xml:space="preserve">расположенных на территории </w:t>
      </w:r>
      <w:r w:rsidR="00D42575">
        <w:t>Новозыбковского района</w:t>
      </w:r>
      <w:r w:rsidR="00FA21B2">
        <w:t>,</w:t>
      </w:r>
      <w:r w:rsidR="00D42575" w:rsidRPr="00BE2893">
        <w:t xml:space="preserve"> </w:t>
      </w:r>
      <w:r w:rsidR="001F1AE7" w:rsidRPr="00BE2893">
        <w:t>н</w:t>
      </w:r>
      <w:r w:rsidR="00094D3F">
        <w:t>езависимо от форм собственности</w:t>
      </w:r>
      <w:r>
        <w:t xml:space="preserve">, главам сельских поселений </w:t>
      </w:r>
      <w:r w:rsidRPr="008D3401">
        <w:t xml:space="preserve">осуществить </w:t>
      </w:r>
      <w:r>
        <w:t>с составлением актов</w:t>
      </w:r>
      <w:r w:rsidRPr="008D3401">
        <w:t xml:space="preserve"> комиссионные проверки</w:t>
      </w:r>
      <w:r>
        <w:t xml:space="preserve"> территорий, </w:t>
      </w:r>
      <w:r>
        <w:rPr>
          <w:color w:val="000000" w:themeColor="text1"/>
        </w:rPr>
        <w:t>подсобных помещений объектов, чердаков и подвалов жилищного фонда</w:t>
      </w:r>
      <w:r w:rsidR="00C00A23">
        <w:rPr>
          <w:color w:val="000000" w:themeColor="text1"/>
        </w:rPr>
        <w:t xml:space="preserve"> на предмет соответствия пожарной безопасности и антитеррористической защищенности</w:t>
      </w:r>
      <w:r>
        <w:t xml:space="preserve">. </w:t>
      </w:r>
    </w:p>
    <w:p w:rsidR="008D3401" w:rsidRPr="00C00A23" w:rsidRDefault="008D3401" w:rsidP="008D3401">
      <w:pPr>
        <w:pStyle w:val="a5"/>
        <w:numPr>
          <w:ilvl w:val="0"/>
          <w:numId w:val="7"/>
        </w:numPr>
        <w:tabs>
          <w:tab w:val="left" w:pos="-851"/>
        </w:tabs>
        <w:spacing w:after="120"/>
        <w:ind w:left="284" w:hanging="284"/>
        <w:jc w:val="both"/>
        <w:rPr>
          <w:b/>
        </w:rPr>
      </w:pPr>
      <w:r>
        <w:t>Копии актов до 30 декабря 2016 года представить в администрацию Новозыбковского района.</w:t>
      </w:r>
    </w:p>
    <w:p w:rsidR="00C00A23" w:rsidRPr="002314B0" w:rsidRDefault="00C00A23" w:rsidP="008D3401">
      <w:pPr>
        <w:pStyle w:val="a5"/>
        <w:numPr>
          <w:ilvl w:val="0"/>
          <w:numId w:val="7"/>
        </w:numPr>
        <w:tabs>
          <w:tab w:val="left" w:pos="-851"/>
        </w:tabs>
        <w:spacing w:after="120"/>
        <w:ind w:left="284" w:hanging="284"/>
        <w:jc w:val="both"/>
        <w:rPr>
          <w:b/>
        </w:rPr>
      </w:pPr>
      <w:r w:rsidRPr="002729B9">
        <w:rPr>
          <w:color w:val="000000" w:themeColor="text1"/>
        </w:rPr>
        <w:t>Принять необходимые меры по недопущению складирования горючих материалов в подвальных помещениях, чердаках и лестничных клетках</w:t>
      </w:r>
      <w:r>
        <w:rPr>
          <w:color w:val="000000" w:themeColor="text1"/>
        </w:rPr>
        <w:t>.</w:t>
      </w:r>
    </w:p>
    <w:p w:rsidR="002314B0" w:rsidRPr="002314B0" w:rsidRDefault="002314B0" w:rsidP="002314B0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2314B0">
        <w:rPr>
          <w:color w:val="000000"/>
        </w:rPr>
        <w:t xml:space="preserve">Главам сельских поселений </w:t>
      </w:r>
      <w:r>
        <w:t>о</w:t>
      </w:r>
      <w:r w:rsidRPr="00F25E35">
        <w:t>существл</w:t>
      </w:r>
      <w:r>
        <w:t>ять</w:t>
      </w:r>
      <w:r w:rsidRPr="00F25E35">
        <w:t xml:space="preserve"> </w:t>
      </w:r>
      <w:r>
        <w:t>контроль и учет</w:t>
      </w:r>
      <w:r w:rsidRPr="00F25E35">
        <w:t xml:space="preserve"> пустующих строений, реконструируемых жилых домов, </w:t>
      </w:r>
      <w:r>
        <w:t xml:space="preserve">организовывать </w:t>
      </w:r>
      <w:r w:rsidRPr="00F25E35">
        <w:t xml:space="preserve">принятие мер </w:t>
      </w:r>
      <w:r w:rsidRPr="00325691">
        <w:t>по исключению возможности проникновения и проживания в них иностранных граждан</w:t>
      </w:r>
      <w:r>
        <w:t xml:space="preserve"> и граждан без определенного места жительства.</w:t>
      </w:r>
    </w:p>
    <w:p w:rsidR="002314B0" w:rsidRDefault="002314B0" w:rsidP="001F70B1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276"/>
          <w:tab w:val="left" w:pos="1418"/>
        </w:tabs>
        <w:ind w:left="284" w:hanging="285"/>
        <w:jc w:val="both"/>
      </w:pPr>
      <w:r>
        <w:rPr>
          <w:color w:val="000000"/>
        </w:rPr>
        <w:t xml:space="preserve">Главам сельских поселений, руководителям управляющих компаний и ТСЖ </w:t>
      </w:r>
      <w:r w:rsidRPr="00325691">
        <w:t>организовать регулярные проверки жилых домов, подвалов, чердаков, пустующих зданий на предмет обнаружения элементов подготовки террористических актов</w:t>
      </w:r>
      <w:r>
        <w:t>.</w:t>
      </w:r>
    </w:p>
    <w:p w:rsidR="001F70B1" w:rsidRPr="00FA21B2" w:rsidRDefault="001F1AE7" w:rsidP="001F70B1">
      <w:pPr>
        <w:pStyle w:val="a5"/>
        <w:numPr>
          <w:ilvl w:val="0"/>
          <w:numId w:val="7"/>
        </w:numPr>
        <w:tabs>
          <w:tab w:val="left" w:pos="142"/>
          <w:tab w:val="left" w:pos="709"/>
          <w:tab w:val="left" w:pos="1276"/>
          <w:tab w:val="left" w:pos="1418"/>
        </w:tabs>
        <w:ind w:left="284" w:hanging="285"/>
        <w:jc w:val="both"/>
      </w:pPr>
      <w:r>
        <w:t xml:space="preserve">Данное распоряжение разместить на официальном сайте </w:t>
      </w:r>
      <w:r w:rsidR="001334F5">
        <w:t>администрации района в сети «Интернет»</w:t>
      </w:r>
      <w:r>
        <w:t>.</w:t>
      </w:r>
    </w:p>
    <w:p w:rsidR="008D3401" w:rsidRPr="002729B9" w:rsidRDefault="008D3401" w:rsidP="008D3401">
      <w:pPr>
        <w:pStyle w:val="a5"/>
        <w:numPr>
          <w:ilvl w:val="0"/>
          <w:numId w:val="7"/>
        </w:numPr>
        <w:spacing w:line="269" w:lineRule="exact"/>
        <w:jc w:val="both"/>
      </w:pPr>
      <w:proofErr w:type="gramStart"/>
      <w:r w:rsidRPr="002729B9">
        <w:t>Контроль за</w:t>
      </w:r>
      <w:proofErr w:type="gramEnd"/>
      <w:r w:rsidRPr="002729B9">
        <w:t xml:space="preserve"> исполнением настоящего </w:t>
      </w:r>
      <w:r>
        <w:t>распоряжения</w:t>
      </w:r>
      <w:r w:rsidRPr="002729B9">
        <w:t xml:space="preserve"> возложить на заместителя главы администрации А.Н.Хохлова.</w:t>
      </w:r>
    </w:p>
    <w:p w:rsidR="008D3401" w:rsidRPr="00811EAE" w:rsidRDefault="008D3401" w:rsidP="008D3401">
      <w:pPr>
        <w:ind w:left="284"/>
        <w:jc w:val="both"/>
      </w:pPr>
    </w:p>
    <w:p w:rsidR="008D3401" w:rsidRDefault="008D3401" w:rsidP="008D3401">
      <w:pPr>
        <w:jc w:val="both"/>
      </w:pPr>
    </w:p>
    <w:p w:rsidR="002314B0" w:rsidRDefault="002314B0" w:rsidP="008D3401">
      <w:pPr>
        <w:jc w:val="both"/>
      </w:pPr>
    </w:p>
    <w:p w:rsidR="002314B0" w:rsidRPr="00811EAE" w:rsidRDefault="002314B0" w:rsidP="008D3401">
      <w:pPr>
        <w:jc w:val="both"/>
      </w:pPr>
    </w:p>
    <w:p w:rsidR="008D3401" w:rsidRDefault="008D3401" w:rsidP="00B92FD5">
      <w:pPr>
        <w:jc w:val="both"/>
      </w:pPr>
      <w:r w:rsidRPr="00811EAE">
        <w:t>Глава администрации района</w:t>
      </w:r>
      <w:r w:rsidRPr="00811EAE">
        <w:tab/>
      </w:r>
      <w:r w:rsidRPr="00811EAE">
        <w:tab/>
      </w:r>
      <w:r w:rsidRPr="00811EAE">
        <w:tab/>
      </w:r>
      <w:r w:rsidRPr="00811EAE">
        <w:tab/>
      </w:r>
      <w:r w:rsidRPr="00811EAE">
        <w:tab/>
      </w:r>
      <w:r w:rsidRPr="00811EAE">
        <w:tab/>
      </w:r>
      <w:r w:rsidRPr="00811EAE">
        <w:tab/>
      </w:r>
      <w:proofErr w:type="spellStart"/>
      <w:r w:rsidRPr="00811EAE">
        <w:t>В.А.Шинкоренко</w:t>
      </w:r>
      <w:proofErr w:type="spellEnd"/>
    </w:p>
    <w:p w:rsidR="008D3401" w:rsidRPr="00ED27AF" w:rsidRDefault="008D3401" w:rsidP="008D3401">
      <w:pPr>
        <w:tabs>
          <w:tab w:val="left" w:pos="7095"/>
        </w:tabs>
      </w:pPr>
    </w:p>
    <w:p w:rsidR="008D3401" w:rsidRPr="00D24432" w:rsidRDefault="008D3401" w:rsidP="008D3401">
      <w:pPr>
        <w:rPr>
          <w:sz w:val="20"/>
          <w:szCs w:val="20"/>
        </w:rPr>
      </w:pPr>
      <w:r>
        <w:rPr>
          <w:sz w:val="20"/>
          <w:szCs w:val="20"/>
        </w:rPr>
        <w:t>А.П. Сердюков</w:t>
      </w:r>
    </w:p>
    <w:p w:rsidR="008D3401" w:rsidRPr="00D24432" w:rsidRDefault="008D3401" w:rsidP="008D3401">
      <w:pPr>
        <w:rPr>
          <w:sz w:val="20"/>
          <w:szCs w:val="20"/>
        </w:rPr>
      </w:pPr>
      <w:r w:rsidRPr="00D24432">
        <w:rPr>
          <w:sz w:val="20"/>
          <w:szCs w:val="20"/>
        </w:rPr>
        <w:t>5692</w:t>
      </w:r>
      <w:r>
        <w:rPr>
          <w:sz w:val="20"/>
          <w:szCs w:val="20"/>
        </w:rPr>
        <w:t>1</w:t>
      </w:r>
    </w:p>
    <w:p w:rsidR="00C674E3" w:rsidRPr="00B92FD5" w:rsidRDefault="00C674E3" w:rsidP="00B92FD5">
      <w:pPr>
        <w:tabs>
          <w:tab w:val="left" w:pos="142"/>
          <w:tab w:val="left" w:pos="709"/>
          <w:tab w:val="left" w:pos="1276"/>
          <w:tab w:val="left" w:pos="1418"/>
        </w:tabs>
        <w:jc w:val="both"/>
        <w:rPr>
          <w:b/>
        </w:rPr>
      </w:pPr>
    </w:p>
    <w:sectPr w:rsidR="00C674E3" w:rsidRPr="00B92FD5" w:rsidSect="00B92FD5">
      <w:pgSz w:w="11906" w:h="16838"/>
      <w:pgMar w:top="709" w:right="707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1B1B"/>
    <w:multiLevelType w:val="multilevel"/>
    <w:tmpl w:val="3CA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C81447"/>
    <w:multiLevelType w:val="multilevel"/>
    <w:tmpl w:val="98600FBC"/>
    <w:lvl w:ilvl="0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9" w:hanging="1800"/>
      </w:pPr>
      <w:rPr>
        <w:rFonts w:hint="default"/>
      </w:rPr>
    </w:lvl>
  </w:abstractNum>
  <w:abstractNum w:abstractNumId="6">
    <w:nsid w:val="72684270"/>
    <w:multiLevelType w:val="hybridMultilevel"/>
    <w:tmpl w:val="585633EC"/>
    <w:lvl w:ilvl="0" w:tplc="7F4C283A">
      <w:start w:val="1"/>
      <w:numFmt w:val="decimal"/>
      <w:lvlText w:val="%1."/>
      <w:lvlJc w:val="left"/>
      <w:pPr>
        <w:ind w:left="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177FD"/>
    <w:rsid w:val="000266B5"/>
    <w:rsid w:val="00027BED"/>
    <w:rsid w:val="000636DF"/>
    <w:rsid w:val="00081BBE"/>
    <w:rsid w:val="0008682E"/>
    <w:rsid w:val="00094D3F"/>
    <w:rsid w:val="000B4E8D"/>
    <w:rsid w:val="000C5951"/>
    <w:rsid w:val="000F5305"/>
    <w:rsid w:val="00105BC2"/>
    <w:rsid w:val="0011798E"/>
    <w:rsid w:val="00117C60"/>
    <w:rsid w:val="00117F77"/>
    <w:rsid w:val="001334F5"/>
    <w:rsid w:val="00157B59"/>
    <w:rsid w:val="00170B43"/>
    <w:rsid w:val="001E36D2"/>
    <w:rsid w:val="001E5680"/>
    <w:rsid w:val="001F1AE7"/>
    <w:rsid w:val="001F70B1"/>
    <w:rsid w:val="002314B0"/>
    <w:rsid w:val="0029338D"/>
    <w:rsid w:val="002B53AB"/>
    <w:rsid w:val="002D60DF"/>
    <w:rsid w:val="002D7CBD"/>
    <w:rsid w:val="002F6679"/>
    <w:rsid w:val="0030327A"/>
    <w:rsid w:val="0031388E"/>
    <w:rsid w:val="00327789"/>
    <w:rsid w:val="00347BB1"/>
    <w:rsid w:val="003779AD"/>
    <w:rsid w:val="00394F83"/>
    <w:rsid w:val="003C2000"/>
    <w:rsid w:val="003C220D"/>
    <w:rsid w:val="003C7C2C"/>
    <w:rsid w:val="0040419F"/>
    <w:rsid w:val="00413273"/>
    <w:rsid w:val="00436E9B"/>
    <w:rsid w:val="00451935"/>
    <w:rsid w:val="004522BD"/>
    <w:rsid w:val="00462E9E"/>
    <w:rsid w:val="00494DD7"/>
    <w:rsid w:val="004A03D7"/>
    <w:rsid w:val="004D11AE"/>
    <w:rsid w:val="004E4A4A"/>
    <w:rsid w:val="004F1B36"/>
    <w:rsid w:val="00551741"/>
    <w:rsid w:val="00556C4C"/>
    <w:rsid w:val="00573D91"/>
    <w:rsid w:val="0058216B"/>
    <w:rsid w:val="005A47E1"/>
    <w:rsid w:val="005C5102"/>
    <w:rsid w:val="005E2C0D"/>
    <w:rsid w:val="005E6E32"/>
    <w:rsid w:val="00634424"/>
    <w:rsid w:val="006476D2"/>
    <w:rsid w:val="006620CB"/>
    <w:rsid w:val="006754B1"/>
    <w:rsid w:val="006B1F0F"/>
    <w:rsid w:val="006B4131"/>
    <w:rsid w:val="00717D20"/>
    <w:rsid w:val="00770818"/>
    <w:rsid w:val="0077666A"/>
    <w:rsid w:val="007D502F"/>
    <w:rsid w:val="007F1277"/>
    <w:rsid w:val="00886A8F"/>
    <w:rsid w:val="008B4B40"/>
    <w:rsid w:val="008C37C2"/>
    <w:rsid w:val="008D2EF9"/>
    <w:rsid w:val="008D3401"/>
    <w:rsid w:val="008D42E3"/>
    <w:rsid w:val="008F50F4"/>
    <w:rsid w:val="008F69BB"/>
    <w:rsid w:val="009018AE"/>
    <w:rsid w:val="0091596A"/>
    <w:rsid w:val="00922687"/>
    <w:rsid w:val="0093735A"/>
    <w:rsid w:val="009A5EAD"/>
    <w:rsid w:val="009B6987"/>
    <w:rsid w:val="009D032F"/>
    <w:rsid w:val="00A1033E"/>
    <w:rsid w:val="00A4239D"/>
    <w:rsid w:val="00A81910"/>
    <w:rsid w:val="00AB1640"/>
    <w:rsid w:val="00AD0719"/>
    <w:rsid w:val="00B25BD8"/>
    <w:rsid w:val="00B306F4"/>
    <w:rsid w:val="00B70ED7"/>
    <w:rsid w:val="00B70F44"/>
    <w:rsid w:val="00B92FD5"/>
    <w:rsid w:val="00BC4EA1"/>
    <w:rsid w:val="00C00A23"/>
    <w:rsid w:val="00C3429B"/>
    <w:rsid w:val="00C674E3"/>
    <w:rsid w:val="00C8362B"/>
    <w:rsid w:val="00C92DAE"/>
    <w:rsid w:val="00C941C6"/>
    <w:rsid w:val="00CA36DB"/>
    <w:rsid w:val="00CA5945"/>
    <w:rsid w:val="00CB7A82"/>
    <w:rsid w:val="00CF087E"/>
    <w:rsid w:val="00CF7F07"/>
    <w:rsid w:val="00D04B01"/>
    <w:rsid w:val="00D1219D"/>
    <w:rsid w:val="00D42575"/>
    <w:rsid w:val="00D42908"/>
    <w:rsid w:val="00D523EC"/>
    <w:rsid w:val="00D56BDA"/>
    <w:rsid w:val="00DA43F9"/>
    <w:rsid w:val="00DC2505"/>
    <w:rsid w:val="00E11DFD"/>
    <w:rsid w:val="00E151D3"/>
    <w:rsid w:val="00E20BE5"/>
    <w:rsid w:val="00E246DF"/>
    <w:rsid w:val="00E57920"/>
    <w:rsid w:val="00E65F4A"/>
    <w:rsid w:val="00E81B43"/>
    <w:rsid w:val="00ED1883"/>
    <w:rsid w:val="00ED27AF"/>
    <w:rsid w:val="00EF7819"/>
    <w:rsid w:val="00F12815"/>
    <w:rsid w:val="00F4419C"/>
    <w:rsid w:val="00F662AE"/>
    <w:rsid w:val="00FA21B2"/>
    <w:rsid w:val="00FB2A10"/>
    <w:rsid w:val="00FB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link w:val="12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№1_"/>
    <w:basedOn w:val="a0"/>
    <w:link w:val="11"/>
    <w:locked/>
    <w:rsid w:val="001F1AE7"/>
    <w:rPr>
      <w:rFonts w:ascii="Arial Unicode MS" w:eastAsia="Arial Unicode MS" w:hAnsi="Arial Unicode MS" w:cs="Arial Unicode MS"/>
      <w:b/>
      <w:bCs/>
      <w:color w:val="000000"/>
      <w:sz w:val="35"/>
      <w:szCs w:val="3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hilishnoe_hozyaj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21</cp:revision>
  <cp:lastPrinted>2016-12-27T05:37:00Z</cp:lastPrinted>
  <dcterms:created xsi:type="dcterms:W3CDTF">2012-07-18T14:48:00Z</dcterms:created>
  <dcterms:modified xsi:type="dcterms:W3CDTF">2016-12-27T05:37:00Z</dcterms:modified>
</cp:coreProperties>
</file>