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712685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 w:rsidRPr="00712685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50.25pt;height:65.9pt;visibility:visible">
            <v:imagedata r:id="rId6" o:title="Новозыбковский р-он _герб_рис" gain="1.25"/>
          </v:shape>
        </w:pict>
      </w:r>
    </w:p>
    <w:p w:rsidR="004F39FC" w:rsidRDefault="004F39FC" w:rsidP="004F39FC">
      <w:pPr>
        <w:jc w:val="center"/>
        <w:rPr>
          <w:b/>
          <w:sz w:val="40"/>
          <w:szCs w:val="40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r w:rsidRPr="000636DF">
        <w:rPr>
          <w:b/>
          <w:sz w:val="32"/>
          <w:szCs w:val="32"/>
        </w:rPr>
        <w:t>Р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C74C99" w:rsidP="004F39FC">
      <w:r>
        <w:t>о</w:t>
      </w:r>
      <w:r w:rsidR="006E01C0">
        <w:t>т</w:t>
      </w:r>
      <w:r>
        <w:t xml:space="preserve"> </w:t>
      </w:r>
      <w:r w:rsidR="002F2E06">
        <w:t xml:space="preserve">15 </w:t>
      </w:r>
      <w:r w:rsidR="000E057B">
        <w:t xml:space="preserve"> </w:t>
      </w:r>
      <w:r w:rsidR="00801678">
        <w:t>января</w:t>
      </w:r>
      <w:r w:rsidR="00010689">
        <w:t xml:space="preserve"> </w:t>
      </w:r>
      <w:r w:rsidR="00801678">
        <w:t xml:space="preserve"> </w:t>
      </w:r>
      <w:r w:rsidR="004F39FC">
        <w:t>201</w:t>
      </w:r>
      <w:r w:rsidR="00801678">
        <w:t>8</w:t>
      </w:r>
      <w:r w:rsidR="004F39FC" w:rsidRPr="005A47E1">
        <w:t xml:space="preserve"> г.                                                                                                 № </w:t>
      </w:r>
      <w:r w:rsidR="00592D0E">
        <w:t xml:space="preserve"> </w:t>
      </w:r>
      <w:r w:rsidR="002F2E06">
        <w:t>5-р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801678" w:rsidRDefault="00801678" w:rsidP="00801678">
      <w:pPr>
        <w:pStyle w:val="2"/>
        <w:shd w:val="clear" w:color="auto" w:fill="auto"/>
        <w:spacing w:line="240" w:lineRule="auto"/>
        <w:ind w:right="380"/>
        <w:rPr>
          <w:spacing w:val="0"/>
          <w:sz w:val="24"/>
          <w:szCs w:val="24"/>
        </w:rPr>
      </w:pPr>
    </w:p>
    <w:p w:rsidR="00801678" w:rsidRDefault="00801678" w:rsidP="00801678">
      <w:pPr>
        <w:pStyle w:val="2"/>
        <w:shd w:val="clear" w:color="auto" w:fill="auto"/>
        <w:spacing w:line="240" w:lineRule="auto"/>
        <w:ind w:right="380"/>
        <w:rPr>
          <w:spacing w:val="0"/>
          <w:sz w:val="24"/>
          <w:szCs w:val="24"/>
        </w:rPr>
      </w:pPr>
    </w:p>
    <w:p w:rsidR="00010689" w:rsidRPr="00801678" w:rsidRDefault="00010689" w:rsidP="00801678">
      <w:pPr>
        <w:pStyle w:val="2"/>
        <w:shd w:val="clear" w:color="auto" w:fill="auto"/>
        <w:spacing w:line="240" w:lineRule="auto"/>
        <w:ind w:right="380"/>
        <w:rPr>
          <w:spacing w:val="0"/>
          <w:sz w:val="24"/>
          <w:szCs w:val="24"/>
        </w:rPr>
      </w:pPr>
      <w:r w:rsidRPr="00801678">
        <w:rPr>
          <w:spacing w:val="0"/>
          <w:sz w:val="24"/>
          <w:szCs w:val="24"/>
        </w:rPr>
        <w:t>О резервных п</w:t>
      </w:r>
      <w:r w:rsidR="00801678">
        <w:rPr>
          <w:spacing w:val="0"/>
          <w:sz w:val="24"/>
          <w:szCs w:val="24"/>
        </w:rPr>
        <w:t>унктах для голосования</w:t>
      </w:r>
    </w:p>
    <w:p w:rsidR="000E057B" w:rsidRPr="00801678" w:rsidRDefault="000E057B" w:rsidP="00801678">
      <w:pPr>
        <w:jc w:val="both"/>
        <w:rPr>
          <w:color w:val="000000"/>
        </w:rPr>
      </w:pPr>
    </w:p>
    <w:p w:rsidR="006076ED" w:rsidRPr="00801678" w:rsidRDefault="006076ED" w:rsidP="00801678">
      <w:pPr>
        <w:jc w:val="both"/>
        <w:rPr>
          <w:color w:val="000000"/>
        </w:rPr>
      </w:pPr>
    </w:p>
    <w:p w:rsidR="00801678" w:rsidRDefault="00801678" w:rsidP="00801678">
      <w:pPr>
        <w:pStyle w:val="FR3"/>
        <w:keepNext/>
        <w:widowControl/>
        <w:ind w:left="0" w:firstLine="567"/>
        <w:jc w:val="both"/>
        <w:rPr>
          <w:rStyle w:val="11"/>
          <w:color w:val="000000"/>
          <w:spacing w:val="0"/>
          <w:sz w:val="24"/>
          <w:szCs w:val="24"/>
        </w:rPr>
      </w:pPr>
    </w:p>
    <w:p w:rsidR="00801678" w:rsidRDefault="00801678" w:rsidP="00801678">
      <w:pPr>
        <w:pStyle w:val="FR3"/>
        <w:keepNext/>
        <w:widowControl/>
        <w:ind w:left="0" w:firstLine="567"/>
        <w:jc w:val="both"/>
        <w:rPr>
          <w:rStyle w:val="11"/>
          <w:color w:val="000000"/>
          <w:spacing w:val="0"/>
          <w:sz w:val="24"/>
          <w:szCs w:val="24"/>
        </w:rPr>
      </w:pPr>
    </w:p>
    <w:p w:rsidR="00801678" w:rsidRDefault="00801678" w:rsidP="00801678">
      <w:pPr>
        <w:pStyle w:val="FR3"/>
        <w:keepNext/>
        <w:widowControl/>
        <w:ind w:left="0" w:firstLine="567"/>
        <w:jc w:val="both"/>
        <w:rPr>
          <w:rStyle w:val="11"/>
          <w:color w:val="000000"/>
          <w:spacing w:val="0"/>
          <w:sz w:val="24"/>
          <w:szCs w:val="24"/>
        </w:rPr>
      </w:pPr>
    </w:p>
    <w:p w:rsidR="00A55D46" w:rsidRPr="00801678" w:rsidRDefault="000E057B" w:rsidP="00801678">
      <w:pPr>
        <w:pStyle w:val="FR3"/>
        <w:keepNext/>
        <w:widowControl/>
        <w:ind w:left="0" w:firstLine="567"/>
        <w:jc w:val="both"/>
        <w:rPr>
          <w:sz w:val="24"/>
          <w:szCs w:val="24"/>
        </w:rPr>
      </w:pPr>
      <w:r w:rsidRPr="00801678">
        <w:rPr>
          <w:rStyle w:val="11"/>
          <w:color w:val="000000"/>
          <w:spacing w:val="0"/>
          <w:sz w:val="24"/>
          <w:szCs w:val="24"/>
        </w:rPr>
        <w:t xml:space="preserve">В </w:t>
      </w:r>
      <w:r w:rsidR="00010689" w:rsidRPr="00801678">
        <w:rPr>
          <w:rStyle w:val="11"/>
          <w:color w:val="000000"/>
          <w:spacing w:val="0"/>
          <w:sz w:val="24"/>
          <w:szCs w:val="24"/>
        </w:rPr>
        <w:t>целях обеспечения безопасности в случае возникновения чрезвыч</w:t>
      </w:r>
      <w:r w:rsidR="00010689" w:rsidRPr="00801678">
        <w:rPr>
          <w:color w:val="000000"/>
          <w:sz w:val="24"/>
          <w:szCs w:val="24"/>
        </w:rPr>
        <w:t>айных обстоятельств на избирательных участках </w:t>
      </w:r>
      <w:r w:rsidR="00801678">
        <w:rPr>
          <w:color w:val="000000"/>
          <w:sz w:val="24"/>
          <w:szCs w:val="24"/>
        </w:rPr>
        <w:t>при проведении выборов Президента Российской Федерации 18 марта 2018 года</w:t>
      </w:r>
      <w:r w:rsidR="00A55D46" w:rsidRPr="00801678">
        <w:rPr>
          <w:sz w:val="24"/>
          <w:szCs w:val="24"/>
        </w:rPr>
        <w:t>:</w:t>
      </w:r>
    </w:p>
    <w:p w:rsidR="00DE605E" w:rsidRPr="00801678" w:rsidRDefault="00DE605E" w:rsidP="00801678">
      <w:pPr>
        <w:ind w:firstLine="709"/>
        <w:jc w:val="both"/>
      </w:pPr>
    </w:p>
    <w:p w:rsidR="00010689" w:rsidRPr="00801678" w:rsidRDefault="00801678" w:rsidP="00801678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Утвердить</w:t>
      </w:r>
      <w:r w:rsidR="00010689" w:rsidRPr="00801678">
        <w:t xml:space="preserve"> резервные </w:t>
      </w:r>
      <w:r>
        <w:t>пункты для голосования (Приложение № 1).</w:t>
      </w:r>
    </w:p>
    <w:p w:rsidR="00010689" w:rsidRPr="00801678" w:rsidRDefault="00010689" w:rsidP="00801678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801678">
        <w:t>В случае проведения возможной эвакуации задейст</w:t>
      </w:r>
      <w:r w:rsidR="00801678">
        <w:t>вовать автотранспорт, закреплен</w:t>
      </w:r>
      <w:r w:rsidRPr="00801678">
        <w:t>ный за участковыми комиссиями.</w:t>
      </w:r>
    </w:p>
    <w:p w:rsidR="00010689" w:rsidRPr="00801678" w:rsidRDefault="00801678" w:rsidP="00801678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Р</w:t>
      </w:r>
      <w:r w:rsidR="00010689" w:rsidRPr="00801678">
        <w:rPr>
          <w:color w:val="000000"/>
        </w:rPr>
        <w:t xml:space="preserve">аспоряжение передать в территориальную избирательную комиссию </w:t>
      </w:r>
      <w:r w:rsidR="00010689" w:rsidRPr="00801678">
        <w:t>Новозыбковского района.</w:t>
      </w:r>
    </w:p>
    <w:p w:rsidR="00C74C99" w:rsidRPr="00801678" w:rsidRDefault="00592D0E" w:rsidP="0080167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801678">
        <w:t xml:space="preserve">Контроль за исполнением данного </w:t>
      </w:r>
      <w:r w:rsidR="00010689" w:rsidRPr="00801678">
        <w:t>распоряжени</w:t>
      </w:r>
      <w:r w:rsidRPr="00801678">
        <w:t xml:space="preserve">я возложить на заместителя главы администрации района </w:t>
      </w:r>
      <w:r w:rsidR="00801678">
        <w:t>А.Н. Хохлова.</w:t>
      </w:r>
    </w:p>
    <w:p w:rsidR="00BA42F6" w:rsidRPr="00801678" w:rsidRDefault="00BA42F6" w:rsidP="00801678">
      <w:pPr>
        <w:pStyle w:val="a5"/>
        <w:tabs>
          <w:tab w:val="left" w:pos="851"/>
        </w:tabs>
        <w:ind w:left="0" w:firstLine="567"/>
        <w:jc w:val="both"/>
      </w:pPr>
    </w:p>
    <w:p w:rsidR="006076ED" w:rsidRDefault="00A55D46" w:rsidP="00801678">
      <w:r>
        <w:tab/>
      </w:r>
      <w:r>
        <w:tab/>
      </w:r>
    </w:p>
    <w:p w:rsidR="006076ED" w:rsidRDefault="006076ED" w:rsidP="00A55D46">
      <w:pPr>
        <w:ind w:firstLine="360"/>
        <w:jc w:val="both"/>
      </w:pPr>
    </w:p>
    <w:tbl>
      <w:tblPr>
        <w:tblW w:w="10348" w:type="dxa"/>
        <w:tblInd w:w="-34" w:type="dxa"/>
        <w:tblLayout w:type="fixed"/>
        <w:tblLook w:val="0000"/>
      </w:tblPr>
      <w:tblGrid>
        <w:gridCol w:w="7230"/>
        <w:gridCol w:w="3118"/>
      </w:tblGrid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F2319" w:rsidRPr="003A4DA2" w:rsidRDefault="00801678" w:rsidP="00801678">
            <w:pPr>
              <w:tabs>
                <w:tab w:val="left" w:pos="426"/>
                <w:tab w:val="left" w:pos="851"/>
              </w:tabs>
              <w:ind w:firstLine="34"/>
            </w:pPr>
            <w:r>
              <w:t>Г</w:t>
            </w:r>
            <w:r w:rsidRPr="00811C64">
              <w:t>лав</w:t>
            </w:r>
            <w:r>
              <w:t>а администрации района</w:t>
            </w:r>
          </w:p>
        </w:tc>
        <w:tc>
          <w:tcPr>
            <w:tcW w:w="3118" w:type="dxa"/>
          </w:tcPr>
          <w:p w:rsidR="00DF2319" w:rsidRPr="003A4DA2" w:rsidRDefault="00801678" w:rsidP="00075ED3">
            <w:pPr>
              <w:tabs>
                <w:tab w:val="left" w:pos="426"/>
                <w:tab w:val="left" w:pos="851"/>
              </w:tabs>
              <w:ind w:firstLine="142"/>
            </w:pPr>
            <w:r>
              <w:t>С.Н. Кошарный</w:t>
            </w:r>
          </w:p>
        </w:tc>
      </w:tr>
      <w:tr w:rsidR="00801678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01678" w:rsidRDefault="00801678" w:rsidP="00801678">
            <w:pPr>
              <w:tabs>
                <w:tab w:val="left" w:pos="426"/>
                <w:tab w:val="left" w:pos="851"/>
              </w:tabs>
              <w:ind w:firstLine="34"/>
            </w:pPr>
          </w:p>
        </w:tc>
        <w:tc>
          <w:tcPr>
            <w:tcW w:w="3118" w:type="dxa"/>
          </w:tcPr>
          <w:p w:rsidR="00801678" w:rsidRDefault="00801678" w:rsidP="00075ED3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801678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01678" w:rsidRDefault="00801678" w:rsidP="00801678">
            <w:pPr>
              <w:tabs>
                <w:tab w:val="left" w:pos="426"/>
                <w:tab w:val="left" w:pos="851"/>
              </w:tabs>
              <w:ind w:firstLine="34"/>
            </w:pPr>
          </w:p>
        </w:tc>
        <w:tc>
          <w:tcPr>
            <w:tcW w:w="3118" w:type="dxa"/>
          </w:tcPr>
          <w:p w:rsidR="00801678" w:rsidRDefault="00801678" w:rsidP="00075ED3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801678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01678" w:rsidRPr="003A4DA2" w:rsidRDefault="00801678" w:rsidP="00801678">
            <w:pPr>
              <w:tabs>
                <w:tab w:val="left" w:pos="426"/>
                <w:tab w:val="left" w:pos="851"/>
              </w:tabs>
              <w:ind w:firstLine="34"/>
            </w:pPr>
            <w:r w:rsidRPr="003A4DA2">
              <w:t>Согласовано:</w:t>
            </w:r>
          </w:p>
        </w:tc>
        <w:tc>
          <w:tcPr>
            <w:tcW w:w="3118" w:type="dxa"/>
          </w:tcPr>
          <w:p w:rsidR="00801678" w:rsidRPr="003A4DA2" w:rsidRDefault="00801678" w:rsidP="00075ED3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F2319" w:rsidRDefault="00DF2319" w:rsidP="00801678">
            <w:pPr>
              <w:pStyle w:val="5"/>
              <w:tabs>
                <w:tab w:val="left" w:pos="426"/>
                <w:tab w:val="left" w:pos="851"/>
              </w:tabs>
            </w:pPr>
          </w:p>
          <w:p w:rsidR="00DF2319" w:rsidRPr="003A4DA2" w:rsidRDefault="00DF2319" w:rsidP="00801678">
            <w:pPr>
              <w:pStyle w:val="5"/>
              <w:tabs>
                <w:tab w:val="left" w:pos="426"/>
                <w:tab w:val="left" w:pos="851"/>
              </w:tabs>
            </w:pPr>
            <w:r w:rsidRPr="003A4DA2">
              <w:t>Заместитель главы администрации района</w:t>
            </w:r>
          </w:p>
        </w:tc>
        <w:tc>
          <w:tcPr>
            <w:tcW w:w="3118" w:type="dxa"/>
          </w:tcPr>
          <w:p w:rsidR="00DF2319" w:rsidRDefault="00DF2319" w:rsidP="00075ED3">
            <w:pPr>
              <w:tabs>
                <w:tab w:val="left" w:pos="426"/>
                <w:tab w:val="left" w:pos="851"/>
              </w:tabs>
              <w:ind w:firstLine="142"/>
            </w:pPr>
          </w:p>
          <w:p w:rsidR="00DF2319" w:rsidRPr="003A4DA2" w:rsidRDefault="00801678" w:rsidP="00075ED3">
            <w:pPr>
              <w:tabs>
                <w:tab w:val="left" w:pos="426"/>
                <w:tab w:val="left" w:pos="851"/>
              </w:tabs>
              <w:ind w:firstLine="142"/>
            </w:pPr>
            <w:r>
              <w:t>А.Н. Хохлов</w:t>
            </w:r>
          </w:p>
        </w:tc>
      </w:tr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F2319" w:rsidRDefault="00DF2319" w:rsidP="00801678">
            <w:pPr>
              <w:pStyle w:val="5"/>
              <w:tabs>
                <w:tab w:val="left" w:pos="426"/>
                <w:tab w:val="left" w:pos="851"/>
              </w:tabs>
            </w:pPr>
          </w:p>
        </w:tc>
        <w:tc>
          <w:tcPr>
            <w:tcW w:w="3118" w:type="dxa"/>
          </w:tcPr>
          <w:p w:rsidR="00DF2319" w:rsidRPr="003A4DA2" w:rsidRDefault="00DF2319" w:rsidP="00075ED3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F2319" w:rsidRPr="003A4DA2" w:rsidRDefault="00DF2319" w:rsidP="00801678">
            <w:pPr>
              <w:pStyle w:val="5"/>
              <w:tabs>
                <w:tab w:val="left" w:pos="426"/>
                <w:tab w:val="left" w:pos="851"/>
              </w:tabs>
            </w:pPr>
            <w:r w:rsidRPr="003A4DA2">
              <w:t>Заместитель главы администрации района</w:t>
            </w:r>
          </w:p>
        </w:tc>
        <w:tc>
          <w:tcPr>
            <w:tcW w:w="3118" w:type="dxa"/>
          </w:tcPr>
          <w:p w:rsidR="00DF2319" w:rsidRPr="003A4DA2" w:rsidRDefault="00801678" w:rsidP="00075ED3">
            <w:pPr>
              <w:tabs>
                <w:tab w:val="left" w:pos="426"/>
                <w:tab w:val="left" w:pos="851"/>
              </w:tabs>
              <w:ind w:firstLine="142"/>
            </w:pPr>
            <w:r w:rsidRPr="003A4DA2">
              <w:t>Ю.В. Пушная</w:t>
            </w:r>
          </w:p>
        </w:tc>
      </w:tr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F2319" w:rsidRPr="003A4DA2" w:rsidRDefault="00DF2319" w:rsidP="00801678">
            <w:pPr>
              <w:pStyle w:val="5"/>
              <w:tabs>
                <w:tab w:val="left" w:pos="426"/>
                <w:tab w:val="left" w:pos="851"/>
              </w:tabs>
            </w:pPr>
          </w:p>
        </w:tc>
        <w:tc>
          <w:tcPr>
            <w:tcW w:w="3118" w:type="dxa"/>
          </w:tcPr>
          <w:p w:rsidR="00DF2319" w:rsidRDefault="00DF2319" w:rsidP="00075ED3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F2319" w:rsidRPr="003A4DA2" w:rsidRDefault="00DF2319" w:rsidP="00801678">
            <w:pPr>
              <w:pStyle w:val="5"/>
              <w:tabs>
                <w:tab w:val="left" w:pos="426"/>
                <w:tab w:val="left" w:pos="851"/>
              </w:tabs>
            </w:pPr>
            <w:r w:rsidRPr="003A4DA2">
              <w:rPr>
                <w:rFonts w:ascii="Times New Roman CYR" w:hAnsi="Times New Roman CYR"/>
              </w:rPr>
              <w:t>Юрисконсульт</w:t>
            </w:r>
          </w:p>
        </w:tc>
        <w:tc>
          <w:tcPr>
            <w:tcW w:w="3118" w:type="dxa"/>
          </w:tcPr>
          <w:p w:rsidR="00DF2319" w:rsidRPr="003A4DA2" w:rsidRDefault="00DF2319" w:rsidP="00075ED3">
            <w:pPr>
              <w:tabs>
                <w:tab w:val="left" w:pos="426"/>
                <w:tab w:val="left" w:pos="851"/>
              </w:tabs>
              <w:ind w:firstLine="142"/>
            </w:pPr>
            <w:r w:rsidRPr="003A4DA2">
              <w:t>Е.Б. Станчак</w:t>
            </w:r>
          </w:p>
        </w:tc>
      </w:tr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DF2319" w:rsidRPr="003A4DA2" w:rsidRDefault="00DF2319" w:rsidP="00801678">
            <w:pPr>
              <w:pStyle w:val="5"/>
              <w:tabs>
                <w:tab w:val="left" w:pos="426"/>
                <w:tab w:val="left" w:pos="851"/>
              </w:tabs>
            </w:pPr>
          </w:p>
        </w:tc>
        <w:tc>
          <w:tcPr>
            <w:tcW w:w="3118" w:type="dxa"/>
          </w:tcPr>
          <w:p w:rsidR="00DF2319" w:rsidRPr="003A4DA2" w:rsidRDefault="00DF2319" w:rsidP="00075ED3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  <w:tr w:rsidR="00DF2319" w:rsidRPr="003A4DA2" w:rsidTr="00801678">
        <w:tblPrEx>
          <w:tblCellMar>
            <w:top w:w="0" w:type="dxa"/>
            <w:bottom w:w="0" w:type="dxa"/>
          </w:tblCellMar>
        </w:tblPrEx>
        <w:tc>
          <w:tcPr>
            <w:tcW w:w="7230" w:type="dxa"/>
          </w:tcPr>
          <w:p w:rsidR="00801678" w:rsidRDefault="00801678" w:rsidP="00801678">
            <w:pPr>
              <w:ind w:firstLine="34"/>
            </w:pPr>
          </w:p>
          <w:p w:rsidR="00801678" w:rsidRDefault="00801678" w:rsidP="00801678">
            <w:pPr>
              <w:ind w:firstLine="34"/>
            </w:pPr>
          </w:p>
          <w:p w:rsidR="00801678" w:rsidRDefault="00801678" w:rsidP="00801678">
            <w:pPr>
              <w:ind w:firstLine="34"/>
            </w:pPr>
          </w:p>
          <w:p w:rsidR="00801678" w:rsidRDefault="00801678" w:rsidP="00801678">
            <w:pPr>
              <w:ind w:firstLine="34"/>
            </w:pPr>
          </w:p>
          <w:p w:rsidR="00801678" w:rsidRDefault="00801678" w:rsidP="00801678">
            <w:pPr>
              <w:ind w:firstLine="34"/>
            </w:pPr>
          </w:p>
          <w:p w:rsidR="00DF2319" w:rsidRPr="003A4DA2" w:rsidRDefault="00DF2319" w:rsidP="00801678">
            <w:pPr>
              <w:ind w:firstLine="34"/>
            </w:pPr>
            <w:r w:rsidRPr="003A4DA2">
              <w:t>С.В. Драганская</w:t>
            </w:r>
          </w:p>
          <w:p w:rsidR="00DF2319" w:rsidRPr="003A4DA2" w:rsidRDefault="00DF2319" w:rsidP="00801678">
            <w:pPr>
              <w:ind w:firstLine="34"/>
            </w:pPr>
            <w:r w:rsidRPr="003A4DA2">
              <w:t>56939</w:t>
            </w:r>
          </w:p>
        </w:tc>
        <w:tc>
          <w:tcPr>
            <w:tcW w:w="3118" w:type="dxa"/>
          </w:tcPr>
          <w:p w:rsidR="00DF2319" w:rsidRPr="003A4DA2" w:rsidRDefault="00DF2319" w:rsidP="00075ED3">
            <w:pPr>
              <w:tabs>
                <w:tab w:val="left" w:pos="426"/>
                <w:tab w:val="left" w:pos="851"/>
              </w:tabs>
              <w:ind w:firstLine="142"/>
            </w:pPr>
          </w:p>
        </w:tc>
      </w:tr>
    </w:tbl>
    <w:p w:rsidR="00DF2319" w:rsidRDefault="00DF2319" w:rsidP="00DF2319">
      <w:pPr>
        <w:shd w:val="clear" w:color="auto" w:fill="FFFFFF"/>
        <w:tabs>
          <w:tab w:val="left" w:pos="5252"/>
        </w:tabs>
        <w:ind w:firstLine="142"/>
        <w:jc w:val="both"/>
      </w:pPr>
    </w:p>
    <w:p w:rsidR="006076ED" w:rsidRDefault="006076ED" w:rsidP="00416D97">
      <w:pPr>
        <w:rPr>
          <w:sz w:val="20"/>
          <w:szCs w:val="20"/>
        </w:rPr>
      </w:pPr>
    </w:p>
    <w:p w:rsidR="006076ED" w:rsidRDefault="006076ED" w:rsidP="00416D97">
      <w:pPr>
        <w:rPr>
          <w:sz w:val="20"/>
          <w:szCs w:val="20"/>
        </w:rPr>
      </w:pPr>
    </w:p>
    <w:p w:rsidR="006076ED" w:rsidRPr="006076ED" w:rsidRDefault="006076ED" w:rsidP="0026715C">
      <w:pPr>
        <w:ind w:left="5954"/>
      </w:pPr>
      <w:r w:rsidRPr="006076ED">
        <w:t>Приложение</w:t>
      </w:r>
      <w:r w:rsidR="00801678">
        <w:t xml:space="preserve"> № 1</w:t>
      </w:r>
    </w:p>
    <w:p w:rsidR="0026715C" w:rsidRDefault="006076ED" w:rsidP="0026715C">
      <w:pPr>
        <w:ind w:left="5954"/>
      </w:pPr>
      <w:r w:rsidRPr="006076ED">
        <w:t xml:space="preserve">к  распоряжению администрации Новозыбковского района </w:t>
      </w:r>
    </w:p>
    <w:p w:rsidR="006076ED" w:rsidRDefault="006076ED" w:rsidP="0026715C">
      <w:pPr>
        <w:ind w:left="5954"/>
      </w:pPr>
      <w:r w:rsidRPr="006076ED">
        <w:t xml:space="preserve">от </w:t>
      </w:r>
      <w:r w:rsidR="000F518E">
        <w:t>15</w:t>
      </w:r>
      <w:r w:rsidRPr="006076ED">
        <w:t xml:space="preserve"> </w:t>
      </w:r>
      <w:r w:rsidR="00712685">
        <w:t xml:space="preserve"> января</w:t>
      </w:r>
      <w:r w:rsidRPr="006076ED">
        <w:t xml:space="preserve"> 201</w:t>
      </w:r>
      <w:r w:rsidR="00712685">
        <w:t>8</w:t>
      </w:r>
      <w:r w:rsidRPr="006076ED">
        <w:t xml:space="preserve"> г</w:t>
      </w:r>
      <w:r w:rsidR="00712685">
        <w:t>.</w:t>
      </w:r>
      <w:r>
        <w:t xml:space="preserve"> </w:t>
      </w:r>
      <w:r w:rsidR="00712685">
        <w:t xml:space="preserve"> </w:t>
      </w:r>
      <w:r>
        <w:t>№</w:t>
      </w:r>
      <w:r w:rsidR="0026715C">
        <w:t xml:space="preserve"> </w:t>
      </w:r>
      <w:r w:rsidR="000F518E">
        <w:t>5-р</w:t>
      </w:r>
    </w:p>
    <w:p w:rsidR="006076ED" w:rsidRDefault="006076ED" w:rsidP="006076ED">
      <w:pPr>
        <w:ind w:left="6237"/>
      </w:pPr>
    </w:p>
    <w:p w:rsidR="006076ED" w:rsidRDefault="006076ED" w:rsidP="006076ED">
      <w:pPr>
        <w:jc w:val="center"/>
        <w:rPr>
          <w:b/>
        </w:rPr>
      </w:pPr>
      <w:r w:rsidRPr="006076ED">
        <w:rPr>
          <w:b/>
        </w:rPr>
        <w:t xml:space="preserve">Резервные </w:t>
      </w:r>
      <w:r w:rsidR="00712685">
        <w:rPr>
          <w:b/>
        </w:rPr>
        <w:t>пункты для голосования</w:t>
      </w:r>
    </w:p>
    <w:p w:rsidR="002B53D5" w:rsidRDefault="002B53D5" w:rsidP="006076ED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6521"/>
      </w:tblGrid>
      <w:tr w:rsidR="003165EF" w:rsidRPr="00AF6C88" w:rsidTr="003165EF">
        <w:tc>
          <w:tcPr>
            <w:tcW w:w="675" w:type="dxa"/>
          </w:tcPr>
          <w:p w:rsidR="003165EF" w:rsidRPr="004B4BEA" w:rsidRDefault="003165EF" w:rsidP="00075ED3">
            <w:pPr>
              <w:jc w:val="center"/>
              <w:rPr>
                <w:sz w:val="20"/>
                <w:szCs w:val="20"/>
              </w:rPr>
            </w:pPr>
            <w:r w:rsidRPr="004B4BEA">
              <w:rPr>
                <w:sz w:val="20"/>
                <w:szCs w:val="20"/>
              </w:rPr>
              <w:t xml:space="preserve">№ </w:t>
            </w:r>
            <w:proofErr w:type="spellStart"/>
            <w:r w:rsidRPr="004B4BEA">
              <w:rPr>
                <w:sz w:val="20"/>
                <w:szCs w:val="20"/>
              </w:rPr>
              <w:t>п</w:t>
            </w:r>
            <w:proofErr w:type="spellEnd"/>
            <w:r w:rsidRPr="004B4BEA">
              <w:rPr>
                <w:sz w:val="20"/>
                <w:szCs w:val="20"/>
              </w:rPr>
              <w:t>/</w:t>
            </w:r>
            <w:proofErr w:type="spellStart"/>
            <w:r w:rsidRPr="004B4B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3165EF" w:rsidRPr="004B4BEA" w:rsidRDefault="003165EF" w:rsidP="00075ED3">
            <w:pPr>
              <w:jc w:val="center"/>
              <w:rPr>
                <w:sz w:val="20"/>
                <w:szCs w:val="20"/>
              </w:rPr>
            </w:pPr>
            <w:r w:rsidRPr="004B4BEA">
              <w:rPr>
                <w:sz w:val="20"/>
                <w:szCs w:val="20"/>
              </w:rPr>
              <w:t>Избирательный участок</w:t>
            </w:r>
          </w:p>
        </w:tc>
        <w:tc>
          <w:tcPr>
            <w:tcW w:w="6521" w:type="dxa"/>
          </w:tcPr>
          <w:p w:rsidR="003165EF" w:rsidRPr="004B4BEA" w:rsidRDefault="003165EF" w:rsidP="00075ED3">
            <w:pPr>
              <w:jc w:val="center"/>
              <w:rPr>
                <w:sz w:val="20"/>
                <w:szCs w:val="20"/>
              </w:rPr>
            </w:pPr>
            <w:r w:rsidRPr="004B4BEA">
              <w:rPr>
                <w:sz w:val="20"/>
                <w:szCs w:val="20"/>
              </w:rPr>
              <w:t>Резервные пункты для голосования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Верещакский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1099</w:t>
            </w:r>
          </w:p>
        </w:tc>
        <w:tc>
          <w:tcPr>
            <w:tcW w:w="6521" w:type="dxa"/>
          </w:tcPr>
          <w:p w:rsidR="003165EF" w:rsidRPr="00AF6C88" w:rsidRDefault="003165EF" w:rsidP="00DA70F7">
            <w:r>
              <w:t>Верещакская сельская администрация, с. Верещаки, ул. Советская, д.1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801678">
            <w:proofErr w:type="spellStart"/>
            <w:r>
              <w:t>Катичский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801678">
            <w:r>
              <w:t xml:space="preserve">№ </w:t>
            </w:r>
            <w:r w:rsidRPr="00AF6C88">
              <w:t>1100</w:t>
            </w:r>
          </w:p>
        </w:tc>
        <w:tc>
          <w:tcPr>
            <w:tcW w:w="6521" w:type="dxa"/>
          </w:tcPr>
          <w:p w:rsidR="003165EF" w:rsidRPr="00AF6C88" w:rsidRDefault="003165EF" w:rsidP="00DA70F7">
            <w:r w:rsidRPr="00AF6C88">
              <w:t>МБ</w:t>
            </w:r>
            <w:r>
              <w:t>Д</w:t>
            </w:r>
            <w:r w:rsidRPr="00AF6C88">
              <w:t>ОУ «</w:t>
            </w:r>
            <w:proofErr w:type="spellStart"/>
            <w:r w:rsidRPr="00AF6C88">
              <w:t>Катичск</w:t>
            </w:r>
            <w:r>
              <w:t>ий</w:t>
            </w:r>
            <w:proofErr w:type="spellEnd"/>
            <w:r w:rsidRPr="00AF6C88">
              <w:t xml:space="preserve"> </w:t>
            </w:r>
            <w:r>
              <w:t>детский сад</w:t>
            </w:r>
            <w:r w:rsidRPr="00AF6C88">
              <w:t>»</w:t>
            </w:r>
            <w:r>
              <w:t xml:space="preserve">, с. </w:t>
            </w:r>
            <w:proofErr w:type="spellStart"/>
            <w:r>
              <w:t>Катичи</w:t>
            </w:r>
            <w:proofErr w:type="spellEnd"/>
            <w:r>
              <w:t>, ул. Ленина, д. 110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Деменский</w:t>
            </w:r>
            <w:proofErr w:type="spellEnd"/>
            <w:r>
              <w:t xml:space="preserve"> участок</w:t>
            </w:r>
            <w:r w:rsidRPr="00AF6C88">
              <w:t xml:space="preserve">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1101</w:t>
            </w:r>
          </w:p>
        </w:tc>
        <w:tc>
          <w:tcPr>
            <w:tcW w:w="6521" w:type="dxa"/>
          </w:tcPr>
          <w:p w:rsidR="003165EF" w:rsidRPr="00AF6C88" w:rsidRDefault="003165EF" w:rsidP="00665C09">
            <w:r w:rsidRPr="00AF6C88">
              <w:t>МБДОУ «</w:t>
            </w:r>
            <w:proofErr w:type="spellStart"/>
            <w:r w:rsidRPr="00AF6C88">
              <w:t>Деменский</w:t>
            </w:r>
            <w:proofErr w:type="spellEnd"/>
            <w:r w:rsidRPr="00AF6C88">
              <w:t xml:space="preserve"> детский сад»</w:t>
            </w:r>
            <w:r>
              <w:t xml:space="preserve">, </w:t>
            </w:r>
            <w:r w:rsidRPr="002B638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2B6381">
              <w:rPr>
                <w:rFonts w:eastAsia="Calibri"/>
              </w:rPr>
              <w:t>Деменка</w:t>
            </w:r>
            <w:proofErr w:type="spellEnd"/>
            <w:r w:rsidRPr="002B6381">
              <w:rPr>
                <w:rFonts w:eastAsia="Calibri"/>
              </w:rPr>
              <w:t>, ул.</w:t>
            </w:r>
            <w:r>
              <w:rPr>
                <w:rFonts w:eastAsia="Calibri"/>
              </w:rPr>
              <w:t xml:space="preserve"> </w:t>
            </w:r>
            <w:r w:rsidRPr="002B6381">
              <w:rPr>
                <w:rFonts w:eastAsia="Calibri"/>
              </w:rPr>
              <w:t>Гагарина, д.</w:t>
            </w:r>
            <w:r>
              <w:rPr>
                <w:rFonts w:eastAsia="Calibri"/>
              </w:rPr>
              <w:t xml:space="preserve"> </w:t>
            </w:r>
            <w:r w:rsidRPr="002B6381">
              <w:rPr>
                <w:rFonts w:eastAsia="Calibri"/>
              </w:rPr>
              <w:t>2</w:t>
            </w:r>
            <w:r>
              <w:rPr>
                <w:rFonts w:eastAsia="Calibri"/>
              </w:rPr>
              <w:t>А</w:t>
            </w:r>
          </w:p>
        </w:tc>
      </w:tr>
      <w:tr w:rsidR="003165EF" w:rsidRPr="00AF6C88" w:rsidTr="003165EF">
        <w:trPr>
          <w:trHeight w:val="55"/>
        </w:trPr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r>
              <w:t xml:space="preserve">Участок Опытной станции № </w:t>
            </w:r>
            <w:r w:rsidRPr="00AF6C88">
              <w:t>1102</w:t>
            </w:r>
          </w:p>
        </w:tc>
        <w:tc>
          <w:tcPr>
            <w:tcW w:w="6521" w:type="dxa"/>
          </w:tcPr>
          <w:p w:rsidR="003165EF" w:rsidRPr="00AF6C88" w:rsidRDefault="003165EF" w:rsidP="00EC4E1E">
            <w:proofErr w:type="spellStart"/>
            <w:r>
              <w:t>Опытностанционный</w:t>
            </w:r>
            <w:proofErr w:type="spellEnd"/>
            <w:r>
              <w:t xml:space="preserve"> филиал МБОУ «Замишевская СОШ», п. Опытная Станция, 1 В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Замишевский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1103</w:t>
            </w:r>
          </w:p>
        </w:tc>
        <w:tc>
          <w:tcPr>
            <w:tcW w:w="6521" w:type="dxa"/>
          </w:tcPr>
          <w:p w:rsidR="003165EF" w:rsidRPr="00AF6C88" w:rsidRDefault="003165EF" w:rsidP="00665C09">
            <w:r w:rsidRPr="00AF6C88">
              <w:t xml:space="preserve">МБОУ «Замишевская </w:t>
            </w:r>
            <w:r>
              <w:t>средняя общеобразовательная школа</w:t>
            </w:r>
            <w:r w:rsidRPr="00AF6C88">
              <w:t>»</w:t>
            </w:r>
            <w:r>
              <w:t xml:space="preserve">, с. </w:t>
            </w:r>
            <w:proofErr w:type="spellStart"/>
            <w:r>
              <w:t>Замишево</w:t>
            </w:r>
            <w:proofErr w:type="spellEnd"/>
            <w:r>
              <w:t>, пер. Первомайский, д.14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801678">
            <w:proofErr w:type="spellStart"/>
            <w:r>
              <w:t>Белоколодецкий</w:t>
            </w:r>
            <w:proofErr w:type="spellEnd"/>
            <w:r>
              <w:t xml:space="preserve"> участок № </w:t>
            </w:r>
            <w:r w:rsidRPr="00AF6C88">
              <w:t>1104</w:t>
            </w:r>
          </w:p>
        </w:tc>
        <w:tc>
          <w:tcPr>
            <w:tcW w:w="6521" w:type="dxa"/>
          </w:tcPr>
          <w:p w:rsidR="003165EF" w:rsidRPr="00AF6C88" w:rsidRDefault="003165EF" w:rsidP="00665C09">
            <w:proofErr w:type="spellStart"/>
            <w:r>
              <w:t>Белоколодецкий</w:t>
            </w:r>
            <w:proofErr w:type="spellEnd"/>
            <w:r>
              <w:t xml:space="preserve"> фельдшерский пункт, с. Белый Колодец, ул. Лесная, д. 7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Крутоберезский</w:t>
            </w:r>
            <w:proofErr w:type="spellEnd"/>
            <w:r>
              <w:t xml:space="preserve"> участок № </w:t>
            </w:r>
            <w:r w:rsidRPr="00AF6C88">
              <w:t>1105</w:t>
            </w:r>
          </w:p>
        </w:tc>
        <w:tc>
          <w:tcPr>
            <w:tcW w:w="6521" w:type="dxa"/>
          </w:tcPr>
          <w:p w:rsidR="003165EF" w:rsidRPr="00AF6C88" w:rsidRDefault="003165EF" w:rsidP="00665C09">
            <w:proofErr w:type="spellStart"/>
            <w:r>
              <w:t>Крутоберезский</w:t>
            </w:r>
            <w:proofErr w:type="spellEnd"/>
            <w:r>
              <w:t xml:space="preserve"> фельдшерский пункт</w:t>
            </w:r>
            <w:r w:rsidRPr="00EC4E1E">
              <w:rPr>
                <w:rFonts w:eastAsia="Calibri"/>
              </w:rPr>
              <w:t xml:space="preserve"> д. </w:t>
            </w:r>
            <w:proofErr w:type="spellStart"/>
            <w:r w:rsidRPr="00EC4E1E">
              <w:rPr>
                <w:rFonts w:eastAsia="Calibri"/>
              </w:rPr>
              <w:t>Крутоберезка</w:t>
            </w:r>
            <w:proofErr w:type="spellEnd"/>
            <w:r w:rsidRPr="00EC4E1E">
              <w:rPr>
                <w:rFonts w:eastAsia="Calibri"/>
              </w:rPr>
              <w:t xml:space="preserve">, </w:t>
            </w:r>
            <w:r w:rsidRPr="00EC4E1E">
              <w:t>ул. Центральная</w:t>
            </w:r>
            <w:r>
              <w:t xml:space="preserve">, </w:t>
            </w:r>
            <w:r w:rsidRPr="00EC4E1E">
              <w:t>д.</w:t>
            </w:r>
            <w:r>
              <w:t xml:space="preserve"> </w:t>
            </w:r>
            <w:r w:rsidRPr="00EC4E1E">
              <w:t>43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Манюковский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1106</w:t>
            </w:r>
          </w:p>
        </w:tc>
        <w:tc>
          <w:tcPr>
            <w:tcW w:w="6521" w:type="dxa"/>
          </w:tcPr>
          <w:p w:rsidR="003165EF" w:rsidRPr="00AF6C88" w:rsidRDefault="003165EF" w:rsidP="00665C09">
            <w:r w:rsidRPr="00AF6C88">
              <w:t>МБДОУ «</w:t>
            </w:r>
            <w:proofErr w:type="spellStart"/>
            <w:r w:rsidRPr="00AF6C88">
              <w:t>Манюковский</w:t>
            </w:r>
            <w:proofErr w:type="spellEnd"/>
            <w:r w:rsidRPr="00AF6C88">
              <w:t xml:space="preserve"> детский сад»</w:t>
            </w:r>
            <w:r w:rsidRPr="00EC4E1E">
              <w:t xml:space="preserve"> с. Манюки, ул. Приозерная, д.</w:t>
            </w:r>
            <w:r>
              <w:t xml:space="preserve"> </w:t>
            </w:r>
            <w:r w:rsidRPr="00EC4E1E">
              <w:t>3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Синеколодецкий</w:t>
            </w:r>
            <w:proofErr w:type="spellEnd"/>
            <w:r>
              <w:t xml:space="preserve"> участок № </w:t>
            </w:r>
            <w:r w:rsidRPr="00AF6C88">
              <w:t>1107</w:t>
            </w:r>
          </w:p>
        </w:tc>
        <w:tc>
          <w:tcPr>
            <w:tcW w:w="6521" w:type="dxa"/>
          </w:tcPr>
          <w:p w:rsidR="003165EF" w:rsidRPr="00AF6C88" w:rsidRDefault="003165EF" w:rsidP="00665C09">
            <w:proofErr w:type="spellStart"/>
            <w:r>
              <w:t>Синеколодецкий</w:t>
            </w:r>
            <w:proofErr w:type="spellEnd"/>
            <w:r w:rsidRPr="00AF6C88">
              <w:t xml:space="preserve"> </w:t>
            </w:r>
            <w:r>
              <w:t xml:space="preserve">фельдшерский пункт, </w:t>
            </w:r>
            <w:r w:rsidRPr="00EC4E1E">
              <w:t>с. Синий Колодец, ул. А.Гердта</w:t>
            </w:r>
            <w:r>
              <w:t>, д.</w:t>
            </w:r>
            <w:r w:rsidRPr="00EC4E1E">
              <w:t xml:space="preserve"> 1</w:t>
            </w:r>
            <w:r>
              <w:t>, кв. 1</w:t>
            </w:r>
          </w:p>
        </w:tc>
      </w:tr>
      <w:tr w:rsidR="003165EF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Старобобовичский</w:t>
            </w:r>
            <w:proofErr w:type="spellEnd"/>
            <w:r>
              <w:t xml:space="preserve"> участок № </w:t>
            </w:r>
            <w:r w:rsidRPr="00AF6C88">
              <w:t>1108</w:t>
            </w:r>
          </w:p>
        </w:tc>
        <w:tc>
          <w:tcPr>
            <w:tcW w:w="6521" w:type="dxa"/>
          </w:tcPr>
          <w:p w:rsidR="003165EF" w:rsidRDefault="003165EF" w:rsidP="00DF2319">
            <w:r>
              <w:t>Старобобовичская сельская администрация,</w:t>
            </w:r>
            <w:r w:rsidRPr="00EC4E1E">
              <w:t xml:space="preserve"> с. Старые Бобовичи, ул. Ленина, д.</w:t>
            </w:r>
            <w:r>
              <w:t xml:space="preserve"> 38</w:t>
            </w:r>
          </w:p>
        </w:tc>
      </w:tr>
      <w:tr w:rsidR="003165EF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Новобобовичский</w:t>
            </w:r>
            <w:proofErr w:type="spellEnd"/>
            <w:r>
              <w:t xml:space="preserve"> участок № </w:t>
            </w:r>
            <w:r w:rsidRPr="00AF6C88">
              <w:t>1109</w:t>
            </w:r>
          </w:p>
        </w:tc>
        <w:tc>
          <w:tcPr>
            <w:tcW w:w="6521" w:type="dxa"/>
          </w:tcPr>
          <w:p w:rsidR="003165EF" w:rsidRDefault="003165EF" w:rsidP="00044476">
            <w:r>
              <w:t>Дошкольная группа МБОУ «</w:t>
            </w:r>
            <w:proofErr w:type="spellStart"/>
            <w:r>
              <w:t>Новобобовичская</w:t>
            </w:r>
            <w:proofErr w:type="spellEnd"/>
            <w:r>
              <w:t xml:space="preserve"> средняя общеобразовательная школа», </w:t>
            </w:r>
            <w:r w:rsidRPr="00EC4E1E">
              <w:t>с. Новые Бобовичи</w:t>
            </w:r>
            <w:r>
              <w:t>, ул.</w:t>
            </w:r>
            <w:r w:rsidRPr="00EC4E1E">
              <w:t xml:space="preserve"> Советская, д.</w:t>
            </w:r>
            <w:r>
              <w:t xml:space="preserve"> </w:t>
            </w:r>
            <w:r w:rsidRPr="00EC4E1E">
              <w:t>30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Старовышковский</w:t>
            </w:r>
            <w:proofErr w:type="spellEnd"/>
            <w:r>
              <w:t xml:space="preserve"> участок № </w:t>
            </w:r>
            <w:r w:rsidRPr="00AF6C88">
              <w:t>1110</w:t>
            </w:r>
          </w:p>
        </w:tc>
        <w:tc>
          <w:tcPr>
            <w:tcW w:w="6521" w:type="dxa"/>
          </w:tcPr>
          <w:p w:rsidR="003165EF" w:rsidRPr="00AF6C88" w:rsidRDefault="003165EF" w:rsidP="00044476">
            <w:proofErr w:type="spellStart"/>
            <w:r w:rsidRPr="00AF6C88">
              <w:t>Старовышковск</w:t>
            </w:r>
            <w:r>
              <w:t>ий</w:t>
            </w:r>
            <w:proofErr w:type="spellEnd"/>
            <w:r>
              <w:t xml:space="preserve"> филиал </w:t>
            </w:r>
            <w:r w:rsidRPr="00EC4E1E">
              <w:t xml:space="preserve"> </w:t>
            </w:r>
            <w:r>
              <w:t>МБОУ «</w:t>
            </w:r>
            <w:proofErr w:type="spellStart"/>
            <w:r>
              <w:t>Новобобовичская</w:t>
            </w:r>
            <w:proofErr w:type="spellEnd"/>
            <w:r>
              <w:t xml:space="preserve"> средняя общеобразовательная школа», </w:t>
            </w:r>
            <w:r w:rsidRPr="00EC4E1E">
              <w:t>с. Старый Вышков, пер</w:t>
            </w:r>
            <w:r>
              <w:t>.</w:t>
            </w:r>
            <w:r w:rsidRPr="00EC4E1E">
              <w:t xml:space="preserve"> </w:t>
            </w:r>
            <w:r>
              <w:t>Ш</w:t>
            </w:r>
            <w:r w:rsidRPr="00EC4E1E">
              <w:t>кольный, д.</w:t>
            </w:r>
            <w:r>
              <w:t xml:space="preserve"> </w:t>
            </w:r>
            <w:r w:rsidRPr="00EC4E1E">
              <w:t>3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Старокривецкий</w:t>
            </w:r>
            <w:proofErr w:type="spellEnd"/>
            <w:r>
              <w:t xml:space="preserve"> участок № </w:t>
            </w:r>
            <w:r w:rsidRPr="00AF6C88">
              <w:t>1111</w:t>
            </w:r>
          </w:p>
        </w:tc>
        <w:tc>
          <w:tcPr>
            <w:tcW w:w="6521" w:type="dxa"/>
          </w:tcPr>
          <w:p w:rsidR="003165EF" w:rsidRPr="00AF6C88" w:rsidRDefault="003165EF" w:rsidP="00044476">
            <w:r w:rsidRPr="00AF6C88">
              <w:t>МБОУ «</w:t>
            </w:r>
            <w:proofErr w:type="spellStart"/>
            <w:r w:rsidRPr="00AF6C88">
              <w:t>Старокривецкая</w:t>
            </w:r>
            <w:proofErr w:type="spellEnd"/>
            <w:r w:rsidRPr="00AF6C88">
              <w:t xml:space="preserve"> </w:t>
            </w:r>
            <w:r>
              <w:t>средняя общеобразовательная школа</w:t>
            </w:r>
            <w:r w:rsidRPr="00AF6C88">
              <w:t>»</w:t>
            </w:r>
            <w:r>
              <w:t>,</w:t>
            </w:r>
            <w:r w:rsidRPr="00EC4E1E">
              <w:t xml:space="preserve"> с. Старый Кривец, ул. </w:t>
            </w:r>
            <w:proofErr w:type="spellStart"/>
            <w:r w:rsidRPr="00EC4E1E">
              <w:t>Голодеда</w:t>
            </w:r>
            <w:proofErr w:type="spellEnd"/>
            <w:r w:rsidRPr="00EC4E1E">
              <w:t>, д.</w:t>
            </w:r>
            <w:r>
              <w:t xml:space="preserve"> </w:t>
            </w:r>
            <w:r w:rsidRPr="00EC4E1E">
              <w:t>1А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Каташинский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1112</w:t>
            </w:r>
          </w:p>
        </w:tc>
        <w:tc>
          <w:tcPr>
            <w:tcW w:w="6521" w:type="dxa"/>
          </w:tcPr>
          <w:p w:rsidR="003165EF" w:rsidRPr="00AF6C88" w:rsidRDefault="003165EF" w:rsidP="00DA70F7">
            <w:proofErr w:type="spellStart"/>
            <w:r>
              <w:t>Каташинский</w:t>
            </w:r>
            <w:proofErr w:type="spellEnd"/>
            <w:r>
              <w:t xml:space="preserve"> фельдшерский пункт, с. </w:t>
            </w:r>
            <w:proofErr w:type="spellStart"/>
            <w:r>
              <w:t>Каташин</w:t>
            </w:r>
            <w:proofErr w:type="spellEnd"/>
            <w:r>
              <w:t>, ул. Новая, д. 8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Тростанской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1113</w:t>
            </w:r>
          </w:p>
        </w:tc>
        <w:tc>
          <w:tcPr>
            <w:tcW w:w="6521" w:type="dxa"/>
          </w:tcPr>
          <w:p w:rsidR="003165EF" w:rsidRPr="00AF6C88" w:rsidRDefault="003165EF" w:rsidP="00044476">
            <w:r w:rsidRPr="00AF6C88">
              <w:t>МБДОУ «</w:t>
            </w:r>
            <w:proofErr w:type="spellStart"/>
            <w:r w:rsidRPr="00AF6C88">
              <w:t>Тростанской</w:t>
            </w:r>
            <w:proofErr w:type="spellEnd"/>
            <w:r w:rsidRPr="00AF6C88">
              <w:t xml:space="preserve"> детский сад»</w:t>
            </w:r>
            <w:r>
              <w:t>,</w:t>
            </w:r>
            <w:r w:rsidRPr="00EC4E1E">
              <w:rPr>
                <w:rFonts w:eastAsia="Calibri"/>
              </w:rPr>
              <w:t xml:space="preserve"> д. Тростань, ул. Ленина, д. 1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Мамайский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1114</w:t>
            </w:r>
          </w:p>
        </w:tc>
        <w:tc>
          <w:tcPr>
            <w:tcW w:w="6521" w:type="dxa"/>
          </w:tcPr>
          <w:p w:rsidR="003165EF" w:rsidRPr="00AF6C88" w:rsidRDefault="003165EF" w:rsidP="00DA70F7">
            <w:r>
              <w:t>Доставка автобусами ИУ № 1113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Сновский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1115</w:t>
            </w:r>
          </w:p>
        </w:tc>
        <w:tc>
          <w:tcPr>
            <w:tcW w:w="6521" w:type="dxa"/>
          </w:tcPr>
          <w:p w:rsidR="003165EF" w:rsidRPr="00AF6C88" w:rsidRDefault="003165EF" w:rsidP="00044476">
            <w:r>
              <w:t xml:space="preserve">Дошкольная группа </w:t>
            </w:r>
            <w:r w:rsidRPr="00AF6C88">
              <w:t>МБОУ «</w:t>
            </w:r>
            <w:proofErr w:type="spellStart"/>
            <w:r w:rsidRPr="00AF6C88">
              <w:t>Сновская</w:t>
            </w:r>
            <w:proofErr w:type="spellEnd"/>
            <w:r w:rsidRPr="00AF6C88">
              <w:t xml:space="preserve"> </w:t>
            </w:r>
            <w:r>
              <w:t>средняя общеобразовательная школа</w:t>
            </w:r>
            <w:r w:rsidRPr="00AF6C88">
              <w:t>»</w:t>
            </w:r>
            <w:r>
              <w:t>,</w:t>
            </w:r>
            <w:r w:rsidRPr="00EC4E1E">
              <w:t xml:space="preserve"> с. </w:t>
            </w:r>
            <w:proofErr w:type="spellStart"/>
            <w:r w:rsidRPr="00EC4E1E">
              <w:t>Сновское</w:t>
            </w:r>
            <w:proofErr w:type="spellEnd"/>
            <w:r w:rsidRPr="00EC4E1E">
              <w:t>, ул. Новая, д. 28</w:t>
            </w:r>
            <w:r>
              <w:t>А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Халеевичский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1116</w:t>
            </w:r>
          </w:p>
        </w:tc>
        <w:tc>
          <w:tcPr>
            <w:tcW w:w="6521" w:type="dxa"/>
          </w:tcPr>
          <w:p w:rsidR="003165EF" w:rsidRPr="00AF6C88" w:rsidRDefault="003165EF" w:rsidP="00DA70F7">
            <w:r w:rsidRPr="00AF6C88">
              <w:t>МБОУ «</w:t>
            </w:r>
            <w:proofErr w:type="spellStart"/>
            <w:r w:rsidRPr="00AF6C88">
              <w:t>Халеевичская</w:t>
            </w:r>
            <w:proofErr w:type="spellEnd"/>
            <w:r w:rsidRPr="00AF6C88">
              <w:t xml:space="preserve"> </w:t>
            </w:r>
            <w:r>
              <w:t>средняя общеобразовательная школа</w:t>
            </w:r>
            <w:r w:rsidRPr="00AF6C88">
              <w:t>»</w:t>
            </w:r>
            <w:r>
              <w:t>,</w:t>
            </w:r>
            <w:r w:rsidRPr="00EC4E1E">
              <w:t xml:space="preserve"> д. </w:t>
            </w:r>
            <w:proofErr w:type="spellStart"/>
            <w:r w:rsidRPr="00EC4E1E">
              <w:t>Халеевичи</w:t>
            </w:r>
            <w:proofErr w:type="spellEnd"/>
            <w:r w:rsidRPr="00EC4E1E">
              <w:t>, ул. Набережная, д.</w:t>
            </w:r>
            <w:r>
              <w:t xml:space="preserve"> </w:t>
            </w:r>
            <w:r w:rsidRPr="00EC4E1E">
              <w:t>5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Внуковичский</w:t>
            </w:r>
            <w:proofErr w:type="spellEnd"/>
            <w:r>
              <w:t xml:space="preserve"> участок № </w:t>
            </w:r>
            <w:r w:rsidRPr="00AF6C88">
              <w:t>1117</w:t>
            </w:r>
          </w:p>
        </w:tc>
        <w:tc>
          <w:tcPr>
            <w:tcW w:w="6521" w:type="dxa"/>
          </w:tcPr>
          <w:p w:rsidR="003165EF" w:rsidRPr="00AF6C88" w:rsidRDefault="003165EF" w:rsidP="00044476">
            <w:r w:rsidRPr="00AF6C88">
              <w:t>МБОУ «</w:t>
            </w:r>
            <w:proofErr w:type="spellStart"/>
            <w:r w:rsidRPr="00AF6C88">
              <w:t>Внуковичская</w:t>
            </w:r>
            <w:proofErr w:type="spellEnd"/>
            <w:r w:rsidRPr="00AF6C88">
              <w:t xml:space="preserve"> </w:t>
            </w:r>
            <w:r>
              <w:t>основная общеобразовательная школа</w:t>
            </w:r>
            <w:r w:rsidRPr="00AF6C88">
              <w:t>»</w:t>
            </w:r>
            <w:r>
              <w:t>,</w:t>
            </w:r>
            <w:r w:rsidRPr="00EC4E1E">
              <w:t xml:space="preserve"> с. </w:t>
            </w:r>
            <w:proofErr w:type="spellStart"/>
            <w:r w:rsidRPr="00EC4E1E">
              <w:t>Внуковичи</w:t>
            </w:r>
            <w:proofErr w:type="spellEnd"/>
            <w:r w:rsidRPr="00EC4E1E">
              <w:t>, ул. Школьная, д.</w:t>
            </w:r>
            <w:r>
              <w:t xml:space="preserve"> </w:t>
            </w:r>
            <w:r w:rsidRPr="00EC4E1E">
              <w:t>3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Default="003165EF" w:rsidP="00DF2319">
            <w:proofErr w:type="spellStart"/>
            <w:r>
              <w:t>Шеломовский</w:t>
            </w:r>
            <w:proofErr w:type="spellEnd"/>
            <w:r>
              <w:t xml:space="preserve"> участок </w:t>
            </w:r>
          </w:p>
          <w:p w:rsidR="003165EF" w:rsidRPr="00AF6C88" w:rsidRDefault="003165EF" w:rsidP="00DF2319">
            <w:r>
              <w:t xml:space="preserve">№ </w:t>
            </w:r>
            <w:r w:rsidRPr="00AF6C88">
              <w:t>1118</w:t>
            </w:r>
          </w:p>
        </w:tc>
        <w:tc>
          <w:tcPr>
            <w:tcW w:w="6521" w:type="dxa"/>
          </w:tcPr>
          <w:p w:rsidR="003165EF" w:rsidRPr="00AF6C88" w:rsidRDefault="003165EF" w:rsidP="00044476">
            <w:r w:rsidRPr="00AF6C88">
              <w:t>МБОУ «</w:t>
            </w:r>
            <w:proofErr w:type="spellStart"/>
            <w:r w:rsidRPr="00AF6C88">
              <w:t>Шеломовская</w:t>
            </w:r>
            <w:proofErr w:type="spellEnd"/>
            <w:r w:rsidRPr="00AF6C88">
              <w:t xml:space="preserve"> </w:t>
            </w:r>
            <w:r>
              <w:t>средняя общеобразовательная школа</w:t>
            </w:r>
            <w:r w:rsidRPr="00AF6C88">
              <w:t>»</w:t>
            </w:r>
            <w:r>
              <w:t>,</w:t>
            </w:r>
            <w:r w:rsidRPr="00EC4E1E">
              <w:t xml:space="preserve"> с. Шеломы, пер</w:t>
            </w:r>
            <w:r>
              <w:t>.</w:t>
            </w:r>
            <w:r w:rsidRPr="00EC4E1E">
              <w:t xml:space="preserve"> Школьный, д.</w:t>
            </w:r>
            <w:r>
              <w:t xml:space="preserve"> </w:t>
            </w:r>
            <w:r w:rsidRPr="00EC4E1E">
              <w:t>5</w:t>
            </w:r>
          </w:p>
        </w:tc>
      </w:tr>
      <w:tr w:rsidR="003165EF" w:rsidRPr="00AF6C88" w:rsidTr="003165EF">
        <w:tc>
          <w:tcPr>
            <w:tcW w:w="675" w:type="dxa"/>
          </w:tcPr>
          <w:p w:rsidR="003165EF" w:rsidRPr="00AF6C88" w:rsidRDefault="003165EF" w:rsidP="002B53D5">
            <w:pPr>
              <w:pStyle w:val="a5"/>
              <w:numPr>
                <w:ilvl w:val="0"/>
                <w:numId w:val="6"/>
              </w:numPr>
              <w:tabs>
                <w:tab w:val="left" w:pos="136"/>
              </w:tabs>
              <w:ind w:left="425" w:hanging="425"/>
              <w:contextualSpacing w:val="0"/>
              <w:jc w:val="center"/>
            </w:pPr>
          </w:p>
        </w:tc>
        <w:tc>
          <w:tcPr>
            <w:tcW w:w="2835" w:type="dxa"/>
          </w:tcPr>
          <w:p w:rsidR="003165EF" w:rsidRPr="00AF6C88" w:rsidRDefault="003165EF" w:rsidP="00DF2319">
            <w:proofErr w:type="spellStart"/>
            <w:r>
              <w:t>Новоместский</w:t>
            </w:r>
            <w:proofErr w:type="spellEnd"/>
            <w:r>
              <w:t xml:space="preserve"> участок № </w:t>
            </w:r>
            <w:r w:rsidRPr="00AF6C88">
              <w:t>1119</w:t>
            </w:r>
          </w:p>
        </w:tc>
        <w:tc>
          <w:tcPr>
            <w:tcW w:w="6521" w:type="dxa"/>
          </w:tcPr>
          <w:p w:rsidR="003165EF" w:rsidRPr="00AF6C88" w:rsidRDefault="003165EF" w:rsidP="00044476">
            <w:proofErr w:type="spellStart"/>
            <w:r>
              <w:t>Н</w:t>
            </w:r>
            <w:r w:rsidRPr="00AF6C88">
              <w:t>овоместский</w:t>
            </w:r>
            <w:proofErr w:type="spellEnd"/>
            <w:r w:rsidRPr="00AF6C88">
              <w:t xml:space="preserve"> </w:t>
            </w:r>
            <w:r>
              <w:t xml:space="preserve">филиал </w:t>
            </w:r>
            <w:r w:rsidRPr="00AF6C88">
              <w:t>МБОУ «</w:t>
            </w:r>
            <w:proofErr w:type="spellStart"/>
            <w:r w:rsidRPr="00AF6C88">
              <w:t>Шеломовская</w:t>
            </w:r>
            <w:proofErr w:type="spellEnd"/>
            <w:r w:rsidRPr="00AF6C88">
              <w:t xml:space="preserve"> </w:t>
            </w:r>
            <w:r>
              <w:t>средняя общеобразовательная школа</w:t>
            </w:r>
            <w:r w:rsidRPr="00AF6C88">
              <w:t>»</w:t>
            </w:r>
            <w:r>
              <w:t>,</w:t>
            </w:r>
            <w:r w:rsidRPr="00EC4E1E">
              <w:t xml:space="preserve"> </w:t>
            </w:r>
            <w:r w:rsidRPr="00EC4E1E">
              <w:rPr>
                <w:rFonts w:eastAsia="Calibri"/>
              </w:rPr>
              <w:t xml:space="preserve">с. Новое Место, ул. Школьная, д. </w:t>
            </w:r>
            <w:r>
              <w:rPr>
                <w:rFonts w:eastAsia="Calibri"/>
              </w:rPr>
              <w:t>2</w:t>
            </w:r>
          </w:p>
        </w:tc>
      </w:tr>
    </w:tbl>
    <w:p w:rsidR="006076ED" w:rsidRPr="006076ED" w:rsidRDefault="006076ED" w:rsidP="003165EF">
      <w:pPr>
        <w:jc w:val="center"/>
        <w:rPr>
          <w:b/>
        </w:rPr>
      </w:pPr>
    </w:p>
    <w:sectPr w:rsidR="006076ED" w:rsidRPr="006076ED" w:rsidSect="008016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F8E"/>
    <w:multiLevelType w:val="multilevel"/>
    <w:tmpl w:val="3BFED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EE7B3E"/>
    <w:multiLevelType w:val="multilevel"/>
    <w:tmpl w:val="9AE6F15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C12010"/>
    <w:multiLevelType w:val="multilevel"/>
    <w:tmpl w:val="C2A601CE"/>
    <w:lvl w:ilvl="0">
      <w:start w:val="2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>
    <w:nsid w:val="69F824AC"/>
    <w:multiLevelType w:val="multilevel"/>
    <w:tmpl w:val="1CB0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A07E9"/>
    <w:multiLevelType w:val="hybridMultilevel"/>
    <w:tmpl w:val="5B4E2E64"/>
    <w:lvl w:ilvl="0" w:tplc="305C8B7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8B7E39"/>
    <w:multiLevelType w:val="hybridMultilevel"/>
    <w:tmpl w:val="6D48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22A1C"/>
    <w:multiLevelType w:val="hybridMultilevel"/>
    <w:tmpl w:val="2306EFC8"/>
    <w:lvl w:ilvl="0" w:tplc="84925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689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4476"/>
    <w:rsid w:val="000450B1"/>
    <w:rsid w:val="00045408"/>
    <w:rsid w:val="00046A2F"/>
    <w:rsid w:val="00047F58"/>
    <w:rsid w:val="0005270C"/>
    <w:rsid w:val="00053935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5ED3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3D5"/>
    <w:rsid w:val="000D040D"/>
    <w:rsid w:val="000D046B"/>
    <w:rsid w:val="000D3D14"/>
    <w:rsid w:val="000D3EF0"/>
    <w:rsid w:val="000D5679"/>
    <w:rsid w:val="000D6186"/>
    <w:rsid w:val="000D7F32"/>
    <w:rsid w:val="000E057B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518E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75E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15C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B10"/>
    <w:rsid w:val="002A1D74"/>
    <w:rsid w:val="002A1F49"/>
    <w:rsid w:val="002A2297"/>
    <w:rsid w:val="002A2927"/>
    <w:rsid w:val="002A2A0B"/>
    <w:rsid w:val="002A33EC"/>
    <w:rsid w:val="002A76FE"/>
    <w:rsid w:val="002A7922"/>
    <w:rsid w:val="002A7A39"/>
    <w:rsid w:val="002B1D67"/>
    <w:rsid w:val="002B22D6"/>
    <w:rsid w:val="002B2888"/>
    <w:rsid w:val="002B53D5"/>
    <w:rsid w:val="002B6381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2E06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5EF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6D97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67516"/>
    <w:rsid w:val="00470D73"/>
    <w:rsid w:val="0047151C"/>
    <w:rsid w:val="00471C01"/>
    <w:rsid w:val="00471FFF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4BEA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1BE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8D5"/>
    <w:rsid w:val="00531D49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5018"/>
    <w:rsid w:val="00566EF3"/>
    <w:rsid w:val="00567016"/>
    <w:rsid w:val="005673A4"/>
    <w:rsid w:val="00570CB2"/>
    <w:rsid w:val="00573B58"/>
    <w:rsid w:val="0057505D"/>
    <w:rsid w:val="00575CD0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2D0E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E7B20"/>
    <w:rsid w:val="005F00E0"/>
    <w:rsid w:val="005F15A9"/>
    <w:rsid w:val="005F1776"/>
    <w:rsid w:val="005F2D42"/>
    <w:rsid w:val="005F2D92"/>
    <w:rsid w:val="005F33E6"/>
    <w:rsid w:val="005F369D"/>
    <w:rsid w:val="005F3C7C"/>
    <w:rsid w:val="005F60DD"/>
    <w:rsid w:val="005F6211"/>
    <w:rsid w:val="005F6394"/>
    <w:rsid w:val="005F7767"/>
    <w:rsid w:val="00600CE2"/>
    <w:rsid w:val="00600D2F"/>
    <w:rsid w:val="006023F7"/>
    <w:rsid w:val="00602CAB"/>
    <w:rsid w:val="00602CC3"/>
    <w:rsid w:val="00602F4D"/>
    <w:rsid w:val="006040F3"/>
    <w:rsid w:val="00604F73"/>
    <w:rsid w:val="00605632"/>
    <w:rsid w:val="006076ED"/>
    <w:rsid w:val="00610019"/>
    <w:rsid w:val="00611C3E"/>
    <w:rsid w:val="006133CB"/>
    <w:rsid w:val="00613F0A"/>
    <w:rsid w:val="006145EF"/>
    <w:rsid w:val="00615744"/>
    <w:rsid w:val="00615B49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C09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A0F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2685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DEA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678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5D5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5AB4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6F8C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5AB5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1AC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4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6F56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0DA4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5D46"/>
    <w:rsid w:val="00A567D4"/>
    <w:rsid w:val="00A56928"/>
    <w:rsid w:val="00A56A9E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8752F"/>
    <w:rsid w:val="00A90476"/>
    <w:rsid w:val="00A923AF"/>
    <w:rsid w:val="00A924BD"/>
    <w:rsid w:val="00A926C2"/>
    <w:rsid w:val="00A92771"/>
    <w:rsid w:val="00A92DB4"/>
    <w:rsid w:val="00A96A40"/>
    <w:rsid w:val="00A970FD"/>
    <w:rsid w:val="00A978BC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AF4FFA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1D5F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2F6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7B7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4C99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5568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282B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1007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0F7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E0FC1"/>
    <w:rsid w:val="00DE1D7A"/>
    <w:rsid w:val="00DE329E"/>
    <w:rsid w:val="00DE4ECF"/>
    <w:rsid w:val="00DE5A80"/>
    <w:rsid w:val="00DE6048"/>
    <w:rsid w:val="00DE605E"/>
    <w:rsid w:val="00DE76E0"/>
    <w:rsid w:val="00DE7BD3"/>
    <w:rsid w:val="00DF014C"/>
    <w:rsid w:val="00DF2319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030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766C8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51A7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E1E"/>
    <w:rsid w:val="00EC4FBF"/>
    <w:rsid w:val="00ED1143"/>
    <w:rsid w:val="00ED1374"/>
    <w:rsid w:val="00ED1647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53E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396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DF2319"/>
    <w:pPr>
      <w:keepNext/>
      <w:ind w:firstLine="3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character" w:customStyle="1" w:styleId="a6">
    <w:name w:val="Основной текст_"/>
    <w:basedOn w:val="a0"/>
    <w:link w:val="10"/>
    <w:locked/>
    <w:rsid w:val="00531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31D49"/>
    <w:pPr>
      <w:widowControl w:val="0"/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rsid w:val="000E057B"/>
    <w:rPr>
      <w:rFonts w:ascii="Times New Roman" w:hAnsi="Times New Roman" w:cs="Times New Roman"/>
      <w:spacing w:val="-3"/>
      <w:sz w:val="19"/>
      <w:szCs w:val="19"/>
      <w:shd w:val="clear" w:color="auto" w:fill="FFFFFF"/>
    </w:rPr>
  </w:style>
  <w:style w:type="paragraph" w:styleId="a7">
    <w:name w:val="Body Text"/>
    <w:basedOn w:val="a"/>
    <w:link w:val="11"/>
    <w:uiPriority w:val="99"/>
    <w:rsid w:val="000E057B"/>
    <w:pPr>
      <w:widowControl w:val="0"/>
      <w:shd w:val="clear" w:color="auto" w:fill="FFFFFF"/>
      <w:spacing w:before="480" w:line="225" w:lineRule="exact"/>
      <w:jc w:val="both"/>
    </w:pPr>
    <w:rPr>
      <w:rFonts w:eastAsia="Calibri"/>
      <w:spacing w:val="-3"/>
      <w:sz w:val="19"/>
      <w:szCs w:val="19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55D46"/>
    <w:pPr>
      <w:widowControl w:val="0"/>
      <w:suppressAutoHyphens/>
      <w:ind w:left="120"/>
    </w:pPr>
    <w:rPr>
      <w:rFonts w:ascii="Times New Roman" w:eastAsia="Times New Roman" w:hAnsi="Times New Roman"/>
      <w:lang w:eastAsia="ar-SA"/>
    </w:rPr>
  </w:style>
  <w:style w:type="paragraph" w:customStyle="1" w:styleId="2">
    <w:name w:val="Основной текст2"/>
    <w:basedOn w:val="a"/>
    <w:rsid w:val="00010689"/>
    <w:pPr>
      <w:widowControl w:val="0"/>
      <w:shd w:val="clear" w:color="auto" w:fill="FFFFFF"/>
      <w:spacing w:line="326" w:lineRule="exact"/>
    </w:pPr>
    <w:rPr>
      <w:color w:val="000000"/>
      <w:spacing w:val="10"/>
      <w:sz w:val="25"/>
      <w:szCs w:val="25"/>
    </w:rPr>
  </w:style>
  <w:style w:type="paragraph" w:styleId="a9">
    <w:name w:val="No Spacing"/>
    <w:uiPriority w:val="1"/>
    <w:qFormat/>
    <w:rsid w:val="00010689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607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F23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7137-6BD2-4228-8DF7-EF693FB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LS</cp:lastModifiedBy>
  <cp:revision>2</cp:revision>
  <cp:lastPrinted>2018-01-22T08:27:00Z</cp:lastPrinted>
  <dcterms:created xsi:type="dcterms:W3CDTF">2018-01-27T16:06:00Z</dcterms:created>
  <dcterms:modified xsi:type="dcterms:W3CDTF">2018-01-27T16:06:00Z</dcterms:modified>
</cp:coreProperties>
</file>